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E898" w14:textId="0C1BE332" w:rsidR="00A510F2" w:rsidRDefault="00A510F2" w:rsidP="007F29A4"/>
    <w:p w14:paraId="4BD6E899" w14:textId="6969C938" w:rsidR="00A510F2" w:rsidRPr="00DD7AF2" w:rsidRDefault="006F68BA" w:rsidP="00DD7AF2">
      <w:pPr>
        <w:jc w:val="center"/>
        <w:rPr>
          <w:b/>
          <w:bCs/>
          <w:sz w:val="28"/>
          <w:szCs w:val="36"/>
        </w:rPr>
      </w:pPr>
      <w:bookmarkStart w:id="0" w:name="bookmark0"/>
      <w:bookmarkStart w:id="1" w:name="bookmark1"/>
      <w:r w:rsidRPr="00DD7AF2">
        <w:rPr>
          <w:b/>
          <w:sz w:val="28"/>
          <w:szCs w:val="36"/>
          <w:lang w:bidi="lv-LV"/>
        </w:rPr>
        <w:t>Izejvielu, kuras izmanto ES ekomarķējuma kosmētikas līdzekļu ražošanai, ražotāja/piegādātāja deklarācija</w:t>
      </w:r>
      <w:bookmarkEnd w:id="0"/>
      <w:bookmarkEnd w:id="1"/>
    </w:p>
    <w:p w14:paraId="4BD6E89A" w14:textId="77777777" w:rsidR="00A510F2" w:rsidRDefault="006F68BA" w:rsidP="00DD7AF2">
      <w:pPr>
        <w:spacing w:before="240"/>
      </w:pPr>
      <w:r>
        <w:rPr>
          <w:lang w:bidi="lv-LV"/>
        </w:rPr>
        <w:t>Šī deklarācija ir jāaizpilda izejvielu, kuras izmanto kosmētisko līdzekļu sastāvā, ražotājam/piegādātājam(-iem). Deklarācijā jāiekļauj visa ražotājam/piegādātājam deklarācijas iesniegšanas brīdī zināmā informācija.</w:t>
      </w:r>
    </w:p>
    <w:p w14:paraId="4BD6E89B" w14:textId="78DB9B8B" w:rsidR="00A510F2" w:rsidRDefault="006F68BA" w:rsidP="00DD7AF2">
      <w:pPr>
        <w:spacing w:before="240"/>
      </w:pPr>
      <w:r>
        <w:rPr>
          <w:lang w:bidi="lv-LV"/>
        </w:rPr>
        <w:t>Kā _______________________________________________, ko izmanto, kā (norādiet izejvielas funkciju) ražotājs/piegādātājs</w:t>
      </w:r>
    </w:p>
    <w:p w14:paraId="1BEB0BCC" w14:textId="12290ACF" w:rsidR="008D5AC5" w:rsidRDefault="008D5AC5" w:rsidP="008D5AC5">
      <w:r>
        <w:rPr>
          <w:lang w:bidi="lv-LV"/>
        </w:rPr>
        <w:t>_________________________________________________</w:t>
      </w:r>
    </w:p>
    <w:p w14:paraId="4BD6E89C" w14:textId="77777777" w:rsidR="00A510F2" w:rsidRDefault="006F68BA" w:rsidP="008D5AC5">
      <w:pPr>
        <w:spacing w:before="240" w:after="120"/>
      </w:pPr>
      <w:r>
        <w:rPr>
          <w:b/>
          <w:i/>
          <w:lang w:bidi="lv-LV"/>
        </w:rPr>
        <w:t>[1. tabulā norādiet informāciju par visām vielām izejvielā (ieskaitot piemaisījumus)]</w:t>
      </w:r>
    </w:p>
    <w:tbl>
      <w:tblPr>
        <w:tblOverlap w:val="never"/>
        <w:tblW w:w="1459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832"/>
        <w:gridCol w:w="1531"/>
        <w:gridCol w:w="1704"/>
        <w:gridCol w:w="1416"/>
        <w:gridCol w:w="2270"/>
        <w:gridCol w:w="1999"/>
        <w:gridCol w:w="2268"/>
      </w:tblGrid>
      <w:tr w:rsidR="008D5AC5" w:rsidRPr="008D5AC5" w14:paraId="12D05985" w14:textId="77777777" w:rsidTr="008D5AC5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B1BB4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Nr.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29809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INCI nosaukums</w:t>
            </w:r>
            <w:r w:rsidRPr="008D5AC5">
              <w:rPr>
                <w:b/>
                <w:i/>
                <w:vertAlign w:val="superscript"/>
                <w:lang w:bidi="lv-LV"/>
              </w:rPr>
              <w:t>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F94B1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CAS Nr.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83B37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Vielas funkcija</w:t>
            </w:r>
            <w:r w:rsidRPr="008D5AC5">
              <w:rPr>
                <w:b/>
                <w:i/>
                <w:vertAlign w:val="superscript"/>
                <w:lang w:bidi="lv-LV"/>
              </w:rPr>
              <w:t>(2)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4A2EB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Aktīvais saturs (masas %)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AE777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Bīstamības apzīmējumu kodi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E8EC1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Organiska viela (y/n)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69BD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BCF/log Kow vai apstiprināts pārtikas precēm</w:t>
            </w:r>
          </w:p>
        </w:tc>
      </w:tr>
      <w:tr w:rsidR="008D5AC5" w:rsidRPr="00DD7AF2" w14:paraId="4CD35092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FF55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E4CA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058C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B5CA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F5F7E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F59C6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3C8E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6805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1BC6A751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6D930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6F2B6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9F5A6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1D0B9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126DE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CEE6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405B8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452D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187107D7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D8B58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77C4C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83477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1B6A9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94DE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F89D0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6CF0C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DB25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6D621A32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67E13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76D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005EE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048CA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5493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7C3E4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2B8A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9D31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123D29D4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3CF3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910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3B8E1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84DB5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9D48C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D6C0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A6011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1743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5F50DAA5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A5E3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E3B27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01DB6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A117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0BE41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FA7B8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0B19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7BF8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12B2D525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0C807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69773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CE7A0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EBE96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27C0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DC65B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F5D69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6281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5E7F45BB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79D97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5B00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FC8D9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91CC6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1C001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FCBBE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808B8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36CBD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577DBE96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3042E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42C1C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CE804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DC3FC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46EEB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FF514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9D397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FABC" w14:textId="77777777" w:rsidR="008D5AC5" w:rsidRPr="00DD7AF2" w:rsidRDefault="008D5AC5" w:rsidP="00722618">
            <w:pPr>
              <w:jc w:val="center"/>
            </w:pPr>
          </w:p>
        </w:tc>
      </w:tr>
      <w:tr w:rsidR="008D5AC5" w:rsidRPr="00DD7AF2" w14:paraId="52458A8E" w14:textId="77777777" w:rsidTr="008D5A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5547D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70AA2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FF724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8F785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C822F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B08E3" w14:textId="77777777" w:rsidR="008D5AC5" w:rsidRPr="00DD7AF2" w:rsidRDefault="008D5AC5" w:rsidP="0072261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0AEB4" w14:textId="77777777" w:rsidR="008D5AC5" w:rsidRPr="00DD7AF2" w:rsidRDefault="008D5AC5" w:rsidP="007226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AF8C0" w14:textId="77777777" w:rsidR="008D5AC5" w:rsidRPr="00DD7AF2" w:rsidRDefault="008D5AC5" w:rsidP="00722618">
            <w:pPr>
              <w:jc w:val="center"/>
            </w:pPr>
          </w:p>
        </w:tc>
      </w:tr>
    </w:tbl>
    <w:p w14:paraId="7F71684C" w14:textId="77777777" w:rsidR="008D5AC5" w:rsidRDefault="008D5AC5" w:rsidP="007F29A4">
      <w:pPr>
        <w:rPr>
          <w:b/>
          <w:bCs/>
          <w:i/>
          <w:iCs/>
        </w:rPr>
      </w:pPr>
    </w:p>
    <w:p w14:paraId="4BD6E8A0" w14:textId="4C486FB7" w:rsidR="00A510F2" w:rsidRDefault="006F68BA" w:rsidP="007F29A4">
      <w:r>
        <w:rPr>
          <w:lang w:bidi="lv-LV"/>
        </w:rPr>
        <w:t>1) Pievienojiet (nano), ja viela ir ietverta nanomateriāla formā</w:t>
      </w:r>
    </w:p>
    <w:p w14:paraId="37A29F3C" w14:textId="77777777" w:rsidR="008D5AC5" w:rsidRDefault="006F68BA" w:rsidP="007F29A4">
      <w:r>
        <w:rPr>
          <w:lang w:bidi="lv-LV"/>
        </w:rPr>
        <w:t>2) Virsmaktīvā viela, krāsviela, konservants, abrazīva viela, UV filtrs, enzīms, piemaisījums, cits (norādīt)</w:t>
      </w:r>
    </w:p>
    <w:p w14:paraId="0E275B5E" w14:textId="77777777" w:rsidR="008D5AC5" w:rsidRDefault="008D5AC5" w:rsidP="007F29A4"/>
    <w:p w14:paraId="4BD6E8A1" w14:textId="74C39490" w:rsidR="00A510F2" w:rsidRDefault="006F68BA" w:rsidP="007F29A4">
      <w:r>
        <w:rPr>
          <w:lang w:bidi="lv-LV"/>
        </w:rPr>
        <w:br w:type="page"/>
      </w:r>
    </w:p>
    <w:p w14:paraId="4BD6E8A2" w14:textId="77777777" w:rsidR="00A510F2" w:rsidRDefault="006F68BA" w:rsidP="008D5AC5">
      <w:pPr>
        <w:spacing w:after="120"/>
      </w:pPr>
      <w:r>
        <w:rPr>
          <w:lang w:bidi="lv-LV"/>
        </w:rPr>
        <w:lastRenderedPageBreak/>
        <w:t>Lūdzu, aizpildiet 2. tabulu, ja izejvielu ir paredzēts lietot noskalojamā līdzeklī.</w:t>
      </w:r>
    </w:p>
    <w:tbl>
      <w:tblPr>
        <w:tblOverlap w:val="never"/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549"/>
        <w:gridCol w:w="1531"/>
        <w:gridCol w:w="1416"/>
        <w:gridCol w:w="1421"/>
        <w:gridCol w:w="1416"/>
        <w:gridCol w:w="1416"/>
        <w:gridCol w:w="1825"/>
      </w:tblGrid>
      <w:tr w:rsidR="008D5AC5" w:rsidRPr="008D5AC5" w14:paraId="6A440926" w14:textId="77777777" w:rsidTr="00F51D51">
        <w:trPr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6EF99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Nr.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2B76B" w14:textId="32D81A5D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INCI nosaukums</w:t>
            </w:r>
            <w:r w:rsidRPr="008D5AC5">
              <w:rPr>
                <w:b/>
                <w:i/>
                <w:vertAlign w:val="superscript"/>
                <w:lang w:bidi="lv-LV"/>
              </w:rPr>
              <w:t>(1)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36102" w14:textId="7FD1E806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 xml:space="preserve">DID saraksta Nr. (ja ir pieejams) </w:t>
            </w:r>
            <w:r w:rsidRPr="008D5AC5">
              <w:rPr>
                <w:b/>
                <w:i/>
                <w:vertAlign w:val="superscript"/>
                <w:lang w:bidi="lv-LV"/>
              </w:rPr>
              <w:t>(2)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D5B19" w14:textId="4CC3DC54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 xml:space="preserve">Ja DID saraksts nav pieejams: </w:t>
            </w:r>
            <w:r w:rsidRPr="008D5AC5">
              <w:rPr>
                <w:b/>
                <w:i/>
                <w:vertAlign w:val="superscript"/>
                <w:lang w:bidi="lv-LV"/>
              </w:rPr>
              <w:t>(3)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B1F7" w14:textId="3E7391FD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Papildinformācija (piem., datu avots)</w:t>
            </w:r>
          </w:p>
        </w:tc>
      </w:tr>
      <w:tr w:rsidR="008D5AC5" w:rsidRPr="008D5AC5" w14:paraId="558B51AC" w14:textId="77777777" w:rsidTr="00F51D51">
        <w:trPr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FEE64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094846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66604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49753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DF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E05E6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TFhroniskais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50B9D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Noārdīšanā (aerobā)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B75AF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  <w:r w:rsidRPr="008D5AC5">
              <w:rPr>
                <w:b/>
                <w:i/>
                <w:lang w:bidi="lv-LV"/>
              </w:rPr>
              <w:t>Noārdīšanā (anaerobā)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6090" w14:textId="77777777" w:rsidR="008D5AC5" w:rsidRPr="008D5AC5" w:rsidRDefault="008D5AC5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D5AC5" w:rsidRPr="008D5AC5" w14:paraId="2C7E893F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92825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60C87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B5EE6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47ED0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C290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1CF5A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C7CA6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B4AF" w14:textId="77777777" w:rsidR="008D5AC5" w:rsidRPr="008D5AC5" w:rsidRDefault="008D5AC5" w:rsidP="008D5AC5"/>
        </w:tc>
      </w:tr>
      <w:tr w:rsidR="008D5AC5" w:rsidRPr="008D5AC5" w14:paraId="388B7253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4107A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8E2F3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75AD1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3FC43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1653D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B943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132F3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9EF8" w14:textId="77777777" w:rsidR="008D5AC5" w:rsidRPr="008D5AC5" w:rsidRDefault="008D5AC5" w:rsidP="008D5AC5"/>
        </w:tc>
      </w:tr>
      <w:tr w:rsidR="008D5AC5" w:rsidRPr="008D5AC5" w14:paraId="670BD582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DB903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F8048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91BFA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32D25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D0C9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1A1E2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C467A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74F7" w14:textId="77777777" w:rsidR="008D5AC5" w:rsidRPr="008D5AC5" w:rsidRDefault="008D5AC5" w:rsidP="008D5AC5"/>
        </w:tc>
      </w:tr>
      <w:tr w:rsidR="008D5AC5" w:rsidRPr="008D5AC5" w14:paraId="721F6B2F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ADBC1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D5ACC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11C3A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4A7ED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AF42E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674AE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72DAC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0012" w14:textId="77777777" w:rsidR="008D5AC5" w:rsidRPr="008D5AC5" w:rsidRDefault="008D5AC5" w:rsidP="008D5AC5"/>
        </w:tc>
      </w:tr>
      <w:tr w:rsidR="008D5AC5" w:rsidRPr="008D5AC5" w14:paraId="38C5B83F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FD034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3248D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DD78A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2AA51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CAF74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3E0AA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EA66A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D04" w14:textId="77777777" w:rsidR="008D5AC5" w:rsidRPr="008D5AC5" w:rsidRDefault="008D5AC5" w:rsidP="008D5AC5"/>
        </w:tc>
      </w:tr>
      <w:tr w:rsidR="008D5AC5" w:rsidRPr="008D5AC5" w14:paraId="47348E75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21E8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36CAB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C961D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7C700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A3D90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B31B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BB49A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4EB6" w14:textId="77777777" w:rsidR="008D5AC5" w:rsidRPr="008D5AC5" w:rsidRDefault="008D5AC5" w:rsidP="008D5AC5"/>
        </w:tc>
      </w:tr>
      <w:tr w:rsidR="008D5AC5" w:rsidRPr="008D5AC5" w14:paraId="7CD174B5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9FF63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74D7C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463B1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14862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28B3B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40FAD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A575B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3379" w14:textId="77777777" w:rsidR="008D5AC5" w:rsidRPr="008D5AC5" w:rsidRDefault="008D5AC5" w:rsidP="008D5AC5"/>
        </w:tc>
      </w:tr>
      <w:tr w:rsidR="008D5AC5" w:rsidRPr="008D5AC5" w14:paraId="6A8D82C0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73619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317C1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30334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ED5A8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759DC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F1FDE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66469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E509" w14:textId="77777777" w:rsidR="008D5AC5" w:rsidRPr="008D5AC5" w:rsidRDefault="008D5AC5" w:rsidP="008D5AC5"/>
        </w:tc>
      </w:tr>
      <w:tr w:rsidR="008D5AC5" w:rsidRPr="008D5AC5" w14:paraId="10F964AA" w14:textId="77777777" w:rsidTr="00F51D5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E02F3" w14:textId="77777777" w:rsidR="008D5AC5" w:rsidRPr="008D5AC5" w:rsidRDefault="008D5AC5" w:rsidP="008D5AC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40024" w14:textId="77777777" w:rsidR="008D5AC5" w:rsidRPr="008D5AC5" w:rsidRDefault="008D5AC5" w:rsidP="008D5AC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63313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2637A" w14:textId="77777777" w:rsidR="008D5AC5" w:rsidRPr="008D5AC5" w:rsidRDefault="008D5AC5" w:rsidP="008D5AC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F17AA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B8E27" w14:textId="77777777" w:rsidR="008D5AC5" w:rsidRPr="008D5AC5" w:rsidRDefault="008D5AC5" w:rsidP="008D5AC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94D41" w14:textId="77777777" w:rsidR="008D5AC5" w:rsidRPr="008D5AC5" w:rsidRDefault="008D5AC5" w:rsidP="008D5AC5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7D6B" w14:textId="77777777" w:rsidR="008D5AC5" w:rsidRPr="008D5AC5" w:rsidRDefault="008D5AC5" w:rsidP="008D5AC5"/>
        </w:tc>
      </w:tr>
    </w:tbl>
    <w:p w14:paraId="4BD6E8A7" w14:textId="14354D99" w:rsidR="00A510F2" w:rsidRDefault="006F68BA" w:rsidP="008D5AC5">
      <w:pPr>
        <w:spacing w:before="120"/>
      </w:pPr>
      <w:r>
        <w:rPr>
          <w:lang w:bidi="lv-LV"/>
        </w:rPr>
        <w:t>1) Pievienojiet (</w:t>
      </w:r>
      <w:proofErr w:type="spellStart"/>
      <w:r>
        <w:rPr>
          <w:lang w:bidi="lv-LV"/>
        </w:rPr>
        <w:t>nano</w:t>
      </w:r>
      <w:proofErr w:type="spellEnd"/>
      <w:r>
        <w:rPr>
          <w:lang w:bidi="lv-LV"/>
        </w:rPr>
        <w:t>), ja viela ir ietverta nanomateriāla formā</w:t>
      </w:r>
    </w:p>
    <w:p w14:paraId="4BD6E8A8" w14:textId="6A20740F" w:rsidR="00A510F2" w:rsidRDefault="006F68BA" w:rsidP="008D5AC5">
      <w:pPr>
        <w:spacing w:before="120"/>
      </w:pPr>
      <w:r>
        <w:rPr>
          <w:lang w:bidi="lv-LV"/>
        </w:rPr>
        <w:t>2) 2016. gada redakcija A daļa</w:t>
      </w:r>
    </w:p>
    <w:p w14:paraId="2B443C05" w14:textId="77777777" w:rsidR="008D5AC5" w:rsidRDefault="006F68BA" w:rsidP="008D5AC5">
      <w:pPr>
        <w:spacing w:before="120"/>
      </w:pPr>
      <w:r>
        <w:rPr>
          <w:lang w:bidi="lv-LV"/>
        </w:rPr>
        <w:t>3) Vērtības jānosaka, izmantojot DID saraksta 2016. gada redakcijas B daļā aprakstītās vadlīnijas</w:t>
      </w:r>
    </w:p>
    <w:p w14:paraId="0ED444EA" w14:textId="77777777" w:rsidR="008D5AC5" w:rsidRDefault="008D5AC5" w:rsidP="007F29A4"/>
    <w:p w14:paraId="2CEFD65F" w14:textId="77777777" w:rsidR="008D5AC5" w:rsidRDefault="008D5AC5" w:rsidP="007F29A4"/>
    <w:p w14:paraId="4BD6E8A9" w14:textId="00648FDE" w:rsidR="00A510F2" w:rsidRDefault="006F68BA" w:rsidP="007F29A4">
      <w:r>
        <w:rPr>
          <w:lang w:bidi="lv-LV"/>
        </w:rPr>
        <w:br w:type="page"/>
      </w:r>
    </w:p>
    <w:p w14:paraId="4BD6E8AA" w14:textId="77777777" w:rsidR="00A510F2" w:rsidRDefault="006F68BA" w:rsidP="007F29A4">
      <w:r>
        <w:rPr>
          <w:lang w:bidi="lv-LV"/>
        </w:rPr>
        <w:lastRenderedPageBreak/>
        <w:t>Lūdzu, aizpildiet 3. tabulu, ja izejvielu ir paredzēts lietot nenoskalojamā līdzeklī.</w:t>
      </w:r>
    </w:p>
    <w:p w14:paraId="4BD6E8AB" w14:textId="6BE90818" w:rsidR="00A510F2" w:rsidRDefault="00A510F2" w:rsidP="005336B8"/>
    <w:tbl>
      <w:tblPr>
        <w:tblOverlap w:val="nev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554"/>
        <w:gridCol w:w="1699"/>
        <w:gridCol w:w="1987"/>
        <w:gridCol w:w="1982"/>
        <w:gridCol w:w="1699"/>
        <w:gridCol w:w="1416"/>
        <w:gridCol w:w="1857"/>
      </w:tblGrid>
      <w:tr w:rsidR="005336B8" w:rsidRPr="005336B8" w14:paraId="44B8EFD1" w14:textId="77777777" w:rsidTr="00F51D51">
        <w:trPr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6FC2D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Nr.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50DA2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INCI nosaukums</w:t>
            </w:r>
            <w:r w:rsidRPr="005336B8">
              <w:rPr>
                <w:b/>
                <w:i/>
                <w:vertAlign w:val="superscript"/>
                <w:lang w:bidi="lv-LV"/>
              </w:rPr>
              <w:t>(1)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8DE0A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Viegli bionoārdāmas</w:t>
            </w:r>
            <w:r w:rsidRPr="005336B8">
              <w:rPr>
                <w:b/>
                <w:i/>
                <w:vertAlign w:val="superscript"/>
                <w:lang w:bidi="lv-LV"/>
              </w:rPr>
              <w:t>(2)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AE579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Ja nav viegli bionoārdāmas: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2380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Papildinformācija (piem., datu avots)</w:t>
            </w:r>
          </w:p>
        </w:tc>
      </w:tr>
      <w:tr w:rsidR="005336B8" w:rsidRPr="005336B8" w14:paraId="4F4B7636" w14:textId="77777777" w:rsidTr="00F51D51"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D50AC2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A622E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657744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D75E0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zemākais toksiskums ūdens vidē NOEC/ECx mg/l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FC3C0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zemākais toksiskums ūdens vidē EC/LC50 mg/l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5917D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Var būt potenciāli bionoārdāmas</w:t>
            </w:r>
          </w:p>
          <w:p w14:paraId="456B4219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  <w:vertAlign w:val="superscript"/>
              </w:rPr>
            </w:pPr>
            <w:r w:rsidRPr="005336B8">
              <w:rPr>
                <w:b/>
                <w:i/>
                <w:vertAlign w:val="superscript"/>
                <w:lang w:bidi="lv-LV"/>
              </w:rPr>
              <w:t>(3)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3A32E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  <w:r w:rsidRPr="005336B8">
              <w:rPr>
                <w:b/>
                <w:i/>
                <w:lang w:bidi="lv-LV"/>
              </w:rPr>
              <w:t>Nav biopieejams</w:t>
            </w:r>
          </w:p>
          <w:p w14:paraId="5827FD57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  <w:vertAlign w:val="superscript"/>
              </w:rPr>
            </w:pPr>
            <w:r w:rsidRPr="005336B8">
              <w:rPr>
                <w:b/>
                <w:i/>
                <w:vertAlign w:val="superscript"/>
                <w:lang w:bidi="lv-LV"/>
              </w:rPr>
              <w:t>(4)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E673" w14:textId="77777777" w:rsidR="005336B8" w:rsidRPr="005336B8" w:rsidRDefault="005336B8" w:rsidP="0072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336B8" w:rsidRPr="005336B8" w14:paraId="5FD2B7F7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2C472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7003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F02CF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BA314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C150D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064F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D6DDC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5195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049F275A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85BDE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92505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E14B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CCF60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C6022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0AC0D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5554C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3800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2C00E9FE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568E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580FE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2506A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B89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C6625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7809E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E0BE2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B8D1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35EAC7D7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D745D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5EB6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3A8AD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AD6C7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E79A4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D7142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E9AF0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B83D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2CDF2D07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1481E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8658A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C3347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803F4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CADB0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01122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DF0CF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1C86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4FA2D93F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F320C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FBB4C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10A48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4446B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1BC06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1575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F1D3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CC06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29792D87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52246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0AFD8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6D832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0D12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3A619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7CF05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DC6AA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B250E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386B477A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46AAA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CB9D5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2202C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8F68C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74C66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AC257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E62E9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86A6" w14:textId="77777777" w:rsidR="005336B8" w:rsidRPr="005336B8" w:rsidRDefault="005336B8" w:rsidP="00722618">
            <w:pPr>
              <w:jc w:val="center"/>
            </w:pPr>
          </w:p>
        </w:tc>
      </w:tr>
      <w:tr w:rsidR="005336B8" w:rsidRPr="005336B8" w14:paraId="4064E777" w14:textId="77777777" w:rsidTr="00F51D5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1DD81" w14:textId="77777777" w:rsidR="005336B8" w:rsidRPr="005336B8" w:rsidRDefault="005336B8" w:rsidP="00722618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B4A99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993EB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C6B06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2980D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00083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0A0F8" w14:textId="77777777" w:rsidR="005336B8" w:rsidRPr="005336B8" w:rsidRDefault="005336B8" w:rsidP="0072261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BD7" w14:textId="77777777" w:rsidR="005336B8" w:rsidRPr="005336B8" w:rsidRDefault="005336B8" w:rsidP="00722618">
            <w:pPr>
              <w:jc w:val="center"/>
            </w:pPr>
          </w:p>
        </w:tc>
      </w:tr>
    </w:tbl>
    <w:p w14:paraId="65E86712" w14:textId="77777777" w:rsidR="005336B8" w:rsidRPr="005336B8" w:rsidRDefault="005336B8" w:rsidP="005336B8"/>
    <w:p w14:paraId="4BD6E8B0" w14:textId="0366BB27" w:rsidR="00A510F2" w:rsidRDefault="006F68BA" w:rsidP="007F29A4">
      <w:r>
        <w:rPr>
          <w:lang w:bidi="lv-LV"/>
        </w:rPr>
        <w:t>1) Pievienojiet (nano), ja viela ir ietverta nanomateriāla formā</w:t>
      </w:r>
    </w:p>
    <w:p w14:paraId="4BD6E8B1" w14:textId="3BABCD0F" w:rsidR="00A510F2" w:rsidRDefault="006F68BA" w:rsidP="007F29A4">
      <w:r>
        <w:rPr>
          <w:lang w:bidi="lv-LV"/>
        </w:rPr>
        <w:t>2) OECD 301 A-F</w:t>
      </w:r>
    </w:p>
    <w:p w14:paraId="4BD6E8B2" w14:textId="51E5A2C7" w:rsidR="00A510F2" w:rsidRDefault="006F68BA" w:rsidP="007F29A4">
      <w:r>
        <w:rPr>
          <w:lang w:bidi="lv-LV"/>
        </w:rPr>
        <w:t>3) OECD 302 A-C</w:t>
      </w:r>
    </w:p>
    <w:p w14:paraId="6797D15E" w14:textId="02541FC9" w:rsidR="00A510F2" w:rsidRDefault="006F68BA" w:rsidP="007F29A4">
      <w:r>
        <w:rPr>
          <w:lang w:bidi="lv-LV"/>
        </w:rPr>
        <w:t>4) molekulmasa &gt; 700 g/mol</w:t>
      </w:r>
    </w:p>
    <w:p w14:paraId="511A835F" w14:textId="77777777" w:rsidR="005336B8" w:rsidRDefault="005336B8" w:rsidP="007F29A4"/>
    <w:p w14:paraId="4BD6E8B3" w14:textId="4647F1F8" w:rsidR="005336B8" w:rsidRDefault="005336B8" w:rsidP="007F29A4">
      <w:pPr>
        <w:sectPr w:rsidR="005336B8" w:rsidSect="007F29A4">
          <w:headerReference w:type="default" r:id="rId7"/>
          <w:footerReference w:type="default" r:id="rId8"/>
          <w:pgSz w:w="16840" w:h="11909" w:orient="landscape"/>
          <w:pgMar w:top="1134" w:right="1134" w:bottom="1134" w:left="1134" w:header="567" w:footer="567" w:gutter="0"/>
          <w:pgNumType w:start="1"/>
          <w:cols w:space="720"/>
          <w:noEndnote/>
          <w:docGrid w:linePitch="360"/>
        </w:sectPr>
      </w:pPr>
    </w:p>
    <w:p w14:paraId="4BD6E8B5" w14:textId="0CD50556" w:rsidR="00A510F2" w:rsidRDefault="006F68BA" w:rsidP="007F29A4">
      <w:r>
        <w:rPr>
          <w:lang w:bidi="lv-LV"/>
        </w:rPr>
        <w:lastRenderedPageBreak/>
        <w:t>Es apliecinu, ka turpmāk minētie paziņojumi ir patiesi:</w:t>
      </w:r>
    </w:p>
    <w:p w14:paraId="4BD6E8B6" w14:textId="77777777" w:rsidR="00A510F2" w:rsidRPr="00037C6B" w:rsidRDefault="006F68BA" w:rsidP="00037C6B">
      <w:pPr>
        <w:spacing w:before="240" w:after="240"/>
        <w:rPr>
          <w:b/>
          <w:bCs/>
        </w:rPr>
      </w:pPr>
      <w:bookmarkStart w:id="2" w:name="bookmark2"/>
      <w:bookmarkStart w:id="3" w:name="bookmark3"/>
      <w:r w:rsidRPr="00037C6B">
        <w:rPr>
          <w:b/>
          <w:u w:val="single"/>
          <w:lang w:bidi="lv-LV"/>
        </w:rPr>
        <w:t>4. kritērijs: Aizliegtas vai ierobežotas vielas</w:t>
      </w:r>
      <w:bookmarkEnd w:id="2"/>
      <w:bookmarkEnd w:id="3"/>
    </w:p>
    <w:p w14:paraId="4BD6E8B7" w14:textId="5C1A1248" w:rsidR="00A510F2" w:rsidRPr="00037C6B" w:rsidRDefault="006F68BA" w:rsidP="00037C6B">
      <w:pPr>
        <w:spacing w:before="240" w:after="240"/>
        <w:rPr>
          <w:b/>
          <w:bCs/>
        </w:rPr>
      </w:pPr>
      <w:bookmarkStart w:id="4" w:name="bookmark4"/>
      <w:bookmarkStart w:id="5" w:name="bookmark5"/>
      <w:r w:rsidRPr="00037C6B">
        <w:rPr>
          <w:b/>
          <w:lang w:bidi="lv-LV"/>
        </w:rPr>
        <w:t>a) Ierobežojumi izmantotajām vielām, kas klasificētas saskaņā ar Regulu (EK) Nr. 1272/2008</w:t>
      </w:r>
      <w:bookmarkEnd w:id="4"/>
      <w:bookmarkEnd w:id="5"/>
    </w:p>
    <w:p w14:paraId="4BD6E8B8" w14:textId="77777777" w:rsidR="00A510F2" w:rsidRDefault="006F68BA" w:rsidP="00037C6B">
      <w:pPr>
        <w:spacing w:before="240" w:after="240"/>
        <w:rPr>
          <w:sz w:val="22"/>
          <w:szCs w:val="22"/>
        </w:rPr>
      </w:pPr>
      <w:r>
        <w:rPr>
          <w:sz w:val="22"/>
          <w:szCs w:val="22"/>
          <w:lang w:bidi="lv-LV"/>
        </w:rPr>
        <w:t>(a)(i) AIZLIEGTAS VIELAS</w:t>
      </w:r>
    </w:p>
    <w:p w14:paraId="4BD6E8B9" w14:textId="5AB56A5B" w:rsidR="00A510F2" w:rsidRDefault="006F68BA" w:rsidP="00B7087F">
      <w:pPr>
        <w:pStyle w:val="O"/>
      </w:pPr>
      <w:r>
        <w:rPr>
          <w:lang w:bidi="lv-LV"/>
        </w:rPr>
        <w:t>Es apliecinu, ka izejvielas nesatur aizliegtas vielas ar bīstamības apzīmējumiem, kas norādīti Komisijas Lēmumā, saskaņā ar sarakstu I pielikuma 4. tabulā.</w:t>
      </w:r>
    </w:p>
    <w:p w14:paraId="4BD6E8BA" w14:textId="4315B8D0" w:rsidR="00A510F2" w:rsidRDefault="006F68BA" w:rsidP="00B7087F">
      <w:pPr>
        <w:pStyle w:val="O"/>
      </w:pPr>
      <w:r>
        <w:rPr>
          <w:lang w:bidi="lv-LV"/>
        </w:rPr>
        <w:t>Es apliecinu, ka izejvielas satur noteiktu daudzumu aizliegtu vielu ar bīstamības apzīmējumiem, kas norādīti Komisijas Lēmumā, saskaņā ar sarakstu I pielikuma 4. tabulā, kā ir norādīts iepriekš 1. tabulā.</w:t>
      </w:r>
    </w:p>
    <w:p w14:paraId="4BD6E8BB" w14:textId="025198DA" w:rsidR="00A510F2" w:rsidRDefault="006F68BA" w:rsidP="00B7087F">
      <w:pPr>
        <w:pStyle w:val="O"/>
      </w:pPr>
      <w:r>
        <w:rPr>
          <w:lang w:bidi="lv-LV"/>
        </w:rPr>
        <w:t>Es apliecinu, ka izejvielas satur turpmāk minētās vielas, kam piemērota atkāpe</w:t>
      </w:r>
      <w:r>
        <w:rPr>
          <w:b/>
          <w:lang w:bidi="lv-LV"/>
        </w:rPr>
        <w:t xml:space="preserve"> [norāda šo vielu nosaukumu un daudzumu galaproduktā]:</w:t>
      </w:r>
    </w:p>
    <w:p w14:paraId="2CCA2293" w14:textId="77777777" w:rsidR="00B7087F" w:rsidRDefault="00B7087F" w:rsidP="007F29A4">
      <w:pPr>
        <w:rPr>
          <w:b/>
          <w:bCs/>
        </w:rPr>
      </w:pPr>
    </w:p>
    <w:tbl>
      <w:tblPr>
        <w:tblOverlap w:val="never"/>
        <w:tblW w:w="96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54"/>
        <w:gridCol w:w="1906"/>
        <w:gridCol w:w="2098"/>
        <w:gridCol w:w="1584"/>
        <w:gridCol w:w="2692"/>
      </w:tblGrid>
      <w:tr w:rsidR="00B7087F" w:rsidRPr="00B7087F" w14:paraId="2ECE236C" w14:textId="77777777" w:rsidTr="00B7087F">
        <w:trPr>
          <w:tblHeader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FBE22" w14:textId="77777777" w:rsidR="00B7087F" w:rsidRPr="00B7087F" w:rsidRDefault="00B7087F" w:rsidP="00B7087F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Viela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DD979" w14:textId="77777777" w:rsidR="00B7087F" w:rsidRPr="00B7087F" w:rsidRDefault="00B7087F" w:rsidP="00B7087F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Piemērojamība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CB680" w14:textId="77777777" w:rsidR="00B7087F" w:rsidRPr="00B7087F" w:rsidRDefault="00B7087F" w:rsidP="00B7087F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Bīstamības paziņojums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20F90" w14:textId="77777777" w:rsidR="00B7087F" w:rsidRPr="00B7087F" w:rsidRDefault="00B7087F" w:rsidP="00B7087F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Vielas INCI nosaukums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BD098" w14:textId="77777777" w:rsidR="00B7087F" w:rsidRPr="00B7087F" w:rsidRDefault="00B7087F" w:rsidP="00B7087F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Koncentrācija izejvielā (masas %)</w:t>
            </w:r>
          </w:p>
        </w:tc>
      </w:tr>
      <w:tr w:rsidR="00B7087F" w:rsidRPr="00B7087F" w14:paraId="35DC669A" w14:textId="77777777" w:rsidTr="00B7087F"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1B5A9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Virsmaktīvās vielas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2DC8D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Līdzekļi, kas ir jānoskalo un nav jānoskalo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3E3FE" w14:textId="77777777" w:rsidR="00B7087F" w:rsidRPr="00B7087F" w:rsidRDefault="00B7087F" w:rsidP="00B7087F">
            <w:r w:rsidRPr="00B7087F">
              <w:rPr>
                <w:lang w:bidi="lv-LV"/>
              </w:rPr>
              <w:t>H412 Kaitīgs ūdens organismiem ar ilgstošām sekām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E47CA" w14:textId="77777777" w:rsidR="00B7087F" w:rsidRPr="00B7087F" w:rsidRDefault="00B7087F" w:rsidP="00B7087F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4D2EB" w14:textId="77777777" w:rsidR="00B7087F" w:rsidRPr="00B7087F" w:rsidRDefault="00B7087F" w:rsidP="00B7087F">
            <w:pPr>
              <w:jc w:val="center"/>
            </w:pPr>
          </w:p>
        </w:tc>
      </w:tr>
      <w:tr w:rsidR="00B7087F" w:rsidRPr="00B7087F" w14:paraId="77D3E7FE" w14:textId="77777777" w:rsidTr="00B7087F"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8E4A1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Nātrija fluorīds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7E7A7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Noskalojamie mutes dobuma kopšanas līdzekļi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ED27A" w14:textId="77777777" w:rsidR="00B7087F" w:rsidRPr="00B7087F" w:rsidRDefault="00B7087F" w:rsidP="00B7087F">
            <w:r w:rsidRPr="00B7087F">
              <w:rPr>
                <w:lang w:bidi="lv-LV"/>
              </w:rPr>
              <w:t>H301: Toksisks norijot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D5FDF" w14:textId="77777777" w:rsidR="00B7087F" w:rsidRPr="00B7087F" w:rsidRDefault="00B7087F" w:rsidP="00B7087F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C7C7" w14:textId="77777777" w:rsidR="00B7087F" w:rsidRPr="00B7087F" w:rsidRDefault="00B7087F" w:rsidP="00B7087F">
            <w:pPr>
              <w:jc w:val="center"/>
            </w:pPr>
          </w:p>
        </w:tc>
      </w:tr>
      <w:tr w:rsidR="00B7087F" w:rsidRPr="00B7087F" w14:paraId="532BDF04" w14:textId="77777777" w:rsidTr="00B7087F"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7FF26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Enzīmi (*)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422A7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Līdzekļi, kas ir jānoskalo un nav jānoskalo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2564D" w14:textId="77777777" w:rsidR="00B7087F" w:rsidRPr="00B7087F" w:rsidRDefault="00B7087F" w:rsidP="00B7087F">
            <w:r w:rsidRPr="00B7087F">
              <w:rPr>
                <w:lang w:bidi="lv-LV"/>
              </w:rPr>
              <w:t>H317 Var izraisīt alerģisku ādas reakciju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5CF12" w14:textId="77777777" w:rsidR="00B7087F" w:rsidRPr="00B7087F" w:rsidRDefault="00B7087F" w:rsidP="00B7087F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AC32" w14:textId="77777777" w:rsidR="00B7087F" w:rsidRPr="00B7087F" w:rsidRDefault="00B7087F" w:rsidP="00B7087F">
            <w:pPr>
              <w:jc w:val="center"/>
            </w:pPr>
          </w:p>
        </w:tc>
      </w:tr>
      <w:tr w:rsidR="00B7087F" w:rsidRPr="00B7087F" w14:paraId="1909E129" w14:textId="77777777" w:rsidTr="00B7087F"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7892C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α-tokoferola acetāts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64C55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Līdzekļi, kas ir jānoskalo un nav jānoskalo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B0935" w14:textId="77777777" w:rsidR="00B7087F" w:rsidRPr="00B7087F" w:rsidRDefault="00B7087F" w:rsidP="00B7087F">
            <w:r w:rsidRPr="00B7087F">
              <w:rPr>
                <w:lang w:bidi="lv-LV"/>
              </w:rPr>
              <w:t>H317 Var izraisīt alerģisku ādas reakciju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D162B" w14:textId="77777777" w:rsidR="00B7087F" w:rsidRPr="00B7087F" w:rsidRDefault="00B7087F" w:rsidP="00B7087F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26EC" w14:textId="77777777" w:rsidR="00B7087F" w:rsidRPr="00B7087F" w:rsidRDefault="00B7087F" w:rsidP="00B7087F">
            <w:pPr>
              <w:jc w:val="center"/>
            </w:pPr>
          </w:p>
        </w:tc>
      </w:tr>
      <w:tr w:rsidR="00B7087F" w:rsidRPr="00B7087F" w14:paraId="224F3889" w14:textId="77777777" w:rsidTr="00B7087F"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FA8EE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Amidoamīns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06D6F" w14:textId="77777777" w:rsidR="00B7087F" w:rsidRPr="00B7087F" w:rsidRDefault="00B7087F" w:rsidP="00B7087F">
            <w:pPr>
              <w:jc w:val="center"/>
            </w:pPr>
            <w:r w:rsidRPr="00B7087F">
              <w:rPr>
                <w:lang w:bidi="lv-LV"/>
              </w:rPr>
              <w:t>Līdzekļi, kas ir jānoskalo un nav jānoskalo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2ECED" w14:textId="77777777" w:rsidR="00B7087F" w:rsidRPr="00B7087F" w:rsidRDefault="00B7087F" w:rsidP="00B7087F">
            <w:r w:rsidRPr="00B7087F">
              <w:rPr>
                <w:lang w:bidi="lv-LV"/>
              </w:rPr>
              <w:t>H317 Var izraisīt alerģisku ādas reakciju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82361" w14:textId="77777777" w:rsidR="00B7087F" w:rsidRPr="00B7087F" w:rsidRDefault="00B7087F" w:rsidP="00B7087F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0D91" w14:textId="77777777" w:rsidR="00B7087F" w:rsidRPr="00B7087F" w:rsidRDefault="00B7087F" w:rsidP="00B7087F">
            <w:pPr>
              <w:jc w:val="center"/>
            </w:pPr>
          </w:p>
        </w:tc>
      </w:tr>
      <w:tr w:rsidR="00B7087F" w:rsidRPr="00B7087F" w14:paraId="6E9D2667" w14:textId="77777777" w:rsidTr="00B7087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B6D6" w14:textId="77777777" w:rsidR="00B7087F" w:rsidRPr="00B7087F" w:rsidRDefault="00B7087F" w:rsidP="00722618">
            <w:r w:rsidRPr="00B7087F">
              <w:rPr>
                <w:lang w:bidi="lv-LV"/>
              </w:rPr>
              <w:t>(*) Ieskaitot stabilizētājus un konservantus enzīma izejvielās.</w:t>
            </w:r>
          </w:p>
          <w:p w14:paraId="1ECB0C22" w14:textId="77777777" w:rsidR="00B7087F" w:rsidRPr="00B7087F" w:rsidRDefault="00B7087F" w:rsidP="00722618">
            <w:r w:rsidRPr="00B7087F">
              <w:rPr>
                <w:lang w:bidi="lv-LV"/>
              </w:rPr>
              <w:t>(**) Var būt iekļauts ar maksimālo koncentrāciju 0,3 % masas kā piemaisījums kokamidopropilbetaīnā</w:t>
            </w:r>
          </w:p>
        </w:tc>
      </w:tr>
    </w:tbl>
    <w:p w14:paraId="6763F1CA" w14:textId="77777777" w:rsidR="00B7087F" w:rsidRDefault="00B7087F" w:rsidP="007F29A4">
      <w:pPr>
        <w:rPr>
          <w:b/>
          <w:bCs/>
        </w:rPr>
      </w:pPr>
    </w:p>
    <w:p w14:paraId="4BD6E8CA" w14:textId="77777777" w:rsidR="00A510F2" w:rsidRDefault="006F68BA" w:rsidP="00B7087F">
      <w:pPr>
        <w:spacing w:before="240" w:after="240"/>
        <w:rPr>
          <w:sz w:val="22"/>
          <w:szCs w:val="22"/>
        </w:rPr>
      </w:pPr>
      <w:r>
        <w:rPr>
          <w:sz w:val="22"/>
          <w:szCs w:val="22"/>
          <w:lang w:bidi="lv-LV"/>
        </w:rPr>
        <w:t>a)(ii) AIZLIEGTĀS VIELAS</w:t>
      </w:r>
    </w:p>
    <w:p w14:paraId="4BD6E8CB" w14:textId="0C9092F7" w:rsidR="00A510F2" w:rsidRDefault="006F68BA" w:rsidP="00B7087F">
      <w:pPr>
        <w:pStyle w:val="O"/>
      </w:pPr>
      <w:r>
        <w:rPr>
          <w:lang w:bidi="lv-LV"/>
        </w:rPr>
        <w:t>Es apliecinu, ka izejvielas nesatur turpmāko minēto daudzumu aizliegto vielu saskaņā ar Regulu (EK) Nr. 1272/2008 un saskaņā ar sarakstu I pielikuma 6. tabulā.</w:t>
      </w:r>
    </w:p>
    <w:p w14:paraId="4ACBF67E" w14:textId="16A19282" w:rsidR="00B7087F" w:rsidRDefault="006F68BA" w:rsidP="00B7087F">
      <w:pPr>
        <w:pStyle w:val="O"/>
        <w:rPr>
          <w:i/>
          <w:iCs/>
        </w:rPr>
      </w:pPr>
      <w:r>
        <w:rPr>
          <w:lang w:bidi="lv-LV"/>
        </w:rPr>
        <w:t>Es apliecinu, ka izejvielas satur noteiktu daudzumu aizliegto vielu saskaņā ar Regulu (EK) Nr. 1272/2008 un saskaņā ar sarakstu I pielikuma 6. tabulā, kā ir norādīts iepriekš 1. tabulā.</w:t>
      </w:r>
    </w:p>
    <w:p w14:paraId="0520E2D9" w14:textId="77777777" w:rsidR="00B7087F" w:rsidRDefault="00B7087F" w:rsidP="007F29A4">
      <w:pPr>
        <w:rPr>
          <w:i/>
          <w:iCs/>
        </w:rPr>
      </w:pPr>
    </w:p>
    <w:p w14:paraId="1C4DB4B4" w14:textId="77777777" w:rsidR="00B7087F" w:rsidRDefault="00B7087F" w:rsidP="007F29A4">
      <w:pPr>
        <w:rPr>
          <w:i/>
          <w:iCs/>
        </w:rPr>
      </w:pPr>
    </w:p>
    <w:p w14:paraId="4BD6E8CC" w14:textId="59AB50F5" w:rsidR="00A510F2" w:rsidRDefault="006F68BA" w:rsidP="007F29A4">
      <w:r>
        <w:rPr>
          <w:lang w:bidi="lv-LV"/>
        </w:rPr>
        <w:br w:type="page"/>
      </w:r>
    </w:p>
    <w:p w14:paraId="4BD6E8CD" w14:textId="77777777" w:rsidR="00A510F2" w:rsidRDefault="006F68BA" w:rsidP="00B7087F">
      <w:pPr>
        <w:pStyle w:val="O"/>
      </w:pPr>
      <w:r>
        <w:rPr>
          <w:lang w:bidi="lv-LV"/>
        </w:rPr>
        <w:lastRenderedPageBreak/>
        <w:t>Es apliecinu, ka izejvielas satur turpmāk minētās vielas, kam piemērota atkāpe</w:t>
      </w:r>
      <w:r>
        <w:rPr>
          <w:b/>
          <w:lang w:bidi="lv-LV"/>
        </w:rPr>
        <w:t xml:space="preserve"> [norāda šo vielu nosaukumu un daudzumu galaproduktā]:</w:t>
      </w:r>
    </w:p>
    <w:p w14:paraId="4BD6E8CE" w14:textId="32248B8E" w:rsidR="00A510F2" w:rsidRDefault="00A510F2" w:rsidP="007F29A4"/>
    <w:tbl>
      <w:tblPr>
        <w:tblOverlap w:val="never"/>
        <w:tblW w:w="96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9"/>
        <w:gridCol w:w="1556"/>
        <w:gridCol w:w="1260"/>
        <w:gridCol w:w="2250"/>
        <w:gridCol w:w="1350"/>
        <w:gridCol w:w="1989"/>
      </w:tblGrid>
      <w:tr w:rsidR="00B7087F" w:rsidRPr="00B7087F" w14:paraId="5659D399" w14:textId="77777777" w:rsidTr="00F51D51">
        <w:trPr>
          <w:tblHeader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98DBD" w14:textId="77777777" w:rsidR="00B7087F" w:rsidRPr="00B7087F" w:rsidRDefault="00B7087F" w:rsidP="00722618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Viela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F4CEB" w14:textId="77777777" w:rsidR="00B7087F" w:rsidRPr="00B7087F" w:rsidRDefault="00B7087F" w:rsidP="00722618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Piemērojamība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DB98" w14:textId="77777777" w:rsidR="00B7087F" w:rsidRPr="00B7087F" w:rsidRDefault="00B7087F" w:rsidP="00722618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Bīstamības paziņojums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31264" w14:textId="77777777" w:rsidR="00B7087F" w:rsidRPr="00B7087F" w:rsidRDefault="00B7087F" w:rsidP="00722618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Atkāpes nosacījumi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53456" w14:textId="77777777" w:rsidR="00B7087F" w:rsidRPr="00B7087F" w:rsidRDefault="00B7087F" w:rsidP="00722618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Vielu nosaukumi (INCI)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8EF2" w14:textId="77777777" w:rsidR="00B7087F" w:rsidRPr="00B7087F" w:rsidRDefault="00B7087F" w:rsidP="00722618">
            <w:pPr>
              <w:jc w:val="center"/>
              <w:rPr>
                <w:b/>
                <w:bCs/>
              </w:rPr>
            </w:pPr>
            <w:r w:rsidRPr="00B7087F">
              <w:rPr>
                <w:b/>
                <w:lang w:bidi="lv-LV"/>
              </w:rPr>
              <w:t>Koncentrācija izejvielā (masas %)</w:t>
            </w:r>
          </w:p>
        </w:tc>
      </w:tr>
      <w:tr w:rsidR="00B7087F" w:rsidRPr="00B7087F" w14:paraId="3B7228E2" w14:textId="77777777" w:rsidTr="00F51D51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76DD2" w14:textId="11618248" w:rsidR="00B7087F" w:rsidRPr="00B7087F" w:rsidRDefault="00B7087F" w:rsidP="00722618">
            <w:pPr>
              <w:jc w:val="center"/>
            </w:pPr>
            <w:r w:rsidRPr="00B7087F">
              <w:rPr>
                <w:lang w:bidi="lv-LV"/>
              </w:rPr>
              <w:t>Titāna dioksīds (nanoformā)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CF7F1" w14:textId="77777777" w:rsidR="00B7087F" w:rsidRPr="00B7087F" w:rsidRDefault="00B7087F" w:rsidP="00722618">
            <w:pPr>
              <w:jc w:val="center"/>
            </w:pPr>
            <w:r w:rsidRPr="00B7087F">
              <w:rPr>
                <w:lang w:bidi="lv-LV"/>
              </w:rPr>
              <w:t>UV filtri nenoskalojamos līdzekļos, kuriem ir saules aizsargfunkcija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0AC8C" w14:textId="77777777" w:rsidR="00B7087F" w:rsidRPr="00B7087F" w:rsidRDefault="00B7087F" w:rsidP="00722618">
            <w:pPr>
              <w:jc w:val="center"/>
            </w:pPr>
            <w:r w:rsidRPr="00B7087F">
              <w:rPr>
                <w:lang w:bidi="lv-LV"/>
              </w:rPr>
              <w:t>H351:</w:t>
            </w:r>
          </w:p>
          <w:p w14:paraId="28884217" w14:textId="77777777" w:rsidR="00B7087F" w:rsidRPr="00B7087F" w:rsidRDefault="00B7087F" w:rsidP="00722618">
            <w:pPr>
              <w:jc w:val="center"/>
            </w:pPr>
            <w:r w:rsidRPr="00B7087F">
              <w:rPr>
                <w:lang w:bidi="lv-LV"/>
              </w:rPr>
              <w:t>Ir aizdomas, ka var izraisīt vēzi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C2DEC" w14:textId="77777777" w:rsidR="00B7087F" w:rsidRPr="00B7087F" w:rsidRDefault="00B7087F" w:rsidP="00722618">
            <w:pPr>
              <w:jc w:val="center"/>
            </w:pPr>
            <w:r w:rsidRPr="00B7087F">
              <w:rPr>
                <w:lang w:bidi="lv-LV"/>
              </w:rPr>
              <w:t>Jāatbilst SCCS/1516/13, SCCS/1580/16 un SCCS/1583/17 Nevar izmantot pulverveidā vai izsmidzināmā veidā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A67BE" w14:textId="77777777" w:rsidR="00B7087F" w:rsidRPr="00B7087F" w:rsidRDefault="00B7087F" w:rsidP="00722618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8F90" w14:textId="77777777" w:rsidR="00B7087F" w:rsidRPr="00B7087F" w:rsidRDefault="00B7087F" w:rsidP="00722618">
            <w:pPr>
              <w:jc w:val="center"/>
            </w:pPr>
          </w:p>
        </w:tc>
      </w:tr>
    </w:tbl>
    <w:p w14:paraId="4BD6E8DC" w14:textId="0A6B04C4" w:rsidR="00A510F2" w:rsidRPr="00B7087F" w:rsidRDefault="006F68BA" w:rsidP="00B7087F">
      <w:pPr>
        <w:spacing w:before="240" w:after="240"/>
        <w:rPr>
          <w:b/>
          <w:bCs/>
        </w:rPr>
      </w:pPr>
      <w:bookmarkStart w:id="6" w:name="bookmark6"/>
      <w:bookmarkStart w:id="7" w:name="bookmark7"/>
      <w:r w:rsidRPr="00B7087F">
        <w:rPr>
          <w:b/>
          <w:lang w:bidi="lv-LV"/>
        </w:rPr>
        <w:t>b) Izmantošanai aizliegtās vielas</w:t>
      </w:r>
      <w:bookmarkEnd w:id="6"/>
      <w:bookmarkEnd w:id="7"/>
    </w:p>
    <w:p w14:paraId="4BD6E8DD" w14:textId="6A19767E" w:rsidR="00A510F2" w:rsidRDefault="006F68BA" w:rsidP="00AB1D88">
      <w:pPr>
        <w:pStyle w:val="v"/>
      </w:pPr>
      <w:r>
        <w:rPr>
          <w:lang w:bidi="lv-LV"/>
        </w:rPr>
        <w:t>Ar savu parakstu apliecinu, ka turpmāk minētās izmantotās vielas un maisījumi nav tikuši iekļauti smaržvielās, kā arī nav ne daļa to sastāva, ne daļa jebkura maisījuma, kas iekļauts sastāvā:</w:t>
      </w:r>
    </w:p>
    <w:p w14:paraId="4BD6E8DE" w14:textId="733FD4EE" w:rsidR="00A510F2" w:rsidRDefault="006F68BA" w:rsidP="00AB1D88">
      <w:pPr>
        <w:pStyle w:val="EnDash"/>
      </w:pPr>
      <w:r>
        <w:rPr>
          <w:lang w:bidi="lv-LV"/>
        </w:rPr>
        <w:t>alkilfeniletoksilāti (APEO) un citi alkilfenilatvasinājumi;</w:t>
      </w:r>
    </w:p>
    <w:p w14:paraId="4BD6E8DF" w14:textId="5476D4EF" w:rsidR="00A510F2" w:rsidRDefault="006F68BA" w:rsidP="00AB1D88">
      <w:pPr>
        <w:pStyle w:val="EnDash"/>
      </w:pPr>
      <w:r>
        <w:rPr>
          <w:lang w:bidi="lv-LV"/>
        </w:rPr>
        <w:t>butilhidroksitoluols (BHT) un butilhidroksianizols (BHA);</w:t>
      </w:r>
    </w:p>
    <w:p w14:paraId="4BD6E8E0" w14:textId="6BE94C8D" w:rsidR="00A510F2" w:rsidRDefault="006F68BA" w:rsidP="00AB1D88">
      <w:pPr>
        <w:pStyle w:val="EnDash"/>
      </w:pPr>
      <w:r>
        <w:rPr>
          <w:lang w:bidi="lv-LV"/>
        </w:rPr>
        <w:t>kokamīds DEA;</w:t>
      </w:r>
    </w:p>
    <w:p w14:paraId="4BD6E8E1" w14:textId="2E3F838F" w:rsidR="00A510F2" w:rsidRDefault="006F68BA" w:rsidP="00AB1D88">
      <w:pPr>
        <w:pStyle w:val="EnDash"/>
      </w:pPr>
      <w:r>
        <w:rPr>
          <w:lang w:bidi="lv-LV"/>
        </w:rPr>
        <w:t>deltametrīns;</w:t>
      </w:r>
    </w:p>
    <w:p w14:paraId="4BD6E8E2" w14:textId="7C145031" w:rsidR="00A510F2" w:rsidRDefault="006F68BA" w:rsidP="00AB1D88">
      <w:pPr>
        <w:pStyle w:val="EnDash"/>
      </w:pPr>
      <w:r>
        <w:rPr>
          <w:lang w:bidi="lv-LV"/>
        </w:rPr>
        <w:t>dietilēntriamīnpentaetiķskābe (DTPA) un tās sāļi;</w:t>
      </w:r>
    </w:p>
    <w:p w14:paraId="4BD6E8E3" w14:textId="10DD079D" w:rsidR="00A510F2" w:rsidRDefault="006F68BA" w:rsidP="00AB1D88">
      <w:pPr>
        <w:pStyle w:val="EnDash"/>
      </w:pPr>
      <w:r>
        <w:rPr>
          <w:lang w:bidi="lv-LV"/>
        </w:rPr>
        <w:t>etilēndiamīntetraetiķskābe (EDTA) un tās sāļi un fosfonāti, kas nav viegli bionoārdāmi;</w:t>
      </w:r>
    </w:p>
    <w:p w14:paraId="4BD6E8E4" w14:textId="7EE849BF" w:rsidR="00A510F2" w:rsidRDefault="006F68BA" w:rsidP="00AB1D88">
      <w:pPr>
        <w:pStyle w:val="EnDash"/>
      </w:pPr>
      <w:r>
        <w:rPr>
          <w:lang w:bidi="lv-LV"/>
        </w:rPr>
        <w:t>mikroplastmasa un mikrolodītes;</w:t>
      </w:r>
    </w:p>
    <w:p w14:paraId="4BD6E8E5" w14:textId="3FF1A8E0" w:rsidR="00A510F2" w:rsidRDefault="006F68BA" w:rsidP="00AB1D88">
      <w:pPr>
        <w:pStyle w:val="EnDash"/>
      </w:pPr>
      <w:r>
        <w:rPr>
          <w:lang w:bidi="lv-LV"/>
        </w:rPr>
        <w:t xml:space="preserve">minerāleļļu piesātinātie ogļūdeņraži (MOSH) un minerāleļļu aromātiskie ogļūdeņraži (MOAH) lūpu kopšanas līdzekļos, ja nav izpildīti ieteikumi, ko par minerāleļļām sniegusi </w:t>
      </w:r>
      <w:r>
        <w:rPr>
          <w:i/>
          <w:lang w:bidi="lv-LV"/>
        </w:rPr>
        <w:t>Cosmetic Europe</w:t>
      </w:r>
      <w:r>
        <w:rPr>
          <w:lang w:bidi="lv-LV"/>
        </w:rPr>
        <w:t>;</w:t>
      </w:r>
    </w:p>
    <w:p w14:paraId="4BD6E8E6" w14:textId="559E6AE2" w:rsidR="00A510F2" w:rsidRDefault="006F68BA" w:rsidP="00AB1D88">
      <w:pPr>
        <w:pStyle w:val="EnDash"/>
      </w:pPr>
      <w:r>
        <w:rPr>
          <w:lang w:bidi="lv-LV"/>
        </w:rPr>
        <w:t>nanomateriāli, izņemot, ja tos lieto saskaņā ar nosacījumiem, kas attiecībā uz konkrētiem nanomateriāliem paredzēti Regulas (EK) Nr. 1223/2009 III, IV un VI pielikumā;</w:t>
      </w:r>
    </w:p>
    <w:p w14:paraId="4BD6E8E7" w14:textId="2F2FF621" w:rsidR="00A510F2" w:rsidRDefault="006F68BA" w:rsidP="00AB1D88">
      <w:pPr>
        <w:pStyle w:val="EnDash"/>
      </w:pPr>
      <w:r>
        <w:rPr>
          <w:lang w:bidi="lv-LV"/>
        </w:rPr>
        <w:t>nitromuskusi un policikliskie muskusi;</w:t>
      </w:r>
    </w:p>
    <w:p w14:paraId="4BD6E8E8" w14:textId="0FE6CB69" w:rsidR="00A510F2" w:rsidRDefault="006F68BA" w:rsidP="00AB1D88">
      <w:pPr>
        <w:pStyle w:val="EnDash"/>
      </w:pPr>
      <w:r>
        <w:rPr>
          <w:lang w:bidi="lv-LV"/>
        </w:rPr>
        <w:t>perfluorētas un polifluorētas vielas;</w:t>
      </w:r>
    </w:p>
    <w:p w14:paraId="4BD6E8E9" w14:textId="05A211ED" w:rsidR="00A510F2" w:rsidRDefault="006F68BA" w:rsidP="00AB1D88">
      <w:pPr>
        <w:pStyle w:val="EnDash"/>
      </w:pPr>
      <w:r>
        <w:rPr>
          <w:lang w:bidi="lv-LV"/>
        </w:rPr>
        <w:t>ftalāti;</w:t>
      </w:r>
    </w:p>
    <w:p w14:paraId="4BD6E8EA" w14:textId="62C5EDCB" w:rsidR="00A510F2" w:rsidRDefault="006F68BA" w:rsidP="00AB1D88">
      <w:pPr>
        <w:pStyle w:val="EnDash"/>
      </w:pPr>
      <w:r>
        <w:rPr>
          <w:lang w:bidi="lv-LV"/>
        </w:rPr>
        <w:t>rezorcīns;</w:t>
      </w:r>
    </w:p>
    <w:p w14:paraId="4BD6E8EB" w14:textId="676DC72B" w:rsidR="00A510F2" w:rsidRDefault="006F68BA" w:rsidP="00AB1D88">
      <w:pPr>
        <w:pStyle w:val="EnDash"/>
      </w:pPr>
      <w:r>
        <w:rPr>
          <w:lang w:bidi="lv-LV"/>
        </w:rPr>
        <w:t>nātrija hipohlorīts, hloramīns un nātrija hlorīts;</w:t>
      </w:r>
    </w:p>
    <w:p w14:paraId="4BD6E8EC" w14:textId="0D4CE5C5" w:rsidR="00A510F2" w:rsidRDefault="006F68BA" w:rsidP="00AB1D88">
      <w:pPr>
        <w:pStyle w:val="EnDash"/>
      </w:pPr>
      <w:r>
        <w:rPr>
          <w:lang w:bidi="lv-LV"/>
        </w:rPr>
        <w:t>nātrija lauretsulfāts (SLS) zobu pastas līdzekļos;</w:t>
      </w:r>
    </w:p>
    <w:p w14:paraId="4BD6E8ED" w14:textId="4E54C4CA" w:rsidR="00A510F2" w:rsidRDefault="006F68BA" w:rsidP="00AB1D88">
      <w:pPr>
        <w:pStyle w:val="EnDash"/>
      </w:pPr>
      <w:r>
        <w:rPr>
          <w:lang w:bidi="lv-LV"/>
        </w:rPr>
        <w:t>nātrija fosfāts, dihidrāts; dinātrija fosfāts, heptahidrāts; trinātrija ortofosfāts un fosforskābe, trinātrija sāls un dodekahidrāts;</w:t>
      </w:r>
    </w:p>
    <w:p w14:paraId="4BD6E8EE" w14:textId="32E8F461" w:rsidR="00A510F2" w:rsidRDefault="006F68BA" w:rsidP="00AB1D88">
      <w:pPr>
        <w:pStyle w:val="EnDash"/>
      </w:pPr>
      <w:r>
        <w:rPr>
          <w:lang w:bidi="lv-LV"/>
        </w:rPr>
        <w:t>vielas, kas atzītas par tādām, kam ir endokrīni disruptīvas īpašības;</w:t>
      </w:r>
    </w:p>
    <w:p w14:paraId="4BD6E8EF" w14:textId="0308BB3D" w:rsidR="00A510F2" w:rsidRDefault="006F68BA" w:rsidP="00AB1D88">
      <w:pPr>
        <w:pStyle w:val="EnDash"/>
      </w:pPr>
      <w:r>
        <w:rPr>
          <w:lang w:bidi="lv-LV"/>
        </w:rPr>
        <w:t>šādas smaržvielas: benzilsalicilāts, butilfenila metilpropionāls, tetrametilacetiliktahidronaftalēni (OTNE);</w:t>
      </w:r>
    </w:p>
    <w:p w14:paraId="4BD6E8F0" w14:textId="08D12DED" w:rsidR="00A510F2" w:rsidRDefault="006F68BA" w:rsidP="00AB1D88">
      <w:pPr>
        <w:pStyle w:val="EnDash"/>
      </w:pPr>
      <w:r>
        <w:rPr>
          <w:lang w:bidi="lv-LV"/>
        </w:rPr>
        <w:t>šādi izoflavoni: daidzeīns, genisteins;</w:t>
      </w:r>
    </w:p>
    <w:p w14:paraId="4BD6E8F1" w14:textId="13D831F9" w:rsidR="00A510F2" w:rsidRDefault="006F68BA" w:rsidP="00AB1D88">
      <w:pPr>
        <w:pStyle w:val="EnDash"/>
      </w:pPr>
      <w:r>
        <w:rPr>
          <w:lang w:bidi="lv-LV"/>
        </w:rPr>
        <w:t>šādi konservanti: benzalkonija hlorīds, formaldehīdu izdalošas vielas, izotiazolinoni, kojskābe, parabēni, triklokarbāns, triklozāns;</w:t>
      </w:r>
    </w:p>
    <w:p w14:paraId="4BD6E8F2" w14:textId="2A4E8043" w:rsidR="00A510F2" w:rsidRDefault="006F68BA" w:rsidP="00AB1D88">
      <w:pPr>
        <w:pStyle w:val="EnDash"/>
      </w:pPr>
      <w:r>
        <w:rPr>
          <w:lang w:bidi="lv-LV"/>
        </w:rPr>
        <w:t>šādi UV filtri: benzofenons, benzofenons-1, benzofenons-2, benzofenons-3, benzofenons-4, benzofenons-5, etilheksilmetoksicinamāts, homosalāts, oktokrilēns;</w:t>
      </w:r>
    </w:p>
    <w:p w14:paraId="4BD6E8F3" w14:textId="037634DD" w:rsidR="00A510F2" w:rsidRDefault="006F68BA" w:rsidP="00AB1D88">
      <w:pPr>
        <w:pStyle w:val="EnDash"/>
      </w:pPr>
      <w:r>
        <w:rPr>
          <w:lang w:bidi="lv-LV"/>
        </w:rPr>
        <w:t>trifenilfosfāts.</w:t>
      </w:r>
    </w:p>
    <w:p w14:paraId="4BD6E8F4" w14:textId="6CCEB765" w:rsidR="00A510F2" w:rsidRPr="00AB1D88" w:rsidRDefault="006F68BA" w:rsidP="00AB1D88">
      <w:pPr>
        <w:spacing w:before="240" w:after="240"/>
        <w:rPr>
          <w:b/>
          <w:bCs/>
        </w:rPr>
      </w:pPr>
      <w:bookmarkStart w:id="8" w:name="bookmark8"/>
      <w:bookmarkStart w:id="9" w:name="bookmark9"/>
      <w:r w:rsidRPr="00AB1D88">
        <w:rPr>
          <w:b/>
          <w:lang w:bidi="lv-LV"/>
        </w:rPr>
        <w:t>c) Ierobežojumi attiecībā uz vielām, kas rada ļoti lielas bažas (SVHC)</w:t>
      </w:r>
      <w:bookmarkEnd w:id="8"/>
      <w:bookmarkEnd w:id="9"/>
    </w:p>
    <w:p w14:paraId="4BD6E8F5" w14:textId="0542F9B4" w:rsidR="00A510F2" w:rsidRDefault="006F68BA" w:rsidP="00AB1D88">
      <w:pPr>
        <w:pStyle w:val="v"/>
      </w:pPr>
      <w:r>
        <w:rPr>
          <w:lang w:bidi="lv-LV"/>
        </w:rPr>
        <w:t>Es apliecinu, ka izmantotās vielas nav atzītas par “vielām, kas rada ļoti lielas bažas” un iekļautas sarakstā, kas sniegts Regulas (EK) Nr. 1907/2006 59. panta 1. punktā.</w:t>
      </w:r>
    </w:p>
    <w:p w14:paraId="4BD6E8F6" w14:textId="34E94613" w:rsidR="00A510F2" w:rsidRDefault="006F68BA" w:rsidP="00AB1D88">
      <w:pPr>
        <w:pStyle w:val="v"/>
      </w:pPr>
      <w:r>
        <w:rPr>
          <w:lang w:bidi="lv-LV"/>
        </w:rPr>
        <w:t>Es apliecinu, ka šīs deklarācijas iesniegšanas dienā ir izmantots aktuālākais SVHC saraksts.</w:t>
      </w:r>
    </w:p>
    <w:p w14:paraId="4BD6E8F7" w14:textId="6D09AA98" w:rsidR="00A510F2" w:rsidRPr="00AB1D88" w:rsidRDefault="006F68BA" w:rsidP="00AB1D88">
      <w:pPr>
        <w:spacing w:before="240" w:after="240"/>
        <w:rPr>
          <w:b/>
          <w:bCs/>
        </w:rPr>
      </w:pPr>
      <w:bookmarkStart w:id="10" w:name="bookmark10"/>
      <w:bookmarkStart w:id="11" w:name="bookmark11"/>
      <w:r w:rsidRPr="00AB1D88">
        <w:rPr>
          <w:b/>
          <w:lang w:bidi="lv-LV"/>
        </w:rPr>
        <w:lastRenderedPageBreak/>
        <w:t>d) Smaržvielas</w:t>
      </w:r>
      <w:bookmarkEnd w:id="10"/>
      <w:bookmarkEnd w:id="11"/>
    </w:p>
    <w:p w14:paraId="4BD6E8F8" w14:textId="72D4D938" w:rsidR="00A510F2" w:rsidRDefault="006F68BA" w:rsidP="00AB1D88">
      <w:pPr>
        <w:pStyle w:val="O"/>
      </w:pPr>
      <w:r>
        <w:rPr>
          <w:lang w:bidi="lv-LV"/>
        </w:rPr>
        <w:t>Es apliecinu, ka izejvielas nesatur smaržvielas.</w:t>
      </w:r>
    </w:p>
    <w:p w14:paraId="4BD6E8F9" w14:textId="74DC120C" w:rsidR="00A510F2" w:rsidRDefault="006F68BA" w:rsidP="00AB1D88">
      <w:pPr>
        <w:pStyle w:val="O"/>
      </w:pPr>
      <w:r>
        <w:rPr>
          <w:lang w:bidi="lv-LV"/>
        </w:rPr>
        <w:t>Es apliecinu, ka izejvielas satur smaržvielas. Vielas (vai maisījuma tirdzniecības nosaukums) ir norādītas iepriekš 1. tabulā.</w:t>
      </w:r>
    </w:p>
    <w:p w14:paraId="4BD6E8FA" w14:textId="44F64D6A" w:rsidR="00A510F2" w:rsidRDefault="006F68BA" w:rsidP="0057317B">
      <w:pPr>
        <w:pStyle w:val="V2"/>
      </w:pPr>
      <w:r>
        <w:rPr>
          <w:lang w:bidi="lv-LV"/>
        </w:rPr>
        <w:t>Par smaržām ir pievienota atsevišķa deklarācija.</w:t>
      </w:r>
    </w:p>
    <w:p w14:paraId="4BD6E8FB" w14:textId="4645B6D6" w:rsidR="00A510F2" w:rsidRPr="0057317B" w:rsidRDefault="006F68BA" w:rsidP="0057317B">
      <w:pPr>
        <w:spacing w:before="240" w:after="240"/>
        <w:rPr>
          <w:b/>
          <w:bCs/>
        </w:rPr>
      </w:pPr>
      <w:bookmarkStart w:id="12" w:name="bookmark12"/>
      <w:bookmarkStart w:id="13" w:name="bookmark13"/>
      <w:r w:rsidRPr="0057317B">
        <w:rPr>
          <w:b/>
          <w:lang w:bidi="lv-LV"/>
        </w:rPr>
        <w:t>e) Konservanti</w:t>
      </w:r>
      <w:bookmarkEnd w:id="12"/>
      <w:bookmarkEnd w:id="13"/>
    </w:p>
    <w:p w14:paraId="4BD6E8FC" w14:textId="78A78779" w:rsidR="00A510F2" w:rsidRDefault="006F68BA" w:rsidP="007F29A4">
      <w:r>
        <w:rPr>
          <w:b/>
          <w:lang w:bidi="lv-LV"/>
        </w:rPr>
        <w:t>Izejvielas nosaukums: _______________________</w:t>
      </w:r>
    </w:p>
    <w:p w14:paraId="4BD6E8FD" w14:textId="04958F68" w:rsidR="00A510F2" w:rsidRDefault="006F68BA" w:rsidP="0057317B">
      <w:pPr>
        <w:pStyle w:val="O"/>
      </w:pPr>
      <w:r>
        <w:rPr>
          <w:lang w:bidi="lv-LV"/>
        </w:rPr>
        <w:t>Es apliecinu, ka konservanti neizdalās un nesadalās līdz vielām, kas klasificētas saskaņā ar 4. b) kritērija prasībām.</w:t>
      </w:r>
    </w:p>
    <w:p w14:paraId="4BD6E8FE" w14:textId="49007F97" w:rsidR="00A510F2" w:rsidRDefault="006F68BA" w:rsidP="0057317B">
      <w:pPr>
        <w:pStyle w:val="O"/>
      </w:pPr>
      <w:r>
        <w:rPr>
          <w:lang w:bidi="lv-LV"/>
        </w:rPr>
        <w:t xml:space="preserve">Es apliecinu, ka produktā izmantotie konservanti nav bioakumulējoši </w:t>
      </w:r>
      <w:r>
        <w:rPr>
          <w:b/>
          <w:i/>
          <w:lang w:bidi="lv-LV"/>
        </w:rPr>
        <w:t>[izvēlieties piemērotāko atbilstoši kritērija tekstam]</w:t>
      </w:r>
      <w:r>
        <w:rPr>
          <w:i/>
          <w:lang w:bidi="lv-LV"/>
        </w:rPr>
        <w:t>:</w:t>
      </w:r>
    </w:p>
    <w:p w14:paraId="4BD6E8FF" w14:textId="1ACE474E" w:rsidR="00A510F2" w:rsidRDefault="0057317B" w:rsidP="0057317B">
      <w:pPr>
        <w:spacing w:before="120"/>
        <w:ind w:left="1418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BCF=_____(ierobežojums: &lt; 500)</w:t>
      </w:r>
    </w:p>
    <w:p w14:paraId="4BD6E900" w14:textId="3EC1276B" w:rsidR="00A510F2" w:rsidRDefault="0057317B" w:rsidP="0057317B">
      <w:pPr>
        <w:spacing w:before="120"/>
        <w:ind w:left="1418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log K</w:t>
      </w:r>
      <w:r w:rsidR="006F68BA">
        <w:rPr>
          <w:vertAlign w:val="subscript"/>
          <w:lang w:bidi="lv-LV"/>
        </w:rPr>
        <w:t>ow</w:t>
      </w:r>
      <w:r w:rsidR="006F68BA">
        <w:rPr>
          <w:lang w:bidi="lv-LV"/>
        </w:rPr>
        <w:t>=_____ (ierobežojums: &lt; 4,0)</w:t>
      </w:r>
    </w:p>
    <w:p w14:paraId="4BD6E901" w14:textId="108DA840" w:rsidR="00A510F2" w:rsidRDefault="006F68BA" w:rsidP="0057317B">
      <w:pPr>
        <w:pStyle w:val="O"/>
      </w:pPr>
      <w:r>
        <w:rPr>
          <w:lang w:bidi="lv-LV"/>
        </w:rPr>
        <w:t>Izejviela nesatur konservantus.</w:t>
      </w:r>
    </w:p>
    <w:p w14:paraId="16DA0457" w14:textId="77777777" w:rsidR="00C17194" w:rsidRPr="00C17194" w:rsidRDefault="00C17194" w:rsidP="00C17194"/>
    <w:p w14:paraId="26C6EDBE" w14:textId="389B6558" w:rsidR="00C17194" w:rsidRDefault="00C17194">
      <w:r>
        <w:rPr>
          <w:lang w:bidi="lv-LV"/>
        </w:rPr>
        <w:br w:type="page"/>
      </w:r>
    </w:p>
    <w:p w14:paraId="4BD6E902" w14:textId="44E52B9D" w:rsidR="00A510F2" w:rsidRPr="0057317B" w:rsidRDefault="006F68BA" w:rsidP="0057317B">
      <w:pPr>
        <w:spacing w:before="240" w:after="240"/>
        <w:rPr>
          <w:b/>
          <w:bCs/>
        </w:rPr>
      </w:pPr>
      <w:r w:rsidRPr="0057317B">
        <w:rPr>
          <w:b/>
          <w:lang w:bidi="lv-LV"/>
        </w:rPr>
        <w:lastRenderedPageBreak/>
        <w:t>f) Krāsvielas</w:t>
      </w:r>
    </w:p>
    <w:p w14:paraId="4BD6E903" w14:textId="6F667CA0" w:rsidR="00A510F2" w:rsidRDefault="006F68BA" w:rsidP="007F29A4">
      <w:r>
        <w:rPr>
          <w:b/>
          <w:lang w:bidi="lv-LV"/>
        </w:rPr>
        <w:t>Izejvielas nosaukums:_____________</w:t>
      </w:r>
    </w:p>
    <w:p w14:paraId="4BD6E904" w14:textId="53807E01" w:rsidR="00A510F2" w:rsidRDefault="006F68BA" w:rsidP="00C17194">
      <w:pPr>
        <w:pStyle w:val="O"/>
      </w:pPr>
      <w:r>
        <w:rPr>
          <w:lang w:bidi="lv-LV"/>
        </w:rPr>
        <w:t xml:space="preserve">Izejviela satur krāsvielas, kuras nav apstiprinātas lietošanai pārtikā. Es apliecinu, ka produktā izmantotās krāsvielas nav bioakumulējošas </w:t>
      </w:r>
      <w:r>
        <w:rPr>
          <w:b/>
          <w:i/>
          <w:lang w:bidi="lv-LV"/>
        </w:rPr>
        <w:t>[izvēlieties piemērotāko atbilstoši kritērija tekstam]</w:t>
      </w:r>
      <w:r>
        <w:rPr>
          <w:i/>
          <w:lang w:bidi="lv-LV"/>
        </w:rPr>
        <w:t>:</w:t>
      </w:r>
    </w:p>
    <w:p w14:paraId="7CDA0584" w14:textId="77777777" w:rsidR="00C17194" w:rsidRDefault="00C17194" w:rsidP="00C17194">
      <w:pPr>
        <w:spacing w:before="120"/>
        <w:ind w:left="1418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BCF=_____(ierobežojums: &lt; 500)</w:t>
      </w:r>
    </w:p>
    <w:p w14:paraId="53128D77" w14:textId="6E549ABD" w:rsidR="00C17194" w:rsidRDefault="00C17194" w:rsidP="00C17194">
      <w:pPr>
        <w:spacing w:before="120"/>
        <w:ind w:left="1418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log K</w:t>
      </w:r>
      <w:r>
        <w:rPr>
          <w:vertAlign w:val="subscript"/>
          <w:lang w:bidi="lv-LV"/>
        </w:rPr>
        <w:t>ow</w:t>
      </w:r>
      <w:r>
        <w:rPr>
          <w:lang w:bidi="lv-LV"/>
        </w:rPr>
        <w:t>=_____ (ierobežojums: &lt; 4,0)</w:t>
      </w:r>
    </w:p>
    <w:p w14:paraId="114AC7A7" w14:textId="77777777" w:rsidR="00C17194" w:rsidRPr="00C17194" w:rsidRDefault="00C17194" w:rsidP="00C17194"/>
    <w:p w14:paraId="4BD6E908" w14:textId="61EC1E67" w:rsidR="00A510F2" w:rsidRDefault="006F68BA" w:rsidP="007F29A4">
      <w:pPr>
        <w:pStyle w:val="V2"/>
      </w:pPr>
      <w:r w:rsidRPr="00C17194">
        <w:rPr>
          <w:lang w:bidi="lv-LV"/>
        </w:rPr>
        <w:t>Es pievienoju apliecinošu informāciju: [norādīt pievienoto informāciju] ______________</w:t>
      </w:r>
    </w:p>
    <w:p w14:paraId="4BD6E909" w14:textId="641A1483" w:rsidR="00A510F2" w:rsidRDefault="006F68BA" w:rsidP="00C17194">
      <w:pPr>
        <w:pStyle w:val="O"/>
      </w:pPr>
      <w:r>
        <w:rPr>
          <w:lang w:bidi="lv-LV"/>
        </w:rPr>
        <w:t>Izejviela satur krāsvielas, kuras apstiprinātas lietošanai pārtikā.</w:t>
      </w:r>
    </w:p>
    <w:p w14:paraId="4BD6E90B" w14:textId="02AA2FE1" w:rsidR="00A510F2" w:rsidRDefault="006F68BA" w:rsidP="00C17194">
      <w:pPr>
        <w:pStyle w:val="V2"/>
      </w:pPr>
      <w:r>
        <w:rPr>
          <w:sz w:val="32"/>
          <w:szCs w:val="32"/>
          <w:lang w:bidi="lv-LV"/>
        </w:rPr>
        <w:t xml:space="preserve">0 </w:t>
      </w:r>
      <w:r>
        <w:rPr>
          <w:lang w:bidi="lv-LV"/>
        </w:rPr>
        <w:t>Es pievienoju apliecinošu informāciju: [norādīt pievienoto informāciju] ______________</w:t>
      </w:r>
    </w:p>
    <w:p w14:paraId="4BD6E90C" w14:textId="68FC4FAB" w:rsidR="00A510F2" w:rsidRDefault="006F68BA" w:rsidP="00C17194">
      <w:pPr>
        <w:pStyle w:val="O"/>
      </w:pPr>
      <w:r>
        <w:rPr>
          <w:lang w:bidi="lv-LV"/>
        </w:rPr>
        <w:t>Izejviela nesatur krāsvielas</w:t>
      </w:r>
    </w:p>
    <w:p w14:paraId="4BD6E90D" w14:textId="4BB1A1CA" w:rsidR="00A510F2" w:rsidRDefault="006F68BA" w:rsidP="00C17194">
      <w:pPr>
        <w:pStyle w:val="O"/>
      </w:pPr>
      <w:r>
        <w:rPr>
          <w:lang w:bidi="lv-LV"/>
        </w:rPr>
        <w:t>Bārija, bismuta, kadmija, kobalta, sešvērtīgā hroma (hroms VI), svina un niķeļa (kā piemaisījumu) saturs ir mazākas par 10 ppm.</w:t>
      </w:r>
    </w:p>
    <w:p w14:paraId="4BD6E90E" w14:textId="2EB4DE6B" w:rsidR="00A510F2" w:rsidRDefault="006F68BA" w:rsidP="00C17194">
      <w:pPr>
        <w:pStyle w:val="O"/>
      </w:pPr>
      <w:r>
        <w:rPr>
          <w:lang w:bidi="lv-LV"/>
        </w:rPr>
        <w:t>Dzīvsudraba (kā piemaisījuma) saturs ir mazāks par 1 ppm</w:t>
      </w:r>
    </w:p>
    <w:p w14:paraId="4BD6E90F" w14:textId="4EA31FC9" w:rsidR="00A510F2" w:rsidRPr="0057317B" w:rsidRDefault="006F68BA" w:rsidP="0057317B">
      <w:pPr>
        <w:spacing w:before="240" w:after="240"/>
        <w:rPr>
          <w:b/>
          <w:bCs/>
        </w:rPr>
      </w:pPr>
      <w:r w:rsidRPr="0057317B">
        <w:rPr>
          <w:b/>
          <w:lang w:bidi="lv-LV"/>
        </w:rPr>
        <w:t>g) UV filtri</w:t>
      </w:r>
    </w:p>
    <w:p w14:paraId="02CD5D95" w14:textId="77777777" w:rsidR="00C17194" w:rsidRDefault="00C17194" w:rsidP="00C17194">
      <w:r>
        <w:rPr>
          <w:b/>
          <w:lang w:bidi="lv-LV"/>
        </w:rPr>
        <w:t>Izejvielas nosaukums:_____________</w:t>
      </w:r>
    </w:p>
    <w:p w14:paraId="590272D1" w14:textId="77777777" w:rsidR="00C17194" w:rsidRPr="00C17194" w:rsidRDefault="006F68BA" w:rsidP="00C17194">
      <w:pPr>
        <w:pStyle w:val="O"/>
      </w:pPr>
      <w:r>
        <w:rPr>
          <w:lang w:bidi="lv-LV"/>
        </w:rPr>
        <w:t xml:space="preserve">Izejviela satur UV filtrus. Es apliecinu, ka produktā izmantotie UV filtri nav bioakumulējoši </w:t>
      </w:r>
      <w:r>
        <w:rPr>
          <w:b/>
          <w:i/>
          <w:lang w:bidi="lv-LV"/>
        </w:rPr>
        <w:t>[izvēlieties piemērotāko atbilstoši kritērija tekstam]</w:t>
      </w:r>
      <w:r>
        <w:rPr>
          <w:i/>
          <w:lang w:bidi="lv-LV"/>
        </w:rPr>
        <w:t>:</w:t>
      </w:r>
    </w:p>
    <w:p w14:paraId="4B5667B7" w14:textId="77777777" w:rsidR="00C17194" w:rsidRDefault="00C17194" w:rsidP="00C17194">
      <w:pPr>
        <w:rPr>
          <w:i/>
          <w:iCs/>
        </w:rPr>
      </w:pPr>
    </w:p>
    <w:p w14:paraId="12B2BEF6" w14:textId="77777777" w:rsidR="00C17194" w:rsidRDefault="00C17194" w:rsidP="00C17194">
      <w:pPr>
        <w:spacing w:before="120"/>
        <w:ind w:left="1418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BCF=_____(ierobežojums: &lt; 500)</w:t>
      </w:r>
    </w:p>
    <w:p w14:paraId="4BD6E912" w14:textId="77777777" w:rsidR="00A510F2" w:rsidRDefault="006F68BA" w:rsidP="00C17194">
      <w:pPr>
        <w:spacing w:before="120"/>
        <w:ind w:left="851"/>
      </w:pPr>
      <w:r>
        <w:rPr>
          <w:lang w:bidi="lv-LV"/>
        </w:rPr>
        <w:t>vai</w:t>
      </w:r>
    </w:p>
    <w:p w14:paraId="3AA07284" w14:textId="77777777" w:rsidR="00C17194" w:rsidRDefault="00C17194" w:rsidP="00C17194">
      <w:pPr>
        <w:spacing w:before="120"/>
        <w:ind w:left="1418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log K</w:t>
      </w:r>
      <w:r>
        <w:rPr>
          <w:vertAlign w:val="subscript"/>
          <w:lang w:bidi="lv-LV"/>
        </w:rPr>
        <w:t>ow</w:t>
      </w:r>
      <w:r>
        <w:rPr>
          <w:lang w:bidi="lv-LV"/>
        </w:rPr>
        <w:t>=_____ (ierobežojums: &lt; 4,0)</w:t>
      </w:r>
    </w:p>
    <w:p w14:paraId="4BD6E914" w14:textId="77777777" w:rsidR="00A510F2" w:rsidRDefault="006F68BA" w:rsidP="00C17194">
      <w:pPr>
        <w:spacing w:before="120"/>
      </w:pPr>
      <w:r>
        <w:rPr>
          <w:lang w:bidi="lv-LV"/>
        </w:rPr>
        <w:t>vai</w:t>
      </w:r>
    </w:p>
    <w:p w14:paraId="4BD6E915" w14:textId="340AAEFA" w:rsidR="00A510F2" w:rsidRDefault="00FB2693" w:rsidP="00FB2693">
      <w:pPr>
        <w:spacing w:before="120"/>
        <w:ind w:left="1418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NOEC/ECx:______(ierobežojums: &gt; 0,1 mg/l)</w:t>
      </w:r>
    </w:p>
    <w:p w14:paraId="4BD6E916" w14:textId="77777777" w:rsidR="00A510F2" w:rsidRDefault="006F68BA" w:rsidP="00C17194">
      <w:pPr>
        <w:spacing w:before="120"/>
      </w:pPr>
      <w:r>
        <w:rPr>
          <w:lang w:bidi="lv-LV"/>
        </w:rPr>
        <w:t>vai</w:t>
      </w:r>
    </w:p>
    <w:p w14:paraId="4BD6E917" w14:textId="1330DE72" w:rsidR="00A510F2" w:rsidRDefault="00CA5F15" w:rsidP="00FB2693">
      <w:pPr>
        <w:spacing w:before="120"/>
        <w:ind w:left="1418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EC/LC50: ______ (ierobežojums: &gt; 10,0 mg/l)</w:t>
      </w:r>
    </w:p>
    <w:p w14:paraId="4BD6E919" w14:textId="0FD3E4F9" w:rsidR="00A510F2" w:rsidRDefault="006F68BA" w:rsidP="007F29A4">
      <w:pPr>
        <w:pStyle w:val="V2"/>
      </w:pPr>
      <w:r w:rsidRPr="00CA5F15">
        <w:rPr>
          <w:lang w:bidi="lv-LV"/>
        </w:rPr>
        <w:t>Es pievienoju apliecinošu informāciju: [norādīt pievienoto informāciju] ______________</w:t>
      </w:r>
    </w:p>
    <w:p w14:paraId="4BD6E91A" w14:textId="51B727FE" w:rsidR="00A510F2" w:rsidRDefault="006F68BA" w:rsidP="00CA5F15">
      <w:pPr>
        <w:pStyle w:val="O"/>
      </w:pPr>
      <w:r>
        <w:rPr>
          <w:lang w:bidi="lv-LV"/>
        </w:rPr>
        <w:t>Izejviela nesatur UV filtrus</w:t>
      </w:r>
    </w:p>
    <w:p w14:paraId="04944ED5" w14:textId="77777777" w:rsidR="00CA5F15" w:rsidRDefault="00CA5F15" w:rsidP="007F29A4">
      <w:pPr>
        <w:rPr>
          <w:u w:val="single"/>
        </w:rPr>
      </w:pPr>
      <w:bookmarkStart w:id="14" w:name="bookmark14"/>
      <w:bookmarkStart w:id="15" w:name="bookmark15"/>
    </w:p>
    <w:p w14:paraId="61DE473B" w14:textId="275F7BD3" w:rsidR="00CA5F15" w:rsidRDefault="00CA5F15">
      <w:pPr>
        <w:rPr>
          <w:u w:val="single"/>
        </w:rPr>
      </w:pPr>
      <w:r>
        <w:rPr>
          <w:u w:val="single"/>
          <w:lang w:bidi="lv-LV"/>
        </w:rPr>
        <w:br w:type="page"/>
      </w:r>
    </w:p>
    <w:p w14:paraId="4BD6E91B" w14:textId="48A0F4DB" w:rsidR="00A510F2" w:rsidRPr="00CA5F15" w:rsidRDefault="006F68BA" w:rsidP="00CA5F15">
      <w:pPr>
        <w:spacing w:before="240" w:after="240"/>
        <w:rPr>
          <w:b/>
          <w:bCs/>
        </w:rPr>
      </w:pPr>
      <w:r w:rsidRPr="00CA5F15">
        <w:rPr>
          <w:b/>
          <w:u w:val="single"/>
          <w:lang w:bidi="lv-LV"/>
        </w:rPr>
        <w:lastRenderedPageBreak/>
        <w:t>6. kritērijs: Ilgtspējīga palmu eļļas, palmu kodolu eļļas un to atvasinājumu ieguve</w:t>
      </w:r>
      <w:bookmarkEnd w:id="14"/>
      <w:bookmarkEnd w:id="15"/>
    </w:p>
    <w:p w14:paraId="5E1E7988" w14:textId="77777777" w:rsidR="00CA5F15" w:rsidRDefault="00CA5F15" w:rsidP="00CA5F15">
      <w:r>
        <w:rPr>
          <w:b/>
          <w:lang w:bidi="lv-LV"/>
        </w:rPr>
        <w:t>Izejvielas nosaukums:_____________</w:t>
      </w:r>
    </w:p>
    <w:p w14:paraId="4BD6E91D" w14:textId="66CBB255" w:rsidR="00A510F2" w:rsidRDefault="006F68BA" w:rsidP="00CA5F15">
      <w:pPr>
        <w:pStyle w:val="O"/>
      </w:pPr>
      <w:r>
        <w:rPr>
          <w:lang w:bidi="lv-LV"/>
        </w:rPr>
        <w:t>Es apliecinu, ka izejviela nesatur palmu eļļu, palmu kodolu eļļu, kā arī to atvasinājumus.</w:t>
      </w:r>
    </w:p>
    <w:p w14:paraId="4BD6E91E" w14:textId="0D6BC206" w:rsidR="00A510F2" w:rsidRDefault="006F68BA" w:rsidP="00CA5F15">
      <w:pPr>
        <w:pStyle w:val="O"/>
      </w:pPr>
      <w:r>
        <w:rPr>
          <w:lang w:bidi="lv-LV"/>
        </w:rPr>
        <w:t>Es apliecinu, ka izejviela satur palmu eļļu vai palmu kodolu eļļu šādā koncentrācijā: ________ (masas % w/w). Un attiecīgi:</w:t>
      </w:r>
    </w:p>
    <w:p w14:paraId="4BD6E91F" w14:textId="7E321E80" w:rsidR="00A510F2" w:rsidRDefault="006F68BA" w:rsidP="00CA5F15">
      <w:pPr>
        <w:pStyle w:val="V2"/>
      </w:pPr>
      <w:r>
        <w:rPr>
          <w:lang w:bidi="lv-LV"/>
        </w:rPr>
        <w:t>Es apliecinu, ka izmantotā palmu eļļa vai palmu kodolu eļļa ir iegūta no ilgtspējīgi apsaimniekotām plantācijām.</w:t>
      </w:r>
    </w:p>
    <w:p w14:paraId="4BD6E920" w14:textId="31ADF763" w:rsidR="00A510F2" w:rsidRDefault="006F68BA" w:rsidP="00CA5F15">
      <w:pPr>
        <w:pStyle w:val="V2"/>
      </w:pPr>
      <w:r>
        <w:rPr>
          <w:lang w:bidi="lv-LV"/>
        </w:rPr>
        <w:t>Es pievienoju: (Lūdzu, izvēlieties no turpmāk piedāvātā)</w:t>
      </w:r>
    </w:p>
    <w:p w14:paraId="4BD6E921" w14:textId="7724435D" w:rsidR="00A510F2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RSPO sertifikāts. Identitātes saglabāšana.</w:t>
      </w:r>
    </w:p>
    <w:p w14:paraId="4BD6E922" w14:textId="372AC658" w:rsidR="00A510F2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RSPO sertifikāts. Segregācija.</w:t>
      </w:r>
    </w:p>
    <w:p w14:paraId="4BD6E923" w14:textId="59D518FC" w:rsidR="00A510F2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RSPO sertifikāts. Masas bilance.</w:t>
      </w:r>
    </w:p>
    <w:p w14:paraId="4BD6E924" w14:textId="167A726A" w:rsidR="00A510F2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6F68BA">
        <w:rPr>
          <w:lang w:bidi="lv-LV"/>
        </w:rPr>
        <w:tab/>
        <w:t>Citi __________________</w:t>
      </w:r>
    </w:p>
    <w:p w14:paraId="4BD6E925" w14:textId="71892998" w:rsidR="00A510F2" w:rsidRDefault="006F68BA" w:rsidP="00CA5F15">
      <w:pPr>
        <w:pStyle w:val="O"/>
      </w:pPr>
      <w:r>
        <w:rPr>
          <w:lang w:bidi="lv-LV"/>
        </w:rPr>
        <w:t>Es apliecinu, ka izejviela satur izmantotās vielas, kas atvasinātas no palmu eļļas vai palmu kodolu eļļas šādā koncentrācijā: ________ (masas % w/w). Un attiecīgi:</w:t>
      </w:r>
    </w:p>
    <w:p w14:paraId="4BD6E926" w14:textId="246363F4" w:rsidR="00A510F2" w:rsidRDefault="006F68BA" w:rsidP="00CA5F15">
      <w:pPr>
        <w:pStyle w:val="V2"/>
      </w:pPr>
      <w:r>
        <w:rPr>
          <w:lang w:bidi="lv-LV"/>
        </w:rPr>
        <w:t>Es apliecinu, ka palmu eļļa vai palmu kodolu eļļa, kas izmantota šo vielu ražošanā, ir iegūta no ilgtspējīgi apsaimniekotām plantācijām.</w:t>
      </w:r>
    </w:p>
    <w:p w14:paraId="4BD6E927" w14:textId="1F6A6ED1" w:rsidR="00A510F2" w:rsidRDefault="006F68BA" w:rsidP="00CA5F15">
      <w:pPr>
        <w:pStyle w:val="V2"/>
      </w:pPr>
      <w:r>
        <w:rPr>
          <w:lang w:bidi="lv-LV"/>
        </w:rPr>
        <w:t>Es pievienoju: (Lūdzu, izvēlieties no turpmāk piedāvātā)</w:t>
      </w:r>
    </w:p>
    <w:p w14:paraId="520A0D8C" w14:textId="77777777" w:rsidR="00CA5F15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RSPO sertifikāts. Identitātes saglabāšana.</w:t>
      </w:r>
    </w:p>
    <w:p w14:paraId="66B6A453" w14:textId="77777777" w:rsidR="00CA5F15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RSPO sertifikāts. Segregācija.</w:t>
      </w:r>
    </w:p>
    <w:p w14:paraId="07CAF6A6" w14:textId="77777777" w:rsidR="00CA5F15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RSPO sertifikāts. Masas bilance.</w:t>
      </w:r>
    </w:p>
    <w:p w14:paraId="1064E066" w14:textId="77777777" w:rsidR="00CA5F15" w:rsidRDefault="00CA5F15" w:rsidP="00CA5F15">
      <w:pPr>
        <w:spacing w:before="120"/>
        <w:ind w:left="1701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Citi __________________</w:t>
      </w:r>
    </w:p>
    <w:p w14:paraId="20A6B267" w14:textId="77777777" w:rsidR="00CA5F15" w:rsidRDefault="00CA5F15" w:rsidP="007F29A4"/>
    <w:p w14:paraId="27401684" w14:textId="77777777" w:rsidR="00CA5F15" w:rsidRDefault="00CA5F15" w:rsidP="007F29A4"/>
    <w:p w14:paraId="4BD6E92B" w14:textId="3616E446" w:rsidR="00A510F2" w:rsidRDefault="006F68BA" w:rsidP="007F29A4">
      <w:r>
        <w:rPr>
          <w:lang w:bidi="lv-LV"/>
        </w:rPr>
        <w:br w:type="page"/>
      </w:r>
    </w:p>
    <w:p w14:paraId="4BD6E92C" w14:textId="77777777" w:rsidR="00A510F2" w:rsidRDefault="006F68BA" w:rsidP="00D4591E">
      <w:pPr>
        <w:spacing w:after="120"/>
      </w:pPr>
      <w:r>
        <w:rPr>
          <w:lang w:bidi="lv-LV"/>
        </w:rPr>
        <w:lastRenderedPageBreak/>
        <w:t>Ar savu parakstu apliecinu, ka visi dokumenti, kas iesniegti, lai apliecinātu atbilstību kritērijiem, ir patiesi un atbilst realitātei.</w:t>
      </w:r>
    </w:p>
    <w:tbl>
      <w:tblPr>
        <w:tblOverlap w:val="never"/>
        <w:tblW w:w="96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A510F2" w:rsidRPr="00D4591E" w14:paraId="4BD6E92F" w14:textId="77777777" w:rsidTr="006F68BA">
        <w:trPr>
          <w:trHeight w:val="113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6E92D" w14:textId="77777777" w:rsidR="00A510F2" w:rsidRPr="00D4591E" w:rsidRDefault="006F68BA" w:rsidP="00D4591E">
            <w:r w:rsidRPr="00D4591E">
              <w:rPr>
                <w:lang w:bidi="lv-LV"/>
              </w:rPr>
              <w:t>Vieta un datums: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6E92E" w14:textId="77777777" w:rsidR="00A510F2" w:rsidRPr="00D4591E" w:rsidRDefault="006F68BA" w:rsidP="00D4591E">
            <w:r w:rsidRPr="00D4591E">
              <w:rPr>
                <w:lang w:bidi="lv-LV"/>
              </w:rPr>
              <w:t>Uzņēmuma nosaukums/zīmogs:</w:t>
            </w:r>
          </w:p>
        </w:tc>
      </w:tr>
      <w:tr w:rsidR="00A510F2" w:rsidRPr="00D4591E" w14:paraId="4BD6E932" w14:textId="77777777" w:rsidTr="006F68BA">
        <w:trPr>
          <w:trHeight w:val="113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6E930" w14:textId="6C4E9B74" w:rsidR="00A510F2" w:rsidRPr="00D4591E" w:rsidRDefault="006F68BA" w:rsidP="00D4591E">
            <w:r w:rsidRPr="00D4591E">
              <w:rPr>
                <w:lang w:bidi="lv-LV"/>
              </w:rPr>
              <w:t>Atbildīgā persona, tālruņa numurs un e-pasts: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E931" w14:textId="77777777" w:rsidR="00A510F2" w:rsidRPr="00D4591E" w:rsidRDefault="006F68BA" w:rsidP="00D4591E">
            <w:r w:rsidRPr="00D4591E">
              <w:rPr>
                <w:lang w:bidi="lv-LV"/>
              </w:rPr>
              <w:t>Atbildīgās personas paraksts:</w:t>
            </w:r>
          </w:p>
        </w:tc>
      </w:tr>
    </w:tbl>
    <w:p w14:paraId="4BD6E933" w14:textId="77777777" w:rsidR="00147562" w:rsidRDefault="00147562" w:rsidP="007F29A4"/>
    <w:sectPr w:rsidR="00147562" w:rsidSect="007F29A4">
      <w:headerReference w:type="default" r:id="rId9"/>
      <w:footerReference w:type="default" r:id="rId10"/>
      <w:pgSz w:w="11909" w:h="16840"/>
      <w:pgMar w:top="1134" w:right="1134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E941" w14:textId="77777777" w:rsidR="00147562" w:rsidRDefault="006F68BA">
      <w:r>
        <w:separator/>
      </w:r>
    </w:p>
  </w:endnote>
  <w:endnote w:type="continuationSeparator" w:id="0">
    <w:p w14:paraId="4BD6E943" w14:textId="77777777" w:rsidR="00147562" w:rsidRDefault="006F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sGlobal">
    <w:altName w:val="Yu Gothic"/>
    <w:charset w:val="80"/>
    <w:family w:val="auto"/>
    <w:pitch w:val="variable"/>
    <w:sig w:usb0="F1002AFF" w:usb1="B9DFFFFF" w:usb2="0008001E" w:usb3="00000000" w:csb0="003F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D1FD" w14:textId="77777777" w:rsidR="00DD7AF2" w:rsidRDefault="00DD7AF2" w:rsidP="00DD7AF2">
    <w:pPr>
      <w:tabs>
        <w:tab w:val="center" w:pos="7371"/>
        <w:tab w:val="right" w:pos="14572"/>
      </w:tabs>
    </w:pPr>
    <w:r>
      <w:rPr>
        <w:lang w:bidi="lv-LV"/>
      </w:rPr>
      <w:t>Datums:</w:t>
    </w:r>
    <w:r>
      <w:rPr>
        <w:lang w:bidi="lv-LV"/>
      </w:rPr>
      <w:tab/>
      <w:t>2021. gada decembris</w:t>
    </w:r>
    <w:r>
      <w:rPr>
        <w:lang w:bidi="lv-LV"/>
      </w:rPr>
      <w:tab/>
      <w:t>2. redakcija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5830" w14:textId="77777777" w:rsidR="00B7087F" w:rsidRDefault="00B7087F" w:rsidP="00B7087F">
    <w:pPr>
      <w:tabs>
        <w:tab w:val="center" w:pos="4820"/>
        <w:tab w:val="right" w:pos="14572"/>
      </w:tabs>
    </w:pPr>
    <w:r>
      <w:rPr>
        <w:lang w:bidi="lv-LV"/>
      </w:rPr>
      <w:t>Datums:</w:t>
    </w:r>
    <w:r>
      <w:rPr>
        <w:lang w:bidi="lv-LV"/>
      </w:rPr>
      <w:tab/>
      <w:t>2021. gada decembris</w:t>
    </w:r>
    <w:r>
      <w:rPr>
        <w:lang w:bidi="lv-LV"/>
      </w:rPr>
      <w:tab/>
      <w:t>2. redakcija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E93D" w14:textId="77777777" w:rsidR="00A510F2" w:rsidRDefault="00A510F2"/>
  </w:footnote>
  <w:footnote w:type="continuationSeparator" w:id="0">
    <w:p w14:paraId="4BD6E93E" w14:textId="77777777" w:rsidR="00A510F2" w:rsidRDefault="00A51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14601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358"/>
      <w:gridCol w:w="13243"/>
    </w:tblGrid>
    <w:tr w:rsidR="001728BF" w14:paraId="18507506" w14:textId="77777777" w:rsidTr="00722618">
      <w:trPr>
        <w:tblHeader/>
      </w:trPr>
      <w:tc>
        <w:tcPr>
          <w:tcW w:w="1358" w:type="dxa"/>
          <w:tcBorders>
            <w:right w:val="single" w:sz="18" w:space="0" w:color="808080" w:themeColor="background1" w:themeShade="80"/>
          </w:tcBorders>
          <w:shd w:val="clear" w:color="auto" w:fill="FFFFFF"/>
        </w:tcPr>
        <w:p w14:paraId="55C484DC" w14:textId="77777777" w:rsidR="001728BF" w:rsidRDefault="001728BF" w:rsidP="001728BF">
          <w:pPr>
            <w:rPr>
              <w:sz w:val="2"/>
              <w:szCs w:val="2"/>
            </w:rPr>
          </w:pPr>
          <w:r>
            <w:rPr>
              <w:noProof/>
              <w:lang w:bidi="lv-LV"/>
            </w:rPr>
            <w:drawing>
              <wp:inline distT="0" distB="0" distL="0" distR="0" wp14:anchorId="61A628AA" wp14:editId="3E72F885">
                <wp:extent cx="763325" cy="771276"/>
                <wp:effectExtent l="0" t="0" r="0" b="0"/>
                <wp:docPr id="57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7377" t="5436" r="4046" b="6618"/>
                        <a:stretch/>
                      </pic:blipFill>
                      <pic:spPr bwMode="auto">
                        <a:xfrm>
                          <a:off x="0" y="0"/>
                          <a:ext cx="763833" cy="7717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43" w:type="dxa"/>
          <w:tcBorders>
            <w:left w:val="single" w:sz="18" w:space="0" w:color="808080" w:themeColor="background1" w:themeShade="80"/>
          </w:tcBorders>
          <w:shd w:val="clear" w:color="auto" w:fill="EAF1DD"/>
          <w:vAlign w:val="center"/>
        </w:tcPr>
        <w:p w14:paraId="6F29E082" w14:textId="2B49A4B7" w:rsidR="001728BF" w:rsidRDefault="00990667" w:rsidP="001728BF">
          <w:pPr>
            <w:jc w:val="center"/>
          </w:pPr>
          <w:r w:rsidRPr="00990667">
            <w:rPr>
              <w:b/>
              <w:color w:val="808080"/>
              <w:lang w:bidi="lv-LV"/>
            </w:rPr>
            <w:t>DEKLARĀCIJAS VEIDLAPA KOSMĒTIKAS LĪDZEKĻIEM</w:t>
          </w:r>
        </w:p>
        <w:p w14:paraId="3496CD58" w14:textId="001C9C53" w:rsidR="001728BF" w:rsidRDefault="00990667" w:rsidP="001728BF">
          <w:pPr>
            <w:spacing w:before="240"/>
            <w:jc w:val="center"/>
            <w:rPr>
              <w:sz w:val="16"/>
              <w:szCs w:val="16"/>
            </w:rPr>
          </w:pPr>
          <w:r w:rsidRPr="00990667">
            <w:rPr>
              <w:color w:val="808080"/>
              <w:sz w:val="16"/>
              <w:szCs w:val="16"/>
              <w:lang w:bidi="lv-LV"/>
            </w:rPr>
            <w:t>Komisijas Lēmums (ES) 2021/1870, ar ko nosaka ES ekomarķējuma kritērijus kosmētikas līdzekļiem un dzīvnieku kopšanas līdzekļiem</w:t>
          </w:r>
        </w:p>
      </w:tc>
    </w:tr>
  </w:tbl>
  <w:p w14:paraId="0B6A98C2" w14:textId="77777777" w:rsidR="001728BF" w:rsidRDefault="00172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358"/>
      <w:gridCol w:w="8281"/>
    </w:tblGrid>
    <w:tr w:rsidR="006F7FC2" w14:paraId="6EC5DC99" w14:textId="77777777" w:rsidTr="00722618">
      <w:trPr>
        <w:tblHeader/>
      </w:trPr>
      <w:tc>
        <w:tcPr>
          <w:tcW w:w="1358" w:type="dxa"/>
          <w:tcBorders>
            <w:right w:val="single" w:sz="18" w:space="0" w:color="808080" w:themeColor="background1" w:themeShade="80"/>
          </w:tcBorders>
          <w:shd w:val="clear" w:color="auto" w:fill="FFFFFF"/>
        </w:tcPr>
        <w:p w14:paraId="1CC7D3FD" w14:textId="77777777" w:rsidR="006F7FC2" w:rsidRDefault="006F7FC2" w:rsidP="006F7FC2">
          <w:pPr>
            <w:rPr>
              <w:sz w:val="2"/>
              <w:szCs w:val="2"/>
            </w:rPr>
          </w:pPr>
          <w:r>
            <w:rPr>
              <w:noProof/>
              <w:lang w:bidi="lv-LV"/>
            </w:rPr>
            <w:drawing>
              <wp:inline distT="0" distB="0" distL="0" distR="0" wp14:anchorId="7D9620E7" wp14:editId="03793EA6">
                <wp:extent cx="763325" cy="771276"/>
                <wp:effectExtent l="0" t="0" r="0" b="0"/>
                <wp:docPr id="3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7377" t="5436" r="4046" b="6618"/>
                        <a:stretch/>
                      </pic:blipFill>
                      <pic:spPr bwMode="auto">
                        <a:xfrm>
                          <a:off x="0" y="0"/>
                          <a:ext cx="763833" cy="7717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1" w:type="dxa"/>
          <w:tcBorders>
            <w:left w:val="single" w:sz="18" w:space="0" w:color="808080" w:themeColor="background1" w:themeShade="80"/>
          </w:tcBorders>
          <w:shd w:val="clear" w:color="auto" w:fill="EAF1DD"/>
          <w:vAlign w:val="center"/>
        </w:tcPr>
        <w:p w14:paraId="391C3F97" w14:textId="04E2EF24" w:rsidR="006F7FC2" w:rsidRDefault="006F7FC2" w:rsidP="006F7FC2">
          <w:pPr>
            <w:jc w:val="center"/>
          </w:pPr>
          <w:r w:rsidRPr="006F7FC2">
            <w:rPr>
              <w:b/>
              <w:color w:val="808080"/>
              <w:lang w:bidi="lv-LV"/>
            </w:rPr>
            <w:t>DEKLARĀCIJAS VEIDLAPA KOSMĒTIKAS LĪDZEKĻIEM</w:t>
          </w:r>
        </w:p>
        <w:p w14:paraId="0BC063EB" w14:textId="722413DD" w:rsidR="006F7FC2" w:rsidRDefault="006F7FC2" w:rsidP="006F7FC2">
          <w:pPr>
            <w:spacing w:before="240"/>
            <w:jc w:val="center"/>
            <w:rPr>
              <w:sz w:val="16"/>
              <w:szCs w:val="16"/>
            </w:rPr>
          </w:pPr>
          <w:r w:rsidRPr="006F7FC2">
            <w:rPr>
              <w:color w:val="808080"/>
              <w:sz w:val="16"/>
              <w:szCs w:val="16"/>
              <w:lang w:bidi="lv-LV"/>
            </w:rPr>
            <w:t>Komisijas Lēmums (ES) 2021/1870, ar ko nosaka ES ekomarķējuma kritērijus kosmētikas līdzekļiem un dzīvnieku kopšanas līdzekļiem</w:t>
          </w:r>
        </w:p>
      </w:tc>
    </w:tr>
  </w:tbl>
  <w:p w14:paraId="6C44BE0B" w14:textId="77777777" w:rsidR="006F7FC2" w:rsidRPr="006F7FC2" w:rsidRDefault="006F7FC2" w:rsidP="006F7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52D6"/>
    <w:multiLevelType w:val="hybridMultilevel"/>
    <w:tmpl w:val="81229596"/>
    <w:lvl w:ilvl="0" w:tplc="14B019E0">
      <w:start w:val="1"/>
      <w:numFmt w:val="bullet"/>
      <w:pStyle w:val="O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7A4"/>
    <w:multiLevelType w:val="hybridMultilevel"/>
    <w:tmpl w:val="EBF8288A"/>
    <w:lvl w:ilvl="0" w:tplc="8222EC26">
      <w:start w:val="1"/>
      <w:numFmt w:val="bullet"/>
      <w:pStyle w:val="En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5663"/>
    <w:multiLevelType w:val="hybridMultilevel"/>
    <w:tmpl w:val="521C5E38"/>
    <w:lvl w:ilvl="0" w:tplc="1780EA3C">
      <w:start w:val="1"/>
      <w:numFmt w:val="bullet"/>
      <w:pStyle w:val="v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F2"/>
    <w:rsid w:val="00037C6B"/>
    <w:rsid w:val="00147562"/>
    <w:rsid w:val="001728BF"/>
    <w:rsid w:val="00487E1E"/>
    <w:rsid w:val="005336B8"/>
    <w:rsid w:val="0057317B"/>
    <w:rsid w:val="006F68BA"/>
    <w:rsid w:val="006F7FC2"/>
    <w:rsid w:val="007F29A4"/>
    <w:rsid w:val="008D5AC5"/>
    <w:rsid w:val="00990667"/>
    <w:rsid w:val="009E2831"/>
    <w:rsid w:val="00A510F2"/>
    <w:rsid w:val="00AB1D88"/>
    <w:rsid w:val="00B33F4A"/>
    <w:rsid w:val="00B7087F"/>
    <w:rsid w:val="00C17194"/>
    <w:rsid w:val="00CA5F15"/>
    <w:rsid w:val="00D4591E"/>
    <w:rsid w:val="00DD7AF2"/>
    <w:rsid w:val="00F51D51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6E898"/>
  <w15:docId w15:val="{4D5D2C0D-A9B6-4F5D-B13B-5467FF7C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SansGlobal" w:eastAsia="NimbusSansGlobal" w:hAnsi="NimbusSansGlobal" w:cs="NimbusSansGlobal"/>
        <w:sz w:val="24"/>
        <w:szCs w:val="24"/>
        <w:lang w:val="lv-LV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A4"/>
    <w:rPr>
      <w:rFonts w:ascii="Arial" w:hAnsi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Інше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1">
    <w:name w:val="Основний текст_"/>
    <w:basedOn w:val="DefaultParagraphFont"/>
    <w:link w:val="a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DefaultParagraphFont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ий текст (2)_"/>
    <w:basedOn w:val="DefaultParagraphFont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a0">
    <w:name w:val="Інше"/>
    <w:basedOn w:val="Normal"/>
    <w:link w:val="a"/>
    <w:pPr>
      <w:shd w:val="clear" w:color="auto" w:fill="FFFFFF"/>
      <w:spacing w:after="120"/>
    </w:pPr>
    <w:rPr>
      <w:rFonts w:eastAsia="Arial" w:cs="Arial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76" w:lineRule="auto"/>
      <w:jc w:val="center"/>
      <w:outlineLvl w:val="0"/>
    </w:pPr>
    <w:rPr>
      <w:rFonts w:eastAsia="Arial" w:cs="Arial"/>
      <w:b/>
      <w:bCs/>
      <w:sz w:val="28"/>
      <w:szCs w:val="28"/>
    </w:rPr>
  </w:style>
  <w:style w:type="paragraph" w:customStyle="1" w:styleId="a2">
    <w:name w:val="Основний текст"/>
    <w:basedOn w:val="Normal"/>
    <w:link w:val="a1"/>
    <w:pPr>
      <w:shd w:val="clear" w:color="auto" w:fill="FFFFFF"/>
      <w:spacing w:after="120"/>
    </w:pPr>
    <w:rPr>
      <w:rFonts w:eastAsia="Arial" w:cs="Arial"/>
      <w:szCs w:val="20"/>
    </w:rPr>
  </w:style>
  <w:style w:type="paragraph" w:customStyle="1" w:styleId="20">
    <w:name w:val="Заголовок №2"/>
    <w:basedOn w:val="Normal"/>
    <w:link w:val="2"/>
    <w:pPr>
      <w:shd w:val="clear" w:color="auto" w:fill="FFFFFF"/>
      <w:spacing w:after="210"/>
      <w:ind w:firstLine="150"/>
      <w:outlineLvl w:val="1"/>
    </w:pPr>
    <w:rPr>
      <w:rFonts w:eastAsia="Arial" w:cs="Arial"/>
      <w:b/>
      <w:bCs/>
      <w:sz w:val="22"/>
      <w:szCs w:val="22"/>
    </w:rPr>
  </w:style>
  <w:style w:type="paragraph" w:customStyle="1" w:styleId="22">
    <w:name w:val="Основний текст (2)"/>
    <w:basedOn w:val="Normal"/>
    <w:link w:val="21"/>
    <w:pPr>
      <w:shd w:val="clear" w:color="auto" w:fill="FFFFFF"/>
      <w:spacing w:line="377" w:lineRule="auto"/>
      <w:ind w:left="1460" w:hanging="1460"/>
    </w:pPr>
    <w:rPr>
      <w:rFonts w:eastAsia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28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BF"/>
    <w:rPr>
      <w:rFonts w:ascii="Arial" w:hAnsi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728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BF"/>
    <w:rPr>
      <w:rFonts w:ascii="Arial" w:hAnsi="Arial"/>
      <w:color w:val="000000"/>
      <w:sz w:val="20"/>
    </w:rPr>
  </w:style>
  <w:style w:type="paragraph" w:customStyle="1" w:styleId="O">
    <w:name w:val="O"/>
    <w:basedOn w:val="ListParagraph"/>
    <w:link w:val="O0"/>
    <w:qFormat/>
    <w:rsid w:val="00B33F4A"/>
    <w:pPr>
      <w:numPr>
        <w:numId w:val="1"/>
      </w:numPr>
      <w:spacing w:before="240"/>
      <w:ind w:left="567" w:hanging="567"/>
      <w:contextualSpacing w:val="0"/>
    </w:pPr>
  </w:style>
  <w:style w:type="character" w:customStyle="1" w:styleId="O0">
    <w:name w:val="O Знак"/>
    <w:basedOn w:val="DefaultParagraphFont"/>
    <w:link w:val="O"/>
    <w:rsid w:val="00B33F4A"/>
    <w:rPr>
      <w:rFonts w:ascii="Arial" w:hAnsi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33F4A"/>
    <w:pPr>
      <w:ind w:left="720"/>
      <w:contextualSpacing/>
    </w:pPr>
  </w:style>
  <w:style w:type="paragraph" w:customStyle="1" w:styleId="v">
    <w:name w:val="v"/>
    <w:basedOn w:val="ListParagraph"/>
    <w:link w:val="v0"/>
    <w:qFormat/>
    <w:rsid w:val="00AB1D88"/>
    <w:pPr>
      <w:numPr>
        <w:numId w:val="2"/>
      </w:numPr>
      <w:spacing w:before="120"/>
      <w:ind w:left="568" w:hanging="284"/>
      <w:contextualSpacing w:val="0"/>
    </w:pPr>
  </w:style>
  <w:style w:type="paragraph" w:customStyle="1" w:styleId="EnDash">
    <w:name w:val="EnDash"/>
    <w:basedOn w:val="ListParagraph"/>
    <w:link w:val="EnDash0"/>
    <w:qFormat/>
    <w:rsid w:val="00AB1D88"/>
    <w:pPr>
      <w:numPr>
        <w:numId w:val="3"/>
      </w:numPr>
      <w:spacing w:before="60"/>
      <w:ind w:left="851" w:hanging="284"/>
      <w:contextualSpacing w:val="0"/>
    </w:pPr>
  </w:style>
  <w:style w:type="character" w:customStyle="1" w:styleId="v0">
    <w:name w:val="v Знак"/>
    <w:basedOn w:val="DefaultParagraphFont"/>
    <w:link w:val="v"/>
    <w:rsid w:val="00AB1D88"/>
    <w:rPr>
      <w:rFonts w:ascii="Arial" w:hAnsi="Arial"/>
      <w:color w:val="000000"/>
      <w:sz w:val="20"/>
    </w:rPr>
  </w:style>
  <w:style w:type="character" w:customStyle="1" w:styleId="EnDash0">
    <w:name w:val="EnDash Знак"/>
    <w:basedOn w:val="DefaultParagraphFont"/>
    <w:link w:val="EnDash"/>
    <w:rsid w:val="00AB1D88"/>
    <w:rPr>
      <w:rFonts w:ascii="Arial" w:hAnsi="Arial"/>
      <w:color w:val="000000"/>
      <w:sz w:val="20"/>
    </w:rPr>
  </w:style>
  <w:style w:type="paragraph" w:customStyle="1" w:styleId="V2">
    <w:name w:val="V2"/>
    <w:basedOn w:val="v"/>
    <w:link w:val="V20"/>
    <w:qFormat/>
    <w:rsid w:val="0057317B"/>
    <w:pPr>
      <w:ind w:left="851"/>
    </w:pPr>
    <w:rPr>
      <w:b/>
      <w:bCs/>
      <w:i/>
      <w:iCs/>
    </w:rPr>
  </w:style>
  <w:style w:type="character" w:customStyle="1" w:styleId="V20">
    <w:name w:val="V2 Знак"/>
    <w:basedOn w:val="v0"/>
    <w:link w:val="V2"/>
    <w:rsid w:val="0057317B"/>
    <w:rPr>
      <w:rFonts w:ascii="Arial" w:hAnsi="Arial"/>
      <w:b/>
      <w:bCs/>
      <w:i/>
      <w:i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Ivanovaite</cp:lastModifiedBy>
  <cp:revision>21</cp:revision>
  <dcterms:created xsi:type="dcterms:W3CDTF">2022-11-26T14:03:00Z</dcterms:created>
  <dcterms:modified xsi:type="dcterms:W3CDTF">2022-12-16T14:05:00Z</dcterms:modified>
</cp:coreProperties>
</file>