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1036" w14:textId="5D4A250E" w:rsidR="00962E14" w:rsidRPr="00BD2FF1" w:rsidRDefault="00FC2EC2" w:rsidP="00FC2E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TRANSBOUNDARY </w:t>
      </w:r>
      <w:r w:rsidR="00661055" w:rsidRPr="00BD2F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ENVIRONMENTAL IMPACT ASSESSMENT </w:t>
      </w:r>
      <w:r w:rsidR="00330BB7" w:rsidRPr="00BD2F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OF </w:t>
      </w:r>
      <w:r w:rsidR="00C36ECD" w:rsidRPr="00BD2FF1">
        <w:rPr>
          <w:rFonts w:ascii="Times New Roman" w:hAnsi="Times New Roman" w:cs="Times New Roman"/>
          <w:b/>
          <w:bCs/>
          <w:sz w:val="24"/>
          <w:szCs w:val="24"/>
          <w:lang w:val="en-US"/>
        </w:rPr>
        <w:t>WINDFARM AKMENĖ TWO, UAB, UP TO 6 WIND TURBINES</w:t>
      </w:r>
      <w:r w:rsidR="007D20F4" w:rsidRPr="00BD2F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PARK</w:t>
      </w:r>
      <w:r w:rsidR="00C36ECD" w:rsidRPr="00BD2F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 AKMENĖ DISTRICT MUNICIPALITY, KRUOPI</w:t>
      </w:r>
      <w:r w:rsidR="007D20F4" w:rsidRPr="00BD2FF1">
        <w:rPr>
          <w:rFonts w:ascii="Times New Roman" w:hAnsi="Times New Roman" w:cs="Times New Roman"/>
          <w:b/>
          <w:bCs/>
          <w:sz w:val="24"/>
          <w:szCs w:val="24"/>
          <w:lang w:val="en-US"/>
        </w:rPr>
        <w:t>AI</w:t>
      </w:r>
      <w:r w:rsidR="00C36ECD" w:rsidRPr="00BD2F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ELDERSHIP, C1 ZONE</w:t>
      </w:r>
    </w:p>
    <w:p w14:paraId="6A377C6A" w14:textId="0FE806F5" w:rsidR="00C36ECD" w:rsidRPr="00BD2FF1" w:rsidRDefault="00C36ECD" w:rsidP="00C36EC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MINUTES </w:t>
      </w:r>
      <w:r w:rsidR="00B85C6A" w:rsidRPr="00BD2FF1">
        <w:rPr>
          <w:rFonts w:ascii="Times New Roman" w:hAnsi="Times New Roman" w:cs="Times New Roman"/>
          <w:b/>
          <w:bCs/>
          <w:sz w:val="24"/>
          <w:szCs w:val="24"/>
          <w:lang w:val="en-US"/>
        </w:rPr>
        <w:t>OF PUBLIC BILATERAL CONSULTATION</w:t>
      </w:r>
    </w:p>
    <w:p w14:paraId="535FA7EA" w14:textId="12A86348" w:rsidR="00B85C6A" w:rsidRPr="00BD2FF1" w:rsidRDefault="00B942A5" w:rsidP="00891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>16 August 2022, 17:00-18:03</w:t>
      </w:r>
    </w:p>
    <w:p w14:paraId="60F57B4D" w14:textId="66E0C639" w:rsidR="00B942A5" w:rsidRPr="00BD2FF1" w:rsidRDefault="00246DCF" w:rsidP="00891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>Remote online meeting via Zoom Meetings</w:t>
      </w:r>
    </w:p>
    <w:p w14:paraId="582167D3" w14:textId="718AF7D2" w:rsidR="00660866" w:rsidRPr="00BD2FF1" w:rsidRDefault="00660866" w:rsidP="008917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Official languages of the meeting: Lithuanian and Latvian </w:t>
      </w:r>
      <w:r w:rsidR="00172BB6" w:rsidRPr="00BD2FF1">
        <w:rPr>
          <w:rFonts w:ascii="Times New Roman" w:hAnsi="Times New Roman" w:cs="Times New Roman"/>
          <w:sz w:val="24"/>
          <w:szCs w:val="24"/>
          <w:lang w:val="en-US"/>
        </w:rPr>
        <w:t>(consecutive translation)</w:t>
      </w:r>
    </w:p>
    <w:p w14:paraId="450A4966" w14:textId="68841A6B" w:rsidR="00D94725" w:rsidRPr="00BD2FF1" w:rsidRDefault="00E315D0" w:rsidP="006E2C7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7320"/>
      </w:tblGrid>
      <w:tr w:rsidR="00D94725" w:rsidRPr="00BD2FF1" w14:paraId="08DD6FF6" w14:textId="77777777" w:rsidTr="009760A3">
        <w:trPr>
          <w:trHeight w:val="645"/>
        </w:trPr>
        <w:tc>
          <w:tcPr>
            <w:tcW w:w="1696" w:type="dxa"/>
          </w:tcPr>
          <w:p w14:paraId="033ACB67" w14:textId="497F96FD" w:rsidR="00D94725" w:rsidRPr="00BD2FF1" w:rsidRDefault="00D94725" w:rsidP="001C781D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D2F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Agenda</w:t>
            </w:r>
          </w:p>
        </w:tc>
        <w:tc>
          <w:tcPr>
            <w:tcW w:w="7320" w:type="dxa"/>
          </w:tcPr>
          <w:p w14:paraId="0199EB1D" w14:textId="77777777" w:rsidR="00D94725" w:rsidRPr="00BD2FF1" w:rsidRDefault="00D94725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4725" w:rsidRPr="00BD2FF1" w14:paraId="6513DFB8" w14:textId="77777777" w:rsidTr="00481166">
        <w:trPr>
          <w:trHeight w:val="60"/>
        </w:trPr>
        <w:tc>
          <w:tcPr>
            <w:tcW w:w="1696" w:type="dxa"/>
          </w:tcPr>
          <w:p w14:paraId="321CF239" w14:textId="1EA429B3" w:rsidR="00D94725" w:rsidRPr="00BD2FF1" w:rsidRDefault="00D94725" w:rsidP="00D9472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17:00-17:03</w:t>
            </w:r>
          </w:p>
        </w:tc>
        <w:tc>
          <w:tcPr>
            <w:tcW w:w="7320" w:type="dxa"/>
          </w:tcPr>
          <w:p w14:paraId="1B8554D3" w14:textId="737F4C84" w:rsidR="00D94725" w:rsidRPr="00BD2FF1" w:rsidRDefault="003B76D2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 on technical</w:t>
            </w:r>
            <w:r w:rsidR="00D73F64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30BB7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“Zoom Meetings” </w:t>
            </w:r>
            <w:r w:rsidR="00D73F64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procedures</w:t>
            </w:r>
          </w:p>
        </w:tc>
      </w:tr>
      <w:tr w:rsidR="00D94725" w:rsidRPr="00BD2FF1" w14:paraId="7E354C32" w14:textId="77777777" w:rsidTr="009760A3">
        <w:tc>
          <w:tcPr>
            <w:tcW w:w="1696" w:type="dxa"/>
          </w:tcPr>
          <w:p w14:paraId="467A711B" w14:textId="04C528D6" w:rsidR="00D94725" w:rsidRPr="00BD2FF1" w:rsidRDefault="003B76D2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17:03-17:05</w:t>
            </w:r>
          </w:p>
        </w:tc>
        <w:tc>
          <w:tcPr>
            <w:tcW w:w="7320" w:type="dxa"/>
          </w:tcPr>
          <w:p w14:paraId="6251FBC9" w14:textId="46FFDAC1" w:rsidR="00D94725" w:rsidRPr="00BD2FF1" w:rsidRDefault="009C0B3D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</w:t>
            </w:r>
            <w:r w:rsidR="00A8604F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ening of the consultations</w:t>
            </w:r>
          </w:p>
        </w:tc>
      </w:tr>
      <w:tr w:rsidR="00D94725" w:rsidRPr="00BD2FF1" w14:paraId="3E45B51C" w14:textId="77777777" w:rsidTr="009760A3">
        <w:tc>
          <w:tcPr>
            <w:tcW w:w="1696" w:type="dxa"/>
          </w:tcPr>
          <w:p w14:paraId="5DB915DF" w14:textId="77777777" w:rsidR="00D94725" w:rsidRPr="00BD2FF1" w:rsidRDefault="00D94725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20" w:type="dxa"/>
          </w:tcPr>
          <w:p w14:paraId="2088E1A8" w14:textId="32B8309C" w:rsidR="00D94725" w:rsidRPr="00BD2FF1" w:rsidRDefault="00A8604F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Lithuania:</w:t>
            </w:r>
            <w:r w:rsidR="005C3A51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6D29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Senior </w:t>
            </w:r>
            <w:r w:rsidR="00B03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Advisor</w:t>
            </w:r>
            <w:r w:rsidR="00B03B27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3B27" w:rsidRPr="00AA05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Pollution Prevention Policy Group,</w:t>
            </w:r>
            <w:r w:rsidR="00B03B27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6D29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Ministry of the Environment of the Republic of Lithuania on environmental impact assessment issues Mrs. Beata Vilimaitė Šilobritienė</w:t>
            </w:r>
          </w:p>
        </w:tc>
      </w:tr>
      <w:tr w:rsidR="00D96D29" w:rsidRPr="00BD2FF1" w14:paraId="69A38F02" w14:textId="77777777" w:rsidTr="009760A3">
        <w:tc>
          <w:tcPr>
            <w:tcW w:w="1696" w:type="dxa"/>
          </w:tcPr>
          <w:p w14:paraId="1341CD2A" w14:textId="15A59C76" w:rsidR="00D96D29" w:rsidRPr="00BD2FF1" w:rsidRDefault="00D96D29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17:05-17:35</w:t>
            </w:r>
          </w:p>
        </w:tc>
        <w:tc>
          <w:tcPr>
            <w:tcW w:w="7320" w:type="dxa"/>
          </w:tcPr>
          <w:p w14:paraId="5E687D80" w14:textId="323B1F7D" w:rsidR="00D96D29" w:rsidRPr="00BD2FF1" w:rsidRDefault="00D96D29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Presentation of the project and its </w:t>
            </w:r>
            <w:r w:rsidR="0041741D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Environmental Impact Assessment (further referred as </w:t>
            </w: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EIA</w:t>
            </w:r>
            <w:r w:rsidR="0041741D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D96D29" w:rsidRPr="00BD2FF1" w14:paraId="2D9BB966" w14:textId="77777777" w:rsidTr="009760A3">
        <w:tc>
          <w:tcPr>
            <w:tcW w:w="1696" w:type="dxa"/>
          </w:tcPr>
          <w:p w14:paraId="1A2EB34F" w14:textId="5D839710" w:rsidR="00D96D29" w:rsidRPr="00BD2FF1" w:rsidRDefault="00D96D29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17:35-17:55</w:t>
            </w:r>
          </w:p>
        </w:tc>
        <w:tc>
          <w:tcPr>
            <w:tcW w:w="7320" w:type="dxa"/>
          </w:tcPr>
          <w:p w14:paraId="0CA19347" w14:textId="73B8B215" w:rsidR="00D96D29" w:rsidRPr="00BD2FF1" w:rsidRDefault="00D96D29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Session of questions and answers </w:t>
            </w:r>
          </w:p>
        </w:tc>
      </w:tr>
      <w:tr w:rsidR="00D96D29" w:rsidRPr="00BD2FF1" w14:paraId="03806133" w14:textId="77777777" w:rsidTr="009760A3">
        <w:tc>
          <w:tcPr>
            <w:tcW w:w="1696" w:type="dxa"/>
          </w:tcPr>
          <w:p w14:paraId="5E1C736E" w14:textId="56B48110" w:rsidR="00D96D29" w:rsidRPr="00BD2FF1" w:rsidRDefault="00D96D29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17:55-18:03</w:t>
            </w:r>
          </w:p>
        </w:tc>
        <w:tc>
          <w:tcPr>
            <w:tcW w:w="7320" w:type="dxa"/>
          </w:tcPr>
          <w:p w14:paraId="048528F1" w14:textId="4D07F5E9" w:rsidR="00D96D29" w:rsidRPr="00BD2FF1" w:rsidRDefault="00D96D29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Closing of the consultations</w:t>
            </w:r>
          </w:p>
        </w:tc>
      </w:tr>
      <w:tr w:rsidR="00D96D29" w:rsidRPr="00BD2FF1" w14:paraId="44011BD9" w14:textId="77777777" w:rsidTr="009760A3">
        <w:tc>
          <w:tcPr>
            <w:tcW w:w="1696" w:type="dxa"/>
          </w:tcPr>
          <w:p w14:paraId="524DF435" w14:textId="4571D5BE" w:rsidR="00D96D29" w:rsidRPr="00BD2FF1" w:rsidRDefault="00D96D29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20" w:type="dxa"/>
          </w:tcPr>
          <w:p w14:paraId="139E892C" w14:textId="007C638E" w:rsidR="00D96D29" w:rsidRPr="00BD2FF1" w:rsidRDefault="00D96D29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Lithuania:</w:t>
            </w:r>
            <w:r w:rsidR="0041129C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preparer</w:t>
            </w: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="000F1F80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nvironmental </w:t>
            </w:r>
            <w:r w:rsidR="000F1F80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Impact Assessment </w:t>
            </w: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documents </w:t>
            </w:r>
            <w:r w:rsidR="000F1F80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="000F1F80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proposed </w:t>
            </w: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economic activity Mrs. Rūta Kybartė</w:t>
            </w:r>
          </w:p>
        </w:tc>
      </w:tr>
      <w:tr w:rsidR="00D96D29" w:rsidRPr="00BD2FF1" w14:paraId="2CD61A82" w14:textId="77777777" w:rsidTr="009760A3">
        <w:tc>
          <w:tcPr>
            <w:tcW w:w="1696" w:type="dxa"/>
          </w:tcPr>
          <w:p w14:paraId="6933B7F5" w14:textId="77777777" w:rsidR="00D96D29" w:rsidRPr="00BD2FF1" w:rsidRDefault="00D96D29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20" w:type="dxa"/>
          </w:tcPr>
          <w:p w14:paraId="00252A58" w14:textId="323EC560" w:rsidR="00D96D29" w:rsidRPr="00BD2FF1" w:rsidRDefault="00D96D29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Hlk112058492"/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Senior </w:t>
            </w:r>
            <w:r w:rsidR="00B03B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Advisor</w:t>
            </w:r>
            <w:r w:rsidR="00B03B27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3B27" w:rsidRPr="001512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Pollution Prevention Policy Group,</w:t>
            </w:r>
            <w:r w:rsidR="00B03B27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Ministry of the Environment of the Republic of Lithuania on environmental impact assessment issues</w:t>
            </w:r>
            <w:bookmarkEnd w:id="0"/>
            <w:r w:rsidR="00A43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Mrs. Beata Vilimaitė Šilobritienė</w:t>
            </w:r>
          </w:p>
        </w:tc>
      </w:tr>
      <w:tr w:rsidR="00D96D29" w:rsidRPr="00BD2FF1" w14:paraId="2E44BD83" w14:textId="77777777" w:rsidTr="009760A3">
        <w:tc>
          <w:tcPr>
            <w:tcW w:w="1696" w:type="dxa"/>
          </w:tcPr>
          <w:p w14:paraId="26EBDE70" w14:textId="77777777" w:rsidR="00D96D29" w:rsidRPr="00BD2FF1" w:rsidRDefault="00D96D29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20" w:type="dxa"/>
          </w:tcPr>
          <w:p w14:paraId="41C1436E" w14:textId="5307B52B" w:rsidR="00D96D29" w:rsidRPr="00BD2FF1" w:rsidRDefault="00D96D29" w:rsidP="006E2C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Latvia: </w:t>
            </w:r>
            <w:r w:rsidR="00EC2E49" w:rsidRPr="00093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Senior </w:t>
            </w:r>
            <w:r w:rsidR="00EC2E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="00EC2E49" w:rsidRPr="000932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</w:t>
            </w:r>
            <w:r w:rsidR="00EC2E49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348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Environmental Impact Assessment Division </w:t>
            </w:r>
            <w:r w:rsidR="00061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</w:t>
            </w:r>
            <w:r w:rsidR="00EC2E49"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 Environmental State Bureau </w:t>
            </w:r>
            <w:r w:rsidR="00A436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the Republic of Latvia, </w:t>
            </w:r>
            <w:r w:rsidRPr="00BD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Mrs. Ilze Lielvalode</w:t>
            </w:r>
          </w:p>
        </w:tc>
      </w:tr>
    </w:tbl>
    <w:p w14:paraId="427BAE19" w14:textId="0F47801B" w:rsidR="006E2C73" w:rsidRPr="00BD2FF1" w:rsidRDefault="006E2C73" w:rsidP="006E2C7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14B1BC77" w14:textId="1C6697E8" w:rsidR="00E315D0" w:rsidRPr="00BD2FF1" w:rsidRDefault="00047892" w:rsidP="006E2C7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b/>
          <w:bCs/>
          <w:sz w:val="24"/>
          <w:szCs w:val="24"/>
          <w:lang w:val="en-US"/>
        </w:rPr>
        <w:t>Participants</w:t>
      </w:r>
    </w:p>
    <w:p w14:paraId="61D18292" w14:textId="219AF0CD" w:rsidR="00942F09" w:rsidRPr="00BD2FF1" w:rsidRDefault="004D0783" w:rsidP="00156D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From the </w:t>
      </w:r>
      <w:r w:rsidRPr="00BD2FF1">
        <w:rPr>
          <w:rFonts w:ascii="Times New Roman" w:hAnsi="Times New Roman" w:cs="Times New Roman"/>
          <w:b/>
          <w:bCs/>
          <w:sz w:val="24"/>
          <w:szCs w:val="24"/>
          <w:lang w:val="en-US"/>
        </w:rPr>
        <w:t>Lithuanian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side: representatives </w:t>
      </w:r>
      <w:r w:rsidR="00401FAB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of the developer – </w:t>
      </w:r>
      <w:r w:rsidR="0014782C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Windfarm </w:t>
      </w:r>
      <w:proofErr w:type="spellStart"/>
      <w:r w:rsidR="0014782C" w:rsidRPr="00BD2FF1">
        <w:rPr>
          <w:rFonts w:ascii="Times New Roman" w:hAnsi="Times New Roman" w:cs="Times New Roman"/>
          <w:sz w:val="24"/>
          <w:szCs w:val="24"/>
          <w:lang w:val="en-US"/>
        </w:rPr>
        <w:t>Akmenė</w:t>
      </w:r>
      <w:proofErr w:type="spellEnd"/>
      <w:r w:rsidR="0014782C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3EB3" w:rsidRPr="00BD2FF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14782C" w:rsidRPr="00BD2FF1">
        <w:rPr>
          <w:rFonts w:ascii="Times New Roman" w:hAnsi="Times New Roman" w:cs="Times New Roman"/>
          <w:sz w:val="24"/>
          <w:szCs w:val="24"/>
          <w:lang w:val="en-US"/>
        </w:rPr>
        <w:t>wo</w:t>
      </w:r>
      <w:r w:rsidR="00743EB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UAB; </w:t>
      </w:r>
      <w:r w:rsidR="00441475" w:rsidRPr="00BD2FF1">
        <w:rPr>
          <w:rFonts w:ascii="Times New Roman" w:hAnsi="Times New Roman" w:cs="Times New Roman"/>
          <w:sz w:val="24"/>
          <w:szCs w:val="24"/>
          <w:lang w:val="en-US"/>
        </w:rPr>
        <w:t>compiler</w:t>
      </w:r>
      <w:r w:rsidR="0041129C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1F80" w:rsidRPr="00BD2FF1">
        <w:rPr>
          <w:rFonts w:ascii="Times New Roman" w:hAnsi="Times New Roman" w:cs="Times New Roman"/>
          <w:sz w:val="24"/>
          <w:szCs w:val="24"/>
          <w:lang w:val="en-US"/>
        </w:rPr>
        <w:t>of Environmental Impact Assessment documents of the proposed economic activity</w:t>
      </w:r>
      <w:r w:rsidR="00156D4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, landscape and biodiversity experts; </w:t>
      </w:r>
      <w:r w:rsidR="00061D60">
        <w:rPr>
          <w:rFonts w:ascii="Times New Roman" w:hAnsi="Times New Roman" w:cs="Times New Roman"/>
          <w:sz w:val="24"/>
          <w:szCs w:val="24"/>
          <w:lang w:val="en-US"/>
        </w:rPr>
        <w:t xml:space="preserve">representatives of the </w:t>
      </w:r>
      <w:r w:rsidR="00942F0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coordinating authority – </w:t>
      </w:r>
      <w:r w:rsidR="00C85818" w:rsidRPr="00C85818">
        <w:rPr>
          <w:rFonts w:ascii="Times New Roman" w:hAnsi="Times New Roman" w:cs="Times New Roman"/>
          <w:sz w:val="24"/>
          <w:szCs w:val="24"/>
          <w:lang w:val="en-US"/>
        </w:rPr>
        <w:t>Mrs. Beata Vilimaitė Šilobritienė</w:t>
      </w:r>
      <w:r w:rsidR="00C858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F0A66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B03B27">
        <w:rPr>
          <w:rFonts w:ascii="Times New Roman" w:hAnsi="Times New Roman" w:cs="Times New Roman"/>
          <w:sz w:val="24"/>
          <w:szCs w:val="24"/>
          <w:lang w:val="en-US"/>
        </w:rPr>
        <w:t>Advisor</w:t>
      </w:r>
      <w:r w:rsidR="00B03B2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B27" w:rsidRPr="001512BC">
        <w:rPr>
          <w:rFonts w:ascii="Times New Roman" w:hAnsi="Times New Roman" w:cs="Times New Roman"/>
          <w:sz w:val="24"/>
          <w:szCs w:val="24"/>
          <w:lang w:val="en-US"/>
        </w:rPr>
        <w:t>of Pollution Prevention Policy Group,</w:t>
      </w:r>
      <w:r w:rsidR="0006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5818" w:rsidRPr="00C85818">
        <w:rPr>
          <w:rFonts w:ascii="Times New Roman" w:hAnsi="Times New Roman" w:cs="Times New Roman"/>
          <w:sz w:val="24"/>
          <w:szCs w:val="24"/>
          <w:lang w:val="en-US"/>
        </w:rPr>
        <w:t>issues of Environmental Impact Assessment</w:t>
      </w:r>
      <w:r w:rsidR="00C858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F0A66" w:rsidRPr="00BD2FF1">
        <w:rPr>
          <w:rFonts w:ascii="Times New Roman" w:hAnsi="Times New Roman" w:cs="Times New Roman"/>
          <w:sz w:val="24"/>
          <w:szCs w:val="24"/>
          <w:lang w:val="en-US"/>
        </w:rPr>
        <w:t>Ministry of the Environment of the Republic of Lithuania</w:t>
      </w:r>
      <w:r w:rsidR="00C85818">
        <w:rPr>
          <w:rFonts w:ascii="Times New Roman" w:hAnsi="Times New Roman" w:cs="Times New Roman"/>
          <w:sz w:val="24"/>
          <w:szCs w:val="24"/>
          <w:lang w:val="en-US"/>
        </w:rPr>
        <w:t xml:space="preserve"> and Mindaugas Raulinaitis, </w:t>
      </w:r>
      <w:r w:rsidR="00C85818" w:rsidRPr="00C85818">
        <w:rPr>
          <w:rFonts w:ascii="Times New Roman" w:hAnsi="Times New Roman" w:cs="Times New Roman"/>
          <w:sz w:val="24"/>
          <w:szCs w:val="24"/>
          <w:lang w:val="en-US"/>
        </w:rPr>
        <w:t>Chief Specialist</w:t>
      </w:r>
      <w:r w:rsidR="00C8581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C85818" w:rsidRPr="00C85818">
        <w:rPr>
          <w:rFonts w:ascii="Times New Roman" w:hAnsi="Times New Roman" w:cs="Times New Roman"/>
          <w:sz w:val="24"/>
          <w:szCs w:val="24"/>
          <w:lang w:val="en-US"/>
        </w:rPr>
        <w:t xml:space="preserve"> Pollution Prevention Policy Group, </w:t>
      </w:r>
      <w:r w:rsidR="00C85818">
        <w:rPr>
          <w:rFonts w:ascii="Times New Roman" w:hAnsi="Times New Roman" w:cs="Times New Roman"/>
          <w:sz w:val="24"/>
          <w:szCs w:val="24"/>
          <w:lang w:val="en-US"/>
        </w:rPr>
        <w:t xml:space="preserve">issues of </w:t>
      </w:r>
      <w:r w:rsidR="00C85818" w:rsidRPr="00C85818">
        <w:rPr>
          <w:rFonts w:ascii="Times New Roman" w:hAnsi="Times New Roman" w:cs="Times New Roman"/>
          <w:sz w:val="24"/>
          <w:szCs w:val="24"/>
          <w:lang w:val="en-US"/>
        </w:rPr>
        <w:t>Environmental Impact Assessment</w:t>
      </w:r>
      <w:r w:rsidR="00C8581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85818" w:rsidRPr="00C85818">
        <w:rPr>
          <w:rFonts w:ascii="Times New Roman" w:hAnsi="Times New Roman" w:cs="Times New Roman"/>
          <w:sz w:val="24"/>
          <w:szCs w:val="24"/>
          <w:lang w:val="en-US"/>
        </w:rPr>
        <w:t xml:space="preserve"> Ministry of the Environment of the Republic of Lithuania</w:t>
      </w:r>
      <w:r w:rsidR="00C40A5B" w:rsidRPr="00BD2F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BA170A" w14:textId="433F18F9" w:rsidR="00C40A5B" w:rsidRPr="00BD2FF1" w:rsidRDefault="00C40A5B" w:rsidP="009E71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From the </w:t>
      </w:r>
      <w:r w:rsidRPr="00BD2FF1">
        <w:rPr>
          <w:rFonts w:ascii="Times New Roman" w:hAnsi="Times New Roman" w:cs="Times New Roman"/>
          <w:b/>
          <w:bCs/>
          <w:sz w:val="24"/>
          <w:szCs w:val="24"/>
          <w:lang w:val="en-US"/>
        </w:rPr>
        <w:t>Latvian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side: </w:t>
      </w:r>
      <w:r w:rsidR="00A436E5">
        <w:rPr>
          <w:rFonts w:ascii="Times New Roman" w:hAnsi="Times New Roman" w:cs="Times New Roman"/>
          <w:sz w:val="24"/>
          <w:szCs w:val="24"/>
          <w:lang w:val="en-US"/>
        </w:rPr>
        <w:t xml:space="preserve">Senior Expert of </w:t>
      </w:r>
      <w:r w:rsidR="000D0445" w:rsidRPr="00BD2FF1">
        <w:rPr>
          <w:rFonts w:ascii="Times New Roman" w:hAnsi="Times New Roman" w:cs="Times New Roman"/>
          <w:sz w:val="24"/>
          <w:szCs w:val="24"/>
          <w:lang w:val="en-US"/>
        </w:rPr>
        <w:t>Environmental Impact Assessment Division</w:t>
      </w:r>
      <w:r w:rsidR="00A436E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D0445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36E5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Environmental State Bureau of </w:t>
      </w:r>
      <w:r w:rsidR="00A436E5">
        <w:rPr>
          <w:rFonts w:ascii="Times New Roman" w:hAnsi="Times New Roman" w:cs="Times New Roman"/>
          <w:sz w:val="24"/>
          <w:szCs w:val="24"/>
          <w:lang w:val="en-US"/>
        </w:rPr>
        <w:t xml:space="preserve">the Republic of </w:t>
      </w:r>
      <w:r w:rsidR="00A436E5" w:rsidRPr="00BD2FF1">
        <w:rPr>
          <w:rFonts w:ascii="Times New Roman" w:hAnsi="Times New Roman" w:cs="Times New Roman"/>
          <w:sz w:val="24"/>
          <w:szCs w:val="24"/>
          <w:lang w:val="en-US"/>
        </w:rPr>
        <w:t>Latvia</w:t>
      </w:r>
      <w:r w:rsidR="00A436E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436E5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E49" w:rsidRPr="00BD2FF1">
        <w:rPr>
          <w:rFonts w:ascii="Times New Roman" w:hAnsi="Times New Roman" w:cs="Times New Roman"/>
          <w:sz w:val="24"/>
          <w:szCs w:val="24"/>
          <w:lang w:val="en-US"/>
        </w:rPr>
        <w:t>Mrs. Ilze Lielvalode</w:t>
      </w:r>
      <w:r w:rsidR="0063205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; representatives of </w:t>
      </w:r>
      <w:r w:rsidR="0041129C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interested </w:t>
      </w:r>
      <w:r w:rsidR="00632059" w:rsidRPr="00BD2FF1">
        <w:rPr>
          <w:rFonts w:ascii="Times New Roman" w:hAnsi="Times New Roman" w:cs="Times New Roman"/>
          <w:sz w:val="24"/>
          <w:szCs w:val="24"/>
          <w:lang w:val="en-US"/>
        </w:rPr>
        <w:t>public.</w:t>
      </w:r>
    </w:p>
    <w:p w14:paraId="02F20046" w14:textId="7FB4EC97" w:rsidR="00632059" w:rsidRPr="00BD2FF1" w:rsidRDefault="00632059" w:rsidP="00632059">
      <w:pPr>
        <w:spacing w:before="240"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Proceedings of the meeting</w:t>
      </w:r>
    </w:p>
    <w:p w14:paraId="5AE55171" w14:textId="14B7E982" w:rsidR="00632059" w:rsidRPr="00BD2FF1" w:rsidRDefault="00F10307" w:rsidP="00F1030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i/>
          <w:iCs/>
          <w:sz w:val="24"/>
          <w:szCs w:val="24"/>
          <w:lang w:val="en-US"/>
        </w:rPr>
        <w:t>Information on technical</w:t>
      </w:r>
      <w:r w:rsidR="00D73F64" w:rsidRPr="00BD2F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41129C" w:rsidRPr="00BD2FF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“Zoom meeting” </w:t>
      </w:r>
      <w:r w:rsidR="00D73F64" w:rsidRPr="00BD2FF1">
        <w:rPr>
          <w:rFonts w:ascii="Times New Roman" w:hAnsi="Times New Roman" w:cs="Times New Roman"/>
          <w:i/>
          <w:iCs/>
          <w:sz w:val="24"/>
          <w:szCs w:val="24"/>
          <w:lang w:val="en-US"/>
        </w:rPr>
        <w:t>procedures</w:t>
      </w:r>
    </w:p>
    <w:p w14:paraId="53A6325D" w14:textId="42FE1D3B" w:rsidR="00F10307" w:rsidRPr="00BD2FF1" w:rsidRDefault="00933DC2" w:rsidP="00C82C14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remote online meeting of bilateral consultations (further referred as Meeting) started with a presentation of general technical information on the usage of Zoom </w:t>
      </w:r>
      <w:r w:rsidR="0041129C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Meetings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platform</w:t>
      </w:r>
      <w:r w:rsidR="009353F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by </w:t>
      </w:r>
      <w:r w:rsidR="00DE1143" w:rsidRPr="00BD2FF1">
        <w:rPr>
          <w:rFonts w:ascii="Times New Roman" w:hAnsi="Times New Roman" w:cs="Times New Roman"/>
          <w:sz w:val="24"/>
          <w:szCs w:val="24"/>
          <w:lang w:val="en-US"/>
        </w:rPr>
        <w:t>Mrs. Rūta Kybartė the compiler of the Environmental Impact Assessment documents</w:t>
      </w:r>
      <w:r w:rsidR="000506FA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for the planned economic activity</w:t>
      </w:r>
      <w:r w:rsidR="009353F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(further referred as </w:t>
      </w:r>
      <w:r w:rsidR="00441475" w:rsidRPr="00BD2FF1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Compiler</w:t>
      </w:r>
      <w:r w:rsidR="009353F7" w:rsidRPr="00BD2FF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514D0A07" w14:textId="77777777" w:rsidR="0082750C" w:rsidRPr="00BD2FF1" w:rsidRDefault="0082750C" w:rsidP="0082750C">
      <w:pPr>
        <w:pStyle w:val="ListParagraph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4232CA" w14:textId="06735338" w:rsidR="00632059" w:rsidRPr="00BD2FF1" w:rsidRDefault="00B13888" w:rsidP="008275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Opening of the consultations</w:t>
      </w:r>
    </w:p>
    <w:p w14:paraId="114C34C8" w14:textId="5A19F15A" w:rsidR="00B13888" w:rsidRPr="00BD2FF1" w:rsidRDefault="004E3A19" w:rsidP="00C82C14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meeting was officially opened by </w:t>
      </w:r>
      <w:r w:rsidR="009353F7" w:rsidRPr="00BD2FF1">
        <w:rPr>
          <w:rFonts w:ascii="Times New Roman" w:hAnsi="Times New Roman" w:cs="Times New Roman"/>
          <w:sz w:val="24"/>
          <w:szCs w:val="24"/>
          <w:lang w:val="en-US"/>
        </w:rPr>
        <w:t>Mrs. Beata Vilimaitė Šilobritienė</w:t>
      </w:r>
      <w:r w:rsidR="00061D6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353F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B03B27">
        <w:rPr>
          <w:rFonts w:ascii="Times New Roman" w:hAnsi="Times New Roman" w:cs="Times New Roman"/>
          <w:sz w:val="24"/>
          <w:szCs w:val="24"/>
          <w:lang w:val="en-US"/>
        </w:rPr>
        <w:t>Advisor</w:t>
      </w:r>
      <w:r w:rsidR="00B03B2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3B27" w:rsidRPr="001512BC">
        <w:rPr>
          <w:rFonts w:ascii="Times New Roman" w:hAnsi="Times New Roman" w:cs="Times New Roman"/>
          <w:sz w:val="24"/>
          <w:szCs w:val="24"/>
          <w:lang w:val="en-US"/>
        </w:rPr>
        <w:t>of Pollution Prevention Policy Group,</w:t>
      </w:r>
      <w:r w:rsidR="00061D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5818" w:rsidRPr="00C85818">
        <w:rPr>
          <w:rFonts w:ascii="Times New Roman" w:hAnsi="Times New Roman" w:cs="Times New Roman"/>
          <w:sz w:val="24"/>
          <w:szCs w:val="24"/>
          <w:lang w:val="en-US"/>
        </w:rPr>
        <w:t>issues of Environmental Impact Assessment</w:t>
      </w:r>
      <w:r w:rsidR="00C858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Ministry of the Environment of the Republic of Lithuania</w:t>
      </w:r>
      <w:r w:rsidR="009353F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. The Senior </w:t>
      </w:r>
      <w:r w:rsidR="00B03B27">
        <w:rPr>
          <w:rFonts w:ascii="Times New Roman" w:hAnsi="Times New Roman" w:cs="Times New Roman"/>
          <w:sz w:val="24"/>
          <w:szCs w:val="24"/>
          <w:lang w:val="en-US"/>
        </w:rPr>
        <w:t>Advisor</w:t>
      </w:r>
      <w:r w:rsidR="00B03B2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53F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shortly presented </w:t>
      </w:r>
      <w:r w:rsidR="00246F4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major topics of the </w:t>
      </w:r>
      <w:r w:rsidR="00B03B27">
        <w:rPr>
          <w:rFonts w:ascii="Times New Roman" w:hAnsi="Times New Roman" w:cs="Times New Roman"/>
          <w:sz w:val="24"/>
          <w:szCs w:val="24"/>
          <w:lang w:val="en-US"/>
        </w:rPr>
        <w:t>aim of the meeting and importance of the planned activity</w:t>
      </w:r>
      <w:r w:rsidR="007F10A5" w:rsidRPr="00BD2F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428628" w14:textId="65330B19" w:rsidR="00B20442" w:rsidRPr="00BD2FF1" w:rsidRDefault="00B20442" w:rsidP="00B13888">
      <w:pPr>
        <w:pStyle w:val="ListParagraph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168C70" w14:textId="403F17C4" w:rsidR="001B7B39" w:rsidRPr="00BD2FF1" w:rsidRDefault="001B7B39" w:rsidP="001B7B3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i/>
          <w:iCs/>
          <w:sz w:val="24"/>
          <w:szCs w:val="24"/>
          <w:lang w:val="en-US"/>
        </w:rPr>
        <w:t>Presentation of the project and its EIA</w:t>
      </w:r>
    </w:p>
    <w:p w14:paraId="705C0DBB" w14:textId="29B42C1D" w:rsidR="001B7B39" w:rsidRPr="00BD2FF1" w:rsidRDefault="00246F44" w:rsidP="00C82C14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1F80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Compiler of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F1F80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Environmental Impact Assessment documents of the proposed economic activity </w:t>
      </w:r>
      <w:r w:rsidR="005468B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presented </w:t>
      </w:r>
      <w:r w:rsidR="00060538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detailed </w:t>
      </w:r>
      <w:r w:rsidR="005468B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information about the impact of up to six wind </w:t>
      </w:r>
      <w:r w:rsidR="0041741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turbines </w:t>
      </w:r>
      <w:r w:rsidR="005468B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on environmental components (water, climate and ambient air, land and soil, immovable cultural heritage values, landscape, biological diversity, material values, public health) of the Latvia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5468B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epublic. </w:t>
      </w:r>
    </w:p>
    <w:p w14:paraId="0ECCD423" w14:textId="77777777" w:rsidR="00025493" w:rsidRPr="00BD2FF1" w:rsidRDefault="00025493" w:rsidP="0023538C">
      <w:pPr>
        <w:pStyle w:val="ListParagraph"/>
        <w:spacing w:after="0"/>
        <w:ind w:left="92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FD6B2C" w14:textId="000D198C" w:rsidR="00025493" w:rsidRPr="00BD2FF1" w:rsidRDefault="00025493" w:rsidP="000254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i/>
          <w:iCs/>
          <w:sz w:val="24"/>
          <w:szCs w:val="24"/>
          <w:lang w:val="en-US"/>
        </w:rPr>
        <w:t>Sess</w:t>
      </w:r>
      <w:r w:rsidR="00E226EC" w:rsidRPr="00BD2FF1">
        <w:rPr>
          <w:rFonts w:ascii="Times New Roman" w:hAnsi="Times New Roman" w:cs="Times New Roman"/>
          <w:i/>
          <w:iCs/>
          <w:sz w:val="24"/>
          <w:szCs w:val="24"/>
          <w:lang w:val="en-US"/>
        </w:rPr>
        <w:t>ion of questions and answers</w:t>
      </w:r>
    </w:p>
    <w:p w14:paraId="1E052CC9" w14:textId="5493D8A5" w:rsidR="00025493" w:rsidRPr="00BD2FF1" w:rsidRDefault="00E226EC" w:rsidP="00C82C14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46F4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Q&amp;A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session s</w:t>
      </w:r>
      <w:r w:rsidR="00C82C1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tarted after </w:t>
      </w:r>
      <w:r w:rsidR="00246F4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82C14" w:rsidRPr="00BD2FF1">
        <w:rPr>
          <w:rFonts w:ascii="Times New Roman" w:hAnsi="Times New Roman" w:cs="Times New Roman"/>
          <w:sz w:val="24"/>
          <w:szCs w:val="24"/>
          <w:lang w:val="en-US"/>
        </w:rPr>
        <w:t>presentation</w:t>
      </w:r>
      <w:r w:rsidR="00DE114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of the planned economic activity</w:t>
      </w:r>
      <w:r w:rsidR="00C82C1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. Information on the questions and answers is </w:t>
      </w:r>
      <w:r w:rsidR="00060538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presented </w:t>
      </w:r>
      <w:r w:rsidR="00C82C14" w:rsidRPr="00BD2FF1">
        <w:rPr>
          <w:rFonts w:ascii="Times New Roman" w:hAnsi="Times New Roman" w:cs="Times New Roman"/>
          <w:sz w:val="24"/>
          <w:szCs w:val="24"/>
          <w:lang w:val="en-US"/>
        </w:rPr>
        <w:t>below.</w:t>
      </w:r>
    </w:p>
    <w:p w14:paraId="7B88CB77" w14:textId="49F2A0DF" w:rsidR="00C82C14" w:rsidRPr="00BD2FF1" w:rsidRDefault="00C82C14" w:rsidP="00C82C14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5C1EDB" w14:textId="304CF598" w:rsidR="00183632" w:rsidRPr="00BD2FF1" w:rsidRDefault="00A36C62" w:rsidP="00CF2271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>Q.</w:t>
      </w:r>
      <w:r w:rsidR="00776F6B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776F6B" w:rsidRPr="00BD2FF1">
        <w:rPr>
          <w:rFonts w:ascii="Times New Roman" w:hAnsi="Times New Roman" w:cs="Times New Roman"/>
          <w:sz w:val="24"/>
          <w:szCs w:val="24"/>
          <w:lang w:val="en-US"/>
        </w:rPr>
        <w:t>Ukru</w:t>
      </w:r>
      <w:proofErr w:type="spellEnd"/>
      <w:r w:rsidR="00776F6B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6A6D" w:rsidRPr="00BD2FF1">
        <w:rPr>
          <w:rFonts w:ascii="Times New Roman" w:hAnsi="Times New Roman" w:cs="Times New Roman"/>
          <w:sz w:val="24"/>
          <w:szCs w:val="24"/>
          <w:lang w:val="en-US"/>
        </w:rPr>
        <w:t>KAP</w:t>
      </w:r>
      <w:r w:rsidR="00B24790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representative</w:t>
      </w:r>
      <w:r w:rsidR="00D26A6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4C460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Three wind turbines have already been built in the area, </w:t>
      </w:r>
      <w:r w:rsidR="00E7628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whether three additional wind turbines </w:t>
      </w:r>
      <w:r w:rsidR="004C4604" w:rsidRPr="00BD2FF1">
        <w:rPr>
          <w:rFonts w:ascii="Times New Roman" w:hAnsi="Times New Roman" w:cs="Times New Roman"/>
          <w:sz w:val="24"/>
          <w:szCs w:val="24"/>
          <w:lang w:val="en-US"/>
        </w:rPr>
        <w:t>or a total of six</w:t>
      </w:r>
      <w:r w:rsidR="00E7628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new wind turbines</w:t>
      </w:r>
      <w:r w:rsidR="004C460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628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4C460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be built near those </w:t>
      </w:r>
      <w:r w:rsidR="00B54451" w:rsidRPr="00BD2FF1">
        <w:rPr>
          <w:rFonts w:ascii="Times New Roman" w:hAnsi="Times New Roman" w:cs="Times New Roman"/>
          <w:sz w:val="24"/>
          <w:szCs w:val="24"/>
          <w:lang w:val="en-US"/>
        </w:rPr>
        <w:t>existing ones?</w:t>
      </w:r>
      <w:r w:rsidR="004C460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How </w:t>
      </w:r>
      <w:r w:rsidR="004F08A5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="00B54451" w:rsidRPr="00BD2FF1">
        <w:rPr>
          <w:rFonts w:ascii="Times New Roman" w:hAnsi="Times New Roman" w:cs="Times New Roman"/>
          <w:sz w:val="24"/>
          <w:szCs w:val="24"/>
          <w:lang w:val="en-US"/>
        </w:rPr>
        <w:t>the monitoring of</w:t>
      </w:r>
      <w:r w:rsidR="00FA46F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4604" w:rsidRPr="00BD2FF1">
        <w:rPr>
          <w:rFonts w:ascii="Times New Roman" w:hAnsi="Times New Roman" w:cs="Times New Roman"/>
          <w:sz w:val="24"/>
          <w:szCs w:val="24"/>
          <w:lang w:val="en-US"/>
        </w:rPr>
        <w:t>bird</w:t>
      </w:r>
      <w:r w:rsidR="00FA46F9" w:rsidRPr="00BD2F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C460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and bat</w:t>
      </w:r>
      <w:r w:rsidR="00FA46F9" w:rsidRPr="00BD2F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C460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4451" w:rsidRPr="00BD2FF1">
        <w:rPr>
          <w:rFonts w:ascii="Times New Roman" w:hAnsi="Times New Roman" w:cs="Times New Roman"/>
          <w:sz w:val="24"/>
          <w:szCs w:val="24"/>
          <w:lang w:val="en-US"/>
        </w:rPr>
        <w:t>take place</w:t>
      </w:r>
      <w:r w:rsidR="004C460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4F08A5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How compensations will be paid for exceeded limit values, </w:t>
      </w:r>
      <w:r w:rsidR="004C460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who will </w:t>
      </w:r>
      <w:r w:rsidR="004F08A5" w:rsidRPr="00BD2FF1">
        <w:rPr>
          <w:rFonts w:ascii="Times New Roman" w:hAnsi="Times New Roman" w:cs="Times New Roman"/>
          <w:sz w:val="24"/>
          <w:szCs w:val="24"/>
          <w:lang w:val="en-US"/>
        </w:rPr>
        <w:t>evaluate them</w:t>
      </w:r>
      <w:r w:rsidR="004C460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? Why does the presentation provide information </w:t>
      </w:r>
      <w:r w:rsidR="004F08A5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4C460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impact on water, </w:t>
      </w:r>
      <w:proofErr w:type="gramStart"/>
      <w:r w:rsidR="004C4604" w:rsidRPr="00BD2FF1">
        <w:rPr>
          <w:rFonts w:ascii="Times New Roman" w:hAnsi="Times New Roman" w:cs="Times New Roman"/>
          <w:sz w:val="24"/>
          <w:szCs w:val="24"/>
          <w:lang w:val="en-US"/>
        </w:rPr>
        <w:t>birds</w:t>
      </w:r>
      <w:proofErr w:type="gramEnd"/>
      <w:r w:rsidR="004C460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and nature before information about human health, are they least important?</w:t>
      </w:r>
    </w:p>
    <w:p w14:paraId="169F8886" w14:textId="1B42A7BA" w:rsidR="00D63F11" w:rsidRPr="00BD2FF1" w:rsidRDefault="00D63F11" w:rsidP="00C82C14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FC3F20" w14:textId="6A333624" w:rsidR="00816F2B" w:rsidRPr="00BD2FF1" w:rsidRDefault="00541FDA" w:rsidP="00C82C14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>A. (The Comp</w:t>
      </w:r>
      <w:r w:rsidR="00C85818">
        <w:rPr>
          <w:rFonts w:ascii="Times New Roman" w:hAnsi="Times New Roman" w:cs="Times New Roman"/>
          <w:sz w:val="24"/>
          <w:szCs w:val="24"/>
          <w:lang w:val="en-US"/>
        </w:rPr>
        <w:t>iler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="00BE51C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08A5" w:rsidRPr="00BD2FF1">
        <w:rPr>
          <w:rFonts w:ascii="Times New Roman" w:hAnsi="Times New Roman" w:cs="Times New Roman"/>
          <w:sz w:val="24"/>
          <w:szCs w:val="24"/>
          <w:lang w:val="en-US"/>
        </w:rPr>
        <w:t>In the EIA report t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>he cumulative impact was assessed</w:t>
      </w:r>
      <w:r w:rsidR="00BE51C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E51CD" w:rsidRPr="00BD2FF1">
        <w:rPr>
          <w:rFonts w:ascii="Times New Roman" w:hAnsi="Times New Roman" w:cs="Times New Roman"/>
          <w:sz w:val="24"/>
          <w:szCs w:val="24"/>
          <w:lang w:val="en-US"/>
        </w:rPr>
        <w:t>taking into account</w:t>
      </w:r>
      <w:proofErr w:type="gramEnd"/>
      <w:r w:rsidR="00BE51C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4F08A5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existing 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>wind turbines</w:t>
      </w:r>
      <w:r w:rsidR="00BE51C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and those 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wind turbines that are planned </w:t>
      </w:r>
      <w:r w:rsidR="00BE51CD" w:rsidRPr="00BD2FF1">
        <w:rPr>
          <w:rFonts w:ascii="Times New Roman" w:hAnsi="Times New Roman" w:cs="Times New Roman"/>
          <w:sz w:val="24"/>
          <w:szCs w:val="24"/>
          <w:lang w:val="en-US"/>
        </w:rPr>
        <w:t>to be built. In this EIA report it is planned to</w:t>
      </w:r>
      <w:r w:rsidR="00BE5A0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BE51CD" w:rsidRPr="00BD2FF1">
        <w:rPr>
          <w:rFonts w:ascii="Times New Roman" w:hAnsi="Times New Roman" w:cs="Times New Roman"/>
          <w:sz w:val="24"/>
          <w:szCs w:val="24"/>
          <w:lang w:val="en-US"/>
        </w:rPr>
        <w:t>built</w:t>
      </w:r>
      <w:proofErr w:type="gramEnd"/>
      <w:r w:rsidR="00BE51C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up to 6 new wind turbines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0FE43F73" w14:textId="1C427D70" w:rsidR="00D03CA4" w:rsidRPr="00BD2FF1" w:rsidRDefault="00D03CA4" w:rsidP="00D03CA4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According to the practice of assessing the wind turbines in Lithuania, monitoring of dying birds and bats is </w:t>
      </w:r>
      <w:r w:rsidR="00DE114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going to be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carried out for 3 years</w:t>
      </w:r>
      <w:r w:rsidR="00DE114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after the start of operation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. The period may be extended if a significant negative impact of wind turbines on birds and/or bats is identified. Mitigation measures are selected by ornithologist or bats’ experts depending on what negative impact is identified. </w:t>
      </w:r>
    </w:p>
    <w:p w14:paraId="4262C9A3" w14:textId="5CA7D23B" w:rsidR="00D03CA4" w:rsidRPr="005963EC" w:rsidRDefault="00D03CA4" w:rsidP="00D03CA4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It is planned to install </w:t>
      </w:r>
      <w:r w:rsidR="004362C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mitigation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measures that regulate the dispersion of </w:t>
      </w:r>
      <w:r w:rsidR="004362C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shadow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flickering and reduce</w:t>
      </w:r>
      <w:r w:rsidR="004362C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impact, i.e., each wind turbine will be equipped with a </w:t>
      </w:r>
      <w:r w:rsidR="004362C3" w:rsidRPr="00BD2FF1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="00A16531" w:rsidRPr="00BD2FF1">
        <w:rPr>
          <w:rFonts w:ascii="Times New Roman" w:hAnsi="Times New Roman" w:cs="Times New Roman"/>
          <w:sz w:val="24"/>
          <w:szCs w:val="24"/>
          <w:lang w:val="en-US"/>
        </w:rPr>
        <w:t>anti-</w:t>
      </w:r>
      <w:r w:rsidR="004362C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flickering”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system that will measure the </w:t>
      </w:r>
      <w:r w:rsidR="00A1653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shadow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flickering in the living environment. If an exceedance </w:t>
      </w:r>
      <w:r w:rsidR="00A1653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of flicker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is detected (&gt; 30 hours per year), the wind turbine will </w:t>
      </w:r>
      <w:r w:rsidR="00A16531" w:rsidRPr="00BD2FF1">
        <w:rPr>
          <w:rFonts w:ascii="Times New Roman" w:hAnsi="Times New Roman" w:cs="Times New Roman"/>
          <w:sz w:val="24"/>
          <w:szCs w:val="24"/>
          <w:lang w:val="en-US"/>
        </w:rPr>
        <w:t>automatically stop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>By using “anti-flickering” system it is not possible for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1653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exceeded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shadow dispersion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>. In addition, based on the simulations exceeded shadow dispersion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will not occur in the territory of the Republic of Latvia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even without applying “anti-flickering” system. Therefore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>there will be no exceeded shadow flickering on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the living houses located in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territory of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Latvia.</w:t>
      </w:r>
    </w:p>
    <w:p w14:paraId="389874C0" w14:textId="2406334A" w:rsidR="00816F2B" w:rsidRPr="00BD2FF1" w:rsidRDefault="009F040B" w:rsidP="00C82C14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>It is worth to mention that the sequence of</w:t>
      </w:r>
      <w:r w:rsidR="00E40A0A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environmental components mentioned in the assessment and presentation was chosen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according to the </w:t>
      </w:r>
      <w:r w:rsidR="000A37D9">
        <w:rPr>
          <w:rFonts w:ascii="Times New Roman" w:hAnsi="Times New Roman" w:cs="Times New Roman"/>
          <w:sz w:val="24"/>
          <w:szCs w:val="24"/>
          <w:lang w:val="en-US"/>
        </w:rPr>
        <w:t>EIA regulations</w:t>
      </w:r>
      <w:r w:rsidR="000A37D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applicable in Lithuania. E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ach environmental component is described in detail in the EIA report, </w:t>
      </w:r>
      <w:r w:rsidR="00C0243A" w:rsidRPr="00BD2FF1">
        <w:rPr>
          <w:rFonts w:ascii="Times New Roman" w:hAnsi="Times New Roman" w:cs="Times New Roman"/>
          <w:sz w:val="24"/>
          <w:szCs w:val="24"/>
          <w:lang w:val="en-US"/>
        </w:rPr>
        <w:t>not listed in order of priority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243A" w:rsidRPr="00BD2FF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he evaluation of noise and </w:t>
      </w:r>
      <w:r w:rsidR="00C0243A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shadow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flickering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dispersion is very important</w:t>
      </w:r>
      <w:r w:rsidR="00E40A0A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and was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performed </w:t>
      </w:r>
      <w:proofErr w:type="gramStart"/>
      <w:r w:rsidRPr="00BD2FF1">
        <w:rPr>
          <w:rFonts w:ascii="Times New Roman" w:hAnsi="Times New Roman" w:cs="Times New Roman"/>
          <w:sz w:val="24"/>
          <w:szCs w:val="24"/>
          <w:lang w:val="en-US"/>
        </w:rPr>
        <w:t>taking into account</w:t>
      </w:r>
      <w:proofErr w:type="gramEnd"/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the cumulative </w:t>
      </w:r>
      <w:r w:rsidR="00C0243A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zone C1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impact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As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it was shown 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during the presentation, the limit values of noise and </w:t>
      </w:r>
      <w:r w:rsidR="00C0243A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shadow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flickering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dispersion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>will not reach the border of the Republic of Latvia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40A0A" w:rsidRPr="00BD2FF1">
        <w:rPr>
          <w:rFonts w:ascii="Times New Roman" w:hAnsi="Times New Roman" w:cs="Times New Roman"/>
          <w:sz w:val="24"/>
          <w:szCs w:val="24"/>
          <w:lang w:val="en-US"/>
        </w:rPr>
        <w:t>Therefore,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it will not reach the nearest residential areas either</w:t>
      </w:r>
      <w:r w:rsidR="002D6F2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there will be no </w:t>
      </w:r>
      <w:r w:rsidR="00E40A0A" w:rsidRPr="00BD2FF1">
        <w:rPr>
          <w:rFonts w:ascii="Times New Roman" w:hAnsi="Times New Roman" w:cs="Times New Roman"/>
          <w:sz w:val="24"/>
          <w:szCs w:val="24"/>
          <w:lang w:val="en-US"/>
        </w:rPr>
        <w:t>negative impact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on the </w:t>
      </w:r>
      <w:r w:rsidR="00E40A0A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public 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health of the residents </w:t>
      </w:r>
      <w:r w:rsidR="00E40A0A" w:rsidRPr="00BD2FF1">
        <w:rPr>
          <w:rFonts w:ascii="Times New Roman" w:hAnsi="Times New Roman" w:cs="Times New Roman"/>
          <w:sz w:val="24"/>
          <w:szCs w:val="24"/>
          <w:lang w:val="en-US"/>
        </w:rPr>
        <w:t>of Latvia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6B0A36" w14:textId="77777777" w:rsidR="00356468" w:rsidRPr="005963EC" w:rsidRDefault="00356468" w:rsidP="00C82C14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715402" w14:textId="65793091" w:rsidR="00447F33" w:rsidRPr="005963EC" w:rsidRDefault="009508EE" w:rsidP="00447F33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3EC">
        <w:rPr>
          <w:rFonts w:ascii="Times New Roman" w:hAnsi="Times New Roman" w:cs="Times New Roman"/>
          <w:sz w:val="24"/>
          <w:szCs w:val="24"/>
          <w:lang w:val="en-US"/>
        </w:rPr>
        <w:t>Q. (</w:t>
      </w:r>
      <w:proofErr w:type="spellStart"/>
      <w:r w:rsidRPr="005963EC">
        <w:rPr>
          <w:rFonts w:ascii="Times New Roman" w:hAnsi="Times New Roman" w:cs="Times New Roman"/>
          <w:sz w:val="24"/>
          <w:szCs w:val="24"/>
          <w:lang w:val="en-US"/>
        </w:rPr>
        <w:t>Ukru</w:t>
      </w:r>
      <w:proofErr w:type="spellEnd"/>
      <w:r w:rsidRPr="005963EC">
        <w:rPr>
          <w:rFonts w:ascii="Times New Roman" w:hAnsi="Times New Roman" w:cs="Times New Roman"/>
          <w:sz w:val="24"/>
          <w:szCs w:val="24"/>
          <w:lang w:val="en-US"/>
        </w:rPr>
        <w:t xml:space="preserve"> KAP</w:t>
      </w:r>
      <w:r w:rsidR="00A601AD" w:rsidRPr="005963EC">
        <w:rPr>
          <w:rFonts w:ascii="Times New Roman" w:hAnsi="Times New Roman" w:cs="Times New Roman"/>
          <w:sz w:val="24"/>
          <w:szCs w:val="24"/>
          <w:lang w:val="en-US"/>
        </w:rPr>
        <w:t xml:space="preserve"> representative</w:t>
      </w:r>
      <w:r w:rsidRPr="005963EC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A74FC2" w:rsidRPr="00BD2FF1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60D6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hy are </w:t>
      </w:r>
      <w:r w:rsidR="0055258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860D6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552589" w:rsidRPr="00BD2FF1">
        <w:rPr>
          <w:rFonts w:ascii="Times New Roman" w:hAnsi="Times New Roman" w:cs="Times New Roman"/>
          <w:sz w:val="24"/>
          <w:szCs w:val="24"/>
          <w:lang w:val="en-US"/>
        </w:rPr>
        <w:t>turbines</w:t>
      </w:r>
      <w:r w:rsidR="00860D6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planned to be built so close to the Latvian-Lithuanian border? How many new wind </w:t>
      </w:r>
      <w:r w:rsidR="00882621" w:rsidRPr="00BD2FF1">
        <w:rPr>
          <w:rFonts w:ascii="Times New Roman" w:hAnsi="Times New Roman" w:cs="Times New Roman"/>
          <w:sz w:val="24"/>
          <w:szCs w:val="24"/>
          <w:lang w:val="en-US"/>
        </w:rPr>
        <w:t>turbines</w:t>
      </w:r>
      <w:r w:rsidR="00860D6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are planned? What is the potential impact of vibration? What happens if there is </w:t>
      </w:r>
      <w:r w:rsidR="00BC5DCE" w:rsidRPr="00BD2FF1">
        <w:rPr>
          <w:rFonts w:ascii="Times New Roman" w:hAnsi="Times New Roman" w:cs="Times New Roman"/>
          <w:sz w:val="24"/>
          <w:szCs w:val="24"/>
          <w:lang w:val="en-US"/>
        </w:rPr>
        <w:t>emergency</w:t>
      </w:r>
      <w:r w:rsidR="00860D69" w:rsidRPr="00BD2FF1">
        <w:rPr>
          <w:rFonts w:ascii="Times New Roman" w:hAnsi="Times New Roman" w:cs="Times New Roman"/>
          <w:sz w:val="24"/>
          <w:szCs w:val="24"/>
          <w:lang w:val="en-US"/>
        </w:rPr>
        <w:t>, such as a lot of snow</w:t>
      </w:r>
      <w:r w:rsidR="00C0243A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0D6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will break off </w:t>
      </w:r>
      <w:r w:rsidR="00C0243A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blades </w:t>
      </w:r>
      <w:r w:rsidR="00860D69" w:rsidRPr="00BD2FF1">
        <w:rPr>
          <w:rFonts w:ascii="Times New Roman" w:hAnsi="Times New Roman" w:cs="Times New Roman"/>
          <w:sz w:val="24"/>
          <w:szCs w:val="24"/>
          <w:lang w:val="en-US"/>
        </w:rPr>
        <w:t>and how far</w:t>
      </w:r>
      <w:r w:rsidR="00C0243A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243A" w:rsidRPr="00BD2FF1">
        <w:rPr>
          <w:rFonts w:ascii="Times New Roman" w:hAnsi="Times New Roman" w:cs="Times New Roman"/>
          <w:sz w:val="24"/>
          <w:szCs w:val="24"/>
          <w:lang w:val="en-US"/>
        </w:rPr>
        <w:t>away</w:t>
      </w:r>
      <w:proofErr w:type="gramEnd"/>
      <w:r w:rsidR="00C0243A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they</w:t>
      </w:r>
      <w:r w:rsidR="00860D6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can fly due to inertia? Can the fallen blades </w:t>
      </w:r>
      <w:r w:rsidR="00C0243A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injure </w:t>
      </w:r>
      <w:r w:rsidR="00860D6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people and animals in the </w:t>
      </w:r>
      <w:r w:rsidR="00CE32DE" w:rsidRPr="00BD2FF1">
        <w:rPr>
          <w:rFonts w:ascii="Times New Roman" w:hAnsi="Times New Roman" w:cs="Times New Roman"/>
          <w:sz w:val="24"/>
          <w:szCs w:val="24"/>
          <w:lang w:val="en-US"/>
        </w:rPr>
        <w:t>surrounding</w:t>
      </w:r>
      <w:r w:rsidR="00860D6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or harm the environment? </w:t>
      </w:r>
      <w:r w:rsidR="00CE32DE" w:rsidRPr="00BD2FF1">
        <w:rPr>
          <w:rFonts w:ascii="Times New Roman" w:hAnsi="Times New Roman" w:cs="Times New Roman"/>
          <w:sz w:val="24"/>
          <w:szCs w:val="24"/>
          <w:lang w:val="en-US"/>
        </w:rPr>
        <w:t>If a negative impact is identified, to whom compensations will be paid</w:t>
      </w:r>
      <w:r w:rsidR="00860D69" w:rsidRPr="00BD2FF1">
        <w:rPr>
          <w:rFonts w:ascii="Times New Roman" w:hAnsi="Times New Roman" w:cs="Times New Roman"/>
          <w:sz w:val="24"/>
          <w:szCs w:val="24"/>
          <w:lang w:val="en-US"/>
        </w:rPr>
        <w:t>? Whether monitoring will be carried out for 3 years (</w:t>
      </w:r>
      <w:r w:rsidR="006D7939" w:rsidRPr="00BD2F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0D69" w:rsidRPr="00BD2FF1">
        <w:rPr>
          <w:rFonts w:ascii="Times New Roman" w:hAnsi="Times New Roman" w:cs="Times New Roman"/>
          <w:sz w:val="24"/>
          <w:szCs w:val="24"/>
          <w:lang w:val="en-US"/>
        </w:rPr>
        <w:t>n our view, this period</w:t>
      </w:r>
      <w:r w:rsidR="00CE32DE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is too short</w:t>
      </w:r>
      <w:r w:rsidR="00860D6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to assess the damage to birds and humans)?</w:t>
      </w:r>
    </w:p>
    <w:p w14:paraId="3303EA4E" w14:textId="38408E93" w:rsidR="00015758" w:rsidRPr="005963EC" w:rsidRDefault="00015758" w:rsidP="00447F33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2C45A9A" w14:textId="1CEA75DA" w:rsidR="007802A7" w:rsidRPr="00BD2FF1" w:rsidRDefault="00015758" w:rsidP="007802A7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3EC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>The C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ompiler): </w:t>
      </w:r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>The proposed territory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planned economic activity </w:t>
      </w:r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was selected </w:t>
      </w:r>
      <w:r w:rsidR="002D6F2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proofErr w:type="gramStart"/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>taking into account</w:t>
      </w:r>
      <w:proofErr w:type="gramEnd"/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the special plan </w:t>
      </w:r>
      <w:r w:rsidR="00D71DA8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location of wind </w:t>
      </w:r>
      <w:r w:rsidR="003F6FA4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turbines </w:t>
      </w:r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in the territory of </w:t>
      </w:r>
      <w:proofErr w:type="spellStart"/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>Akmenė</w:t>
      </w:r>
      <w:proofErr w:type="spellEnd"/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district municipality approved by the </w:t>
      </w:r>
      <w:proofErr w:type="spellStart"/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>Akmenė</w:t>
      </w:r>
      <w:proofErr w:type="spellEnd"/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district municipality council decision. According to the national legislation, wind turbines can be built only where the territory is intended for the development of wind turbines.</w:t>
      </w:r>
    </w:p>
    <w:p w14:paraId="31D48569" w14:textId="69B7E91C" w:rsidR="007802A7" w:rsidRPr="00BD2FF1" w:rsidRDefault="007802A7" w:rsidP="007802A7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It is planned to </w:t>
      </w:r>
      <w:proofErr w:type="gramStart"/>
      <w:r w:rsidRPr="00BD2FF1">
        <w:rPr>
          <w:rFonts w:ascii="Times New Roman" w:hAnsi="Times New Roman" w:cs="Times New Roman"/>
          <w:sz w:val="24"/>
          <w:szCs w:val="24"/>
          <w:lang w:val="en-US"/>
        </w:rPr>
        <w:t>built</w:t>
      </w:r>
      <w:proofErr w:type="gramEnd"/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up to 6 new wind turbines. The cumulative impact of those wind turbines that are already </w:t>
      </w:r>
      <w:r w:rsidR="00D71DA8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existing in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territory and those that are planned to be built are evaluated in this EIA report. </w:t>
      </w:r>
    </w:p>
    <w:p w14:paraId="410EE137" w14:textId="4F76CADC" w:rsidR="007802A7" w:rsidRPr="00BD2FF1" w:rsidRDefault="007802A7" w:rsidP="007802A7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D2FF1">
        <w:rPr>
          <w:rFonts w:ascii="Times New Roman" w:hAnsi="Times New Roman" w:cs="Times New Roman"/>
          <w:sz w:val="24"/>
          <w:szCs w:val="24"/>
          <w:lang w:val="en-US"/>
        </w:rPr>
        <w:t>In particular, if</w:t>
      </w:r>
      <w:proofErr w:type="gramEnd"/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there </w:t>
      </w:r>
      <w:r w:rsidR="00D71DA8" w:rsidRPr="00BD2FF1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vibration, it would damage the operation of the wind turbines. Therefore, wind turbines are designed in such way</w:t>
      </w:r>
      <w:r w:rsidR="00C5546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they do not cause vibrations and </w:t>
      </w:r>
      <w:r w:rsidR="00C5546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would be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able to operate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safe and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efficiently. The wind turbine</w:t>
      </w:r>
      <w:r w:rsidR="00C55463" w:rsidRPr="00BD2F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546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controlled remotely by a microprocessor and if there is </w:t>
      </w:r>
      <w:r w:rsidR="00A74FC2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slightest </w:t>
      </w:r>
      <w:r w:rsidR="00C5546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non-compliance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with technical conditions the microprocessor </w:t>
      </w:r>
      <w:r w:rsidR="00A74FC2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will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stop the wind turbine. No negative impact of the vibration on the territory of the Republic of Latvia has been identified. </w:t>
      </w:r>
    </w:p>
    <w:p w14:paraId="72E2CD2D" w14:textId="59290B84" w:rsidR="007802A7" w:rsidRPr="00BD2FF1" w:rsidRDefault="00C55463" w:rsidP="007802A7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If there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any</w:t>
      </w:r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emergencies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, the impact of it</w:t>
      </w:r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would be local. The planned wind turbines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located </w:t>
      </w:r>
      <w:r w:rsidR="00682B78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0,8-1,5 km away </w:t>
      </w:r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="00682B78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the territory of the Republic of Latvia</w:t>
      </w:r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, therefore </w:t>
      </w:r>
      <w:r w:rsidR="00682B78" w:rsidRPr="00BD2FF1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impact of the </w:t>
      </w:r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emergencies </w:t>
      </w:r>
      <w:r w:rsidR="00682B78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7802A7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not reach the territory of the Republic of Latvia. </w:t>
      </w:r>
    </w:p>
    <w:p w14:paraId="01E61B28" w14:textId="510AE001" w:rsidR="007802A7" w:rsidRPr="00BD2FF1" w:rsidRDefault="007802A7" w:rsidP="007802A7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>According to the</w:t>
      </w:r>
      <w:r w:rsidR="002D6F2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best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practice in Lithuania, monitoring of dying birds and bats is carried out for 3 years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after the start of operation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682B78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monitoring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period may be extended if significant negative impact of wind turbines </w:t>
      </w:r>
      <w:r w:rsidR="00682B78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birds and/or bats is identified. Mitigation measures are selected by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independent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ornithologist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>and/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or bats’ experts.</w:t>
      </w:r>
    </w:p>
    <w:p w14:paraId="73AC7EE8" w14:textId="1151AAD0" w:rsidR="007802A7" w:rsidRPr="00BD2FF1" w:rsidRDefault="007802A7" w:rsidP="007802A7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Noise and </w:t>
      </w:r>
      <w:r w:rsidR="00682B78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shadow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flickering dispersion calculations were </w:t>
      </w:r>
      <w:r w:rsidR="00682B78" w:rsidRPr="00BD2FF1">
        <w:rPr>
          <w:rFonts w:ascii="Times New Roman" w:hAnsi="Times New Roman" w:cs="Times New Roman"/>
          <w:sz w:val="24"/>
          <w:szCs w:val="24"/>
          <w:lang w:val="en-US"/>
        </w:rPr>
        <w:t>presented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in the EIA report where all the nearest residential environments were evaluated. Wind turbines are planned to be built in such</w:t>
      </w:r>
      <w:r w:rsidR="00276C5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location that their operation will not exceed limit values of noise and </w:t>
      </w:r>
      <w:r w:rsidR="00276C5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shadow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flickering dispersion. Therefore, no negative impact to the public heath has been identified.</w:t>
      </w:r>
    </w:p>
    <w:p w14:paraId="175675AA" w14:textId="182DFAFA" w:rsidR="007802A7" w:rsidRPr="00BD2FF1" w:rsidRDefault="007802A7" w:rsidP="007802A7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If there would be any </w:t>
      </w:r>
      <w:r w:rsidR="00276C5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exceedance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of noise and </w:t>
      </w:r>
      <w:r w:rsidR="00276C5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shadow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flickering dispersion</w:t>
      </w:r>
      <w:r w:rsidR="00A74FC2" w:rsidRPr="00BD2FF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of planned wind turbines, the </w:t>
      </w:r>
      <w:r w:rsidR="00276C5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developer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of the activity should apply additional compensatory measures or stop wind turbines. Since the nearest residential environment </w:t>
      </w:r>
      <w:r w:rsidR="00276C53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in the territory of the Republic of Lithuania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600 m away from the planned wind turbines and no negative impact is expected on it, and the nearest border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line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between Latvia and Lithuania is at 800 m, no negative impact is expected in the territory of the Republic of Latvia either.</w:t>
      </w:r>
    </w:p>
    <w:p w14:paraId="07569802" w14:textId="20122E2A" w:rsidR="0049725C" w:rsidRPr="00BD2FF1" w:rsidRDefault="0049725C" w:rsidP="0049725C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481C5E4" w14:textId="17D67383" w:rsidR="0049725C" w:rsidRPr="005963EC" w:rsidRDefault="0049725C" w:rsidP="0049725C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Q. </w:t>
      </w:r>
      <w:r w:rsidRPr="005963E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5963EC">
        <w:rPr>
          <w:rFonts w:ascii="Times New Roman" w:hAnsi="Times New Roman" w:cs="Times New Roman"/>
          <w:sz w:val="24"/>
          <w:szCs w:val="24"/>
          <w:lang w:val="en-US"/>
        </w:rPr>
        <w:t>Ukru</w:t>
      </w:r>
      <w:proofErr w:type="spellEnd"/>
      <w:r w:rsidRPr="005963EC">
        <w:rPr>
          <w:rFonts w:ascii="Times New Roman" w:hAnsi="Times New Roman" w:cs="Times New Roman"/>
          <w:sz w:val="24"/>
          <w:szCs w:val="24"/>
          <w:lang w:val="en-US"/>
        </w:rPr>
        <w:t xml:space="preserve"> KAP</w:t>
      </w:r>
      <w:r w:rsidR="00A601AD" w:rsidRPr="005963EC">
        <w:rPr>
          <w:rFonts w:ascii="Times New Roman" w:hAnsi="Times New Roman" w:cs="Times New Roman"/>
          <w:sz w:val="24"/>
          <w:szCs w:val="24"/>
          <w:lang w:val="en-US"/>
        </w:rPr>
        <w:t xml:space="preserve"> representative</w:t>
      </w:r>
      <w:r w:rsidRPr="005963EC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A74FC2" w:rsidRPr="00BD2FF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>o whom</w:t>
      </w:r>
      <w:r w:rsidR="005374C6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people should contact if they feel that noise, shadowing, vibration</w:t>
      </w:r>
      <w:r w:rsidR="000A37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374C6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etc. norms h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>ave</w:t>
      </w:r>
      <w:r w:rsidR="005374C6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been exceeded?</w:t>
      </w:r>
    </w:p>
    <w:p w14:paraId="08A38722" w14:textId="0483D15D" w:rsidR="0020745C" w:rsidRPr="005963EC" w:rsidRDefault="0020745C" w:rsidP="0049725C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BE70538" w14:textId="3E194498" w:rsidR="00992DA6" w:rsidRPr="005963EC" w:rsidRDefault="0020745C" w:rsidP="00992DA6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3EC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791E1D" w:rsidRPr="00596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1E1D" w:rsidRPr="00BD2FF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>The C</w:t>
      </w:r>
      <w:r w:rsidR="00791E1D" w:rsidRPr="00BD2FF1">
        <w:rPr>
          <w:rFonts w:ascii="Times New Roman" w:hAnsi="Times New Roman" w:cs="Times New Roman"/>
          <w:sz w:val="24"/>
          <w:szCs w:val="24"/>
          <w:lang w:val="en-US"/>
        </w:rPr>
        <w:t>ompiler):</w:t>
      </w:r>
      <w:r w:rsidRPr="00596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259E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such </w:t>
      </w:r>
      <w:r w:rsidR="001C259E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case,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>people</w:t>
      </w:r>
      <w:r w:rsidR="001C259E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should contact the environmental authority in Latvia, which should organize the measurements and </w:t>
      </w:r>
      <w:r w:rsidR="005374C6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evaluate </w:t>
      </w:r>
      <w:r w:rsidR="001C259E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704707" w:rsidRPr="00BD2FF1">
        <w:rPr>
          <w:rFonts w:ascii="Times New Roman" w:hAnsi="Times New Roman" w:cs="Times New Roman"/>
          <w:sz w:val="24"/>
          <w:szCs w:val="24"/>
          <w:lang w:val="en-US"/>
        </w:rPr>
        <w:t>negative</w:t>
      </w:r>
      <w:r w:rsidR="001C259E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46F9" w:rsidRPr="00BD2FF1">
        <w:rPr>
          <w:rFonts w:ascii="Times New Roman" w:hAnsi="Times New Roman" w:cs="Times New Roman"/>
          <w:sz w:val="24"/>
          <w:szCs w:val="24"/>
          <w:lang w:val="en-US"/>
        </w:rPr>
        <w:t>impact</w:t>
      </w:r>
      <w:r w:rsidR="001C259E" w:rsidRPr="00BD2F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16A522" w14:textId="66C9D45A" w:rsidR="008B5CE4" w:rsidRPr="005963EC" w:rsidRDefault="008B5CE4" w:rsidP="00992DA6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E47A14" w14:textId="1A154574" w:rsidR="008B5CE4" w:rsidRPr="005963EC" w:rsidRDefault="00462946" w:rsidP="00C52575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3EC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3160AE" w:rsidRPr="005963E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963EC">
        <w:rPr>
          <w:rFonts w:ascii="Times New Roman" w:hAnsi="Times New Roman" w:cs="Times New Roman"/>
          <w:sz w:val="24"/>
          <w:szCs w:val="24"/>
          <w:lang w:val="en-US"/>
        </w:rPr>
        <w:t>Mrs. Beata Vilimaitė Šilobritienė</w:t>
      </w:r>
      <w:r w:rsidR="003160AE" w:rsidRPr="005963EC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55258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As it has been presented, there are </w:t>
      </w:r>
      <w:r w:rsidR="005374C6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residents </w:t>
      </w:r>
      <w:r w:rsidR="00552589" w:rsidRPr="00BD2FF1">
        <w:rPr>
          <w:rFonts w:ascii="Times New Roman" w:hAnsi="Times New Roman" w:cs="Times New Roman"/>
          <w:sz w:val="24"/>
          <w:szCs w:val="24"/>
          <w:lang w:val="en-US"/>
        </w:rPr>
        <w:t>in Lithuania who are located closer to the planned wind turbines</w:t>
      </w:r>
      <w:r w:rsidR="00A74FC2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than Latvians</w:t>
      </w:r>
      <w:r w:rsidR="0055258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. If it was determined that the </w:t>
      </w:r>
      <w:r w:rsidR="008E3D9E" w:rsidRPr="00BD2FF1">
        <w:rPr>
          <w:rFonts w:ascii="Times New Roman" w:hAnsi="Times New Roman" w:cs="Times New Roman"/>
          <w:sz w:val="24"/>
          <w:szCs w:val="24"/>
          <w:lang w:val="en-US"/>
        </w:rPr>
        <w:t>allowed</w:t>
      </w:r>
      <w:r w:rsidR="0055258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impact was exceeded in Lithuania, assumptions could be made that </w:t>
      </w:r>
      <w:r w:rsidR="008E3D9E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allowed impact </w:t>
      </w:r>
      <w:r w:rsidR="00EC2E49">
        <w:rPr>
          <w:rFonts w:ascii="Times New Roman" w:hAnsi="Times New Roman" w:cs="Times New Roman"/>
          <w:sz w:val="24"/>
          <w:szCs w:val="24"/>
          <w:lang w:val="en-US"/>
        </w:rPr>
        <w:t xml:space="preserve">possibly </w:t>
      </w:r>
      <w:r w:rsidR="008E3D9E" w:rsidRPr="00BD2FF1">
        <w:rPr>
          <w:rFonts w:ascii="Times New Roman" w:hAnsi="Times New Roman" w:cs="Times New Roman"/>
          <w:sz w:val="24"/>
          <w:szCs w:val="24"/>
          <w:lang w:val="en-US"/>
        </w:rPr>
        <w:t>was exceeded</w:t>
      </w:r>
      <w:r w:rsidR="0055258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as well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in Latvia</w:t>
      </w:r>
      <w:r w:rsidR="0055258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. In this case, we should immediately inform the responsible Latvian authorities, which </w:t>
      </w:r>
      <w:r w:rsidR="00A74FC2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="00552589" w:rsidRPr="00BD2FF1">
        <w:rPr>
          <w:rFonts w:ascii="Times New Roman" w:hAnsi="Times New Roman" w:cs="Times New Roman"/>
          <w:sz w:val="24"/>
          <w:szCs w:val="24"/>
          <w:lang w:val="en-US"/>
        </w:rPr>
        <w:t>implement corresponding measures or inform us about required actions. Such mechanism is foreseen in the ESPO Convention, by which cross-border consultations are carried out, i.e., Article 7 on post-project analysis. During the monitoring process, liable Lithuanian and Latvian institutions would be in contact and would initiate respective decisions if significant impact was determined.</w:t>
      </w:r>
    </w:p>
    <w:p w14:paraId="32EA64B1" w14:textId="6525A347" w:rsidR="005B5948" w:rsidRPr="005963EC" w:rsidRDefault="005B5948" w:rsidP="00BF006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F5D7D8" w14:textId="37A25BB7" w:rsidR="005B5948" w:rsidRPr="005963EC" w:rsidRDefault="005B5948" w:rsidP="00BF006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3EC">
        <w:rPr>
          <w:rFonts w:ascii="Times New Roman" w:hAnsi="Times New Roman" w:cs="Times New Roman"/>
          <w:sz w:val="24"/>
          <w:szCs w:val="24"/>
          <w:lang w:val="en-US"/>
        </w:rPr>
        <w:t>Q. (</w:t>
      </w:r>
      <w:proofErr w:type="spellStart"/>
      <w:r w:rsidRPr="005963EC">
        <w:rPr>
          <w:rFonts w:ascii="Times New Roman" w:hAnsi="Times New Roman" w:cs="Times New Roman"/>
          <w:sz w:val="24"/>
          <w:szCs w:val="24"/>
          <w:lang w:val="en-US"/>
        </w:rPr>
        <w:t>Ukru</w:t>
      </w:r>
      <w:proofErr w:type="spellEnd"/>
      <w:r w:rsidRPr="005963EC">
        <w:rPr>
          <w:rFonts w:ascii="Times New Roman" w:hAnsi="Times New Roman" w:cs="Times New Roman"/>
          <w:sz w:val="24"/>
          <w:szCs w:val="24"/>
          <w:lang w:val="en-US"/>
        </w:rPr>
        <w:t xml:space="preserve"> KAP</w:t>
      </w:r>
      <w:r w:rsidR="00A601AD" w:rsidRPr="005963EC">
        <w:rPr>
          <w:rFonts w:ascii="Times New Roman" w:hAnsi="Times New Roman" w:cs="Times New Roman"/>
          <w:sz w:val="24"/>
          <w:szCs w:val="24"/>
          <w:lang w:val="en-US"/>
        </w:rPr>
        <w:t xml:space="preserve"> representative</w:t>
      </w:r>
      <w:r w:rsidRPr="005963EC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r w:rsidR="002E128C" w:rsidRPr="00BD2FF1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B3F7E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ow long </w:t>
      </w:r>
      <w:r w:rsidR="002E128C" w:rsidRPr="00BD2FF1">
        <w:rPr>
          <w:rFonts w:ascii="Times New Roman" w:hAnsi="Times New Roman" w:cs="Times New Roman"/>
          <w:sz w:val="24"/>
          <w:szCs w:val="24"/>
          <w:lang w:val="en-US"/>
        </w:rPr>
        <w:t>wind turbines will be operated</w:t>
      </w:r>
      <w:r w:rsidR="007B3F7E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? What is the expected operating time? And when it expires, how </w:t>
      </w:r>
      <w:r w:rsidR="002E128C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7B3F7E" w:rsidRPr="00BD2FF1">
        <w:rPr>
          <w:rFonts w:ascii="Times New Roman" w:hAnsi="Times New Roman" w:cs="Times New Roman"/>
          <w:sz w:val="24"/>
          <w:szCs w:val="24"/>
          <w:lang w:val="en-US"/>
        </w:rPr>
        <w:t>will be disposed of?</w:t>
      </w:r>
      <w:r w:rsidR="0048549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A60BB76" w14:textId="5C045E27" w:rsidR="00AB4E1A" w:rsidRPr="005963EC" w:rsidRDefault="00AB4E1A" w:rsidP="00BF006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E9CF887" w14:textId="17C2B6D4" w:rsidR="00AB4E1A" w:rsidRPr="00BD2FF1" w:rsidRDefault="00AB4E1A" w:rsidP="00BF006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63EC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462946" w:rsidRPr="00BD2FF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>The C</w:t>
      </w:r>
      <w:r w:rsidR="00462946" w:rsidRPr="00BD2FF1">
        <w:rPr>
          <w:rFonts w:ascii="Times New Roman" w:hAnsi="Times New Roman" w:cs="Times New Roman"/>
          <w:sz w:val="24"/>
          <w:szCs w:val="24"/>
          <w:lang w:val="en-US"/>
        </w:rPr>
        <w:t>ompiler):</w:t>
      </w:r>
      <w:r w:rsidRPr="005963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128C" w:rsidRPr="00BD2FF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56D39" w:rsidRPr="00BD2FF1">
        <w:rPr>
          <w:rFonts w:ascii="Times New Roman" w:hAnsi="Times New Roman" w:cs="Times New Roman"/>
          <w:sz w:val="24"/>
          <w:szCs w:val="24"/>
          <w:lang w:val="en-US"/>
        </w:rPr>
        <w:t>urrently, according to the technical specifications</w:t>
      </w:r>
      <w:r w:rsidR="002D6F21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of the wind turbines,</w:t>
      </w:r>
      <w:r w:rsidR="00A56D3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5D9E" w:rsidRPr="00BD2FF1">
        <w:rPr>
          <w:rFonts w:ascii="Times New Roman" w:hAnsi="Times New Roman" w:cs="Times New Roman"/>
          <w:sz w:val="24"/>
          <w:szCs w:val="24"/>
          <w:lang w:val="en-US"/>
        </w:rPr>
        <w:t>the term</w:t>
      </w:r>
      <w:r w:rsidR="00A56D3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5D9E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A56D3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operation </w:t>
      </w:r>
      <w:r w:rsidR="00FA46F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A56D39" w:rsidRPr="00BD2FF1">
        <w:rPr>
          <w:rFonts w:ascii="Times New Roman" w:hAnsi="Times New Roman" w:cs="Times New Roman"/>
          <w:sz w:val="24"/>
          <w:szCs w:val="24"/>
          <w:lang w:val="en-US"/>
        </w:rPr>
        <w:t>35 years or more</w:t>
      </w:r>
      <w:r w:rsidR="00FA46F9" w:rsidRPr="00BD2FF1">
        <w:rPr>
          <w:rFonts w:ascii="Times New Roman" w:hAnsi="Times New Roman" w:cs="Times New Roman"/>
          <w:sz w:val="24"/>
          <w:szCs w:val="24"/>
          <w:lang w:val="en-US"/>
        </w:rPr>
        <w:t>. A</w:t>
      </w:r>
      <w:r w:rsidR="00C45D9E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fter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>such term wind turbines</w:t>
      </w:r>
      <w:r w:rsidR="00C45D9E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>shall be</w:t>
      </w:r>
      <w:r w:rsidR="00C45D9E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dismantled</w:t>
      </w:r>
      <w:r w:rsidR="00C45D9E" w:rsidRPr="00BD2FF1" w:rsidDel="00C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5D9E" w:rsidRPr="00BD2FF1">
        <w:rPr>
          <w:rFonts w:ascii="Times New Roman" w:hAnsi="Times New Roman" w:cs="Times New Roman"/>
          <w:sz w:val="24"/>
          <w:szCs w:val="24"/>
          <w:lang w:val="en-US"/>
        </w:rPr>
        <w:t>or the term of operation is extended</w:t>
      </w:r>
      <w:r w:rsidR="00C45D9E" w:rsidRPr="00BD2FF1" w:rsidDel="00C45D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6D3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according to </w:t>
      </w:r>
      <w:r w:rsidR="00EC2E49" w:rsidRPr="00BD2FF1">
        <w:rPr>
          <w:rFonts w:ascii="Times New Roman" w:hAnsi="Times New Roman" w:cs="Times New Roman"/>
          <w:sz w:val="24"/>
          <w:szCs w:val="24"/>
          <w:lang w:val="en-US"/>
        </w:rPr>
        <w:t>experts’</w:t>
      </w:r>
      <w:r w:rsidR="00A56D3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5D9E" w:rsidRPr="00BD2FF1">
        <w:rPr>
          <w:rFonts w:ascii="Times New Roman" w:hAnsi="Times New Roman" w:cs="Times New Roman"/>
          <w:sz w:val="24"/>
          <w:szCs w:val="24"/>
          <w:lang w:val="en-US"/>
        </w:rPr>
        <w:t>evaluation</w:t>
      </w:r>
      <w:r w:rsidR="00A56D3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56D3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f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56D3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wind </w:t>
      </w:r>
      <w:r w:rsidR="0055258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turbines </w:t>
      </w:r>
      <w:r w:rsidR="00A56D3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C45D9E" w:rsidRPr="00BD2FF1">
        <w:rPr>
          <w:rFonts w:ascii="Times New Roman" w:hAnsi="Times New Roman" w:cs="Times New Roman"/>
          <w:sz w:val="24"/>
          <w:szCs w:val="24"/>
          <w:lang w:val="en-US"/>
        </w:rPr>
        <w:t>dismantled</w:t>
      </w:r>
      <w:r w:rsidR="00A56D3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, they </w:t>
      </w:r>
      <w:r w:rsidR="00C45D9E" w:rsidRPr="00BD2FF1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A56D3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disposed of in compliance with all applicable legal acts in Lithuania.</w:t>
      </w:r>
    </w:p>
    <w:p w14:paraId="465E1CDF" w14:textId="77777777" w:rsidR="006E4270" w:rsidRPr="005963EC" w:rsidRDefault="006E4270" w:rsidP="00BF006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EF172F" w14:textId="5D38E5BA" w:rsidR="00001D23" w:rsidRPr="00BD2FF1" w:rsidRDefault="00001D23" w:rsidP="00001D2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i/>
          <w:iCs/>
          <w:sz w:val="24"/>
          <w:szCs w:val="24"/>
          <w:lang w:val="en-US"/>
        </w:rPr>
        <w:t>Closing of the consultation.</w:t>
      </w:r>
    </w:p>
    <w:p w14:paraId="016B46EB" w14:textId="1CEAC715" w:rsidR="00C82C14" w:rsidRPr="00BD2FF1" w:rsidRDefault="00934054" w:rsidP="00681BB4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>Whereas no more questions were raised, the meeting was officially closed by</w:t>
      </w:r>
      <w:r w:rsidR="00A74FC2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Mrs.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Beata Vilimaitė Šilobritienė</w:t>
      </w:r>
      <w:r w:rsidR="00C60F0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bookmarkStart w:id="1" w:name="_Hlk112058497"/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Senior </w:t>
      </w:r>
      <w:r w:rsidR="00EC2E49">
        <w:rPr>
          <w:rFonts w:ascii="Times New Roman" w:hAnsi="Times New Roman" w:cs="Times New Roman"/>
          <w:sz w:val="24"/>
          <w:szCs w:val="24"/>
          <w:lang w:val="en-US"/>
        </w:rPr>
        <w:t>Advisor</w:t>
      </w:r>
      <w:r w:rsidR="00EC2E4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2E49" w:rsidRPr="001512BC">
        <w:rPr>
          <w:rFonts w:ascii="Times New Roman" w:hAnsi="Times New Roman" w:cs="Times New Roman"/>
          <w:sz w:val="24"/>
          <w:szCs w:val="24"/>
          <w:lang w:val="en-US"/>
        </w:rPr>
        <w:t>of Pollution Prevention Policy Group,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0F0A" w:rsidRPr="00C60F0A">
        <w:rPr>
          <w:rFonts w:ascii="Times New Roman" w:hAnsi="Times New Roman" w:cs="Times New Roman"/>
          <w:sz w:val="24"/>
          <w:szCs w:val="24"/>
          <w:lang w:val="en-US"/>
        </w:rPr>
        <w:t>issues of Environmental Impact Assessment</w:t>
      </w:r>
      <w:r w:rsidR="00C60F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>Ministry of the Environment of the Republic of Lithuania</w:t>
      </w:r>
      <w:bookmarkEnd w:id="1"/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. The </w:t>
      </w:r>
      <w:r w:rsidR="006D5F1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C2E49">
        <w:rPr>
          <w:rFonts w:ascii="Times New Roman" w:hAnsi="Times New Roman" w:cs="Times New Roman"/>
          <w:sz w:val="24"/>
          <w:szCs w:val="24"/>
          <w:lang w:val="en-US"/>
        </w:rPr>
        <w:t xml:space="preserve">enior </w:t>
      </w:r>
      <w:r w:rsidR="006D5F1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C2E49">
        <w:rPr>
          <w:rFonts w:ascii="Times New Roman" w:hAnsi="Times New Roman" w:cs="Times New Roman"/>
          <w:sz w:val="24"/>
          <w:szCs w:val="24"/>
          <w:lang w:val="en-US"/>
        </w:rPr>
        <w:t>xpert</w:t>
      </w:r>
      <w:r w:rsidR="00EC2E4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EC2E4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C2E4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nvironmental </w:t>
      </w:r>
      <w:r w:rsidR="00EC2E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mpact </w:t>
      </w:r>
      <w:r w:rsidR="00EC2E4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ssessment </w:t>
      </w:r>
      <w:r w:rsidR="00EC2E49">
        <w:rPr>
          <w:rFonts w:ascii="Times New Roman" w:hAnsi="Times New Roman" w:cs="Times New Roman"/>
          <w:sz w:val="24"/>
          <w:szCs w:val="24"/>
          <w:lang w:val="en-US"/>
        </w:rPr>
        <w:t>Division</w:t>
      </w:r>
      <w:r w:rsidR="00EC2E49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of the State Office of Environmental Protection of </w:t>
      </w:r>
      <w:r w:rsidR="006D5F1C">
        <w:rPr>
          <w:rFonts w:ascii="Times New Roman" w:hAnsi="Times New Roman" w:cs="Times New Roman"/>
          <w:sz w:val="24"/>
          <w:szCs w:val="24"/>
          <w:lang w:val="en-US"/>
        </w:rPr>
        <w:t xml:space="preserve">the Republic of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Latvia, M</w:t>
      </w:r>
      <w:r w:rsidR="005770AA" w:rsidRPr="00BD2FF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s. Ilze </w:t>
      </w:r>
      <w:proofErr w:type="spellStart"/>
      <w:r w:rsidRPr="00BD2FF1">
        <w:rPr>
          <w:rFonts w:ascii="Times New Roman" w:hAnsi="Times New Roman" w:cs="Times New Roman"/>
          <w:sz w:val="24"/>
          <w:szCs w:val="24"/>
          <w:lang w:val="en-US"/>
        </w:rPr>
        <w:t>Lielvaloda</w:t>
      </w:r>
      <w:proofErr w:type="spellEnd"/>
      <w:r w:rsidR="003C6C9C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also </w:t>
      </w:r>
      <w:r w:rsidR="00A601AD" w:rsidRPr="00BD2FF1">
        <w:rPr>
          <w:rFonts w:ascii="Times New Roman" w:hAnsi="Times New Roman" w:cs="Times New Roman"/>
          <w:sz w:val="24"/>
          <w:szCs w:val="24"/>
          <w:lang w:val="en-US"/>
        </w:rPr>
        <w:t>discussed further procedural steps</w:t>
      </w:r>
      <w:r w:rsidR="003C6C9C" w:rsidRPr="00BD2FF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It was concluded that the consultation was </w:t>
      </w:r>
      <w:r w:rsidR="00EC2E49" w:rsidRPr="00BD2FF1">
        <w:rPr>
          <w:rFonts w:ascii="Times New Roman" w:hAnsi="Times New Roman" w:cs="Times New Roman"/>
          <w:sz w:val="24"/>
          <w:szCs w:val="24"/>
          <w:lang w:val="en-US"/>
        </w:rPr>
        <w:t>successful,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and that sufficient information was provided. It was mentioned that the interested public in Latvia can submit questions or comments in writing until </w:t>
      </w:r>
      <w:r w:rsidR="00B9442B" w:rsidRPr="00BD2FF1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02721" w:rsidRPr="00BD2FF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B9442B" w:rsidRPr="00BD2FF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B9442B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August, which the institutions will </w:t>
      </w:r>
      <w:r w:rsidR="009C284A">
        <w:rPr>
          <w:rFonts w:ascii="Times New Roman" w:hAnsi="Times New Roman" w:cs="Times New Roman"/>
          <w:sz w:val="24"/>
          <w:szCs w:val="24"/>
          <w:lang w:val="en-US"/>
        </w:rPr>
        <w:t xml:space="preserve">then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process and send to </w:t>
      </w:r>
      <w:r w:rsidR="009C284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Lithuanian</w:t>
      </w:r>
      <w:r w:rsidR="009C284A">
        <w:rPr>
          <w:rFonts w:ascii="Times New Roman" w:hAnsi="Times New Roman" w:cs="Times New Roman"/>
          <w:sz w:val="24"/>
          <w:szCs w:val="24"/>
          <w:lang w:val="en-US"/>
        </w:rPr>
        <w:t xml:space="preserve"> side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62946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70AA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462946" w:rsidRPr="00BD2FF1">
        <w:rPr>
          <w:rFonts w:ascii="Times New Roman" w:hAnsi="Times New Roman" w:cs="Times New Roman"/>
          <w:sz w:val="24"/>
          <w:szCs w:val="24"/>
          <w:lang w:val="en-US"/>
        </w:rPr>
        <w:t>official letter with the prop</w:t>
      </w:r>
      <w:r w:rsidR="00B9442B" w:rsidRPr="00BD2FF1">
        <w:rPr>
          <w:rFonts w:ascii="Times New Roman" w:hAnsi="Times New Roman" w:cs="Times New Roman"/>
          <w:sz w:val="24"/>
          <w:szCs w:val="24"/>
          <w:lang w:val="en-US"/>
        </w:rPr>
        <w:t>osals for the Environment impact assessment report will be sent within 30 days after the 28</w:t>
      </w:r>
      <w:r w:rsidR="00B9442B" w:rsidRPr="00BD2FF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B9442B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of August.</w:t>
      </w:r>
      <w:r w:rsidR="005770AA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238A50" w14:textId="77777777" w:rsidR="00B9442B" w:rsidRPr="00BD2FF1" w:rsidRDefault="00B9442B" w:rsidP="00681BB4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AADC76" w14:textId="526985B5" w:rsidR="006E2C73" w:rsidRDefault="00312602" w:rsidP="0086669F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9442B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Compiler of Environmental Impact Assessment documents of the proposed economic activity Mrs. Rūta Kybartė </w:t>
      </w:r>
      <w:r w:rsidR="00574D5B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expressed </w:t>
      </w:r>
      <w:r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574D5B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request to </w:t>
      </w:r>
      <w:r w:rsidR="00B9442B" w:rsidRPr="00BD2FF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574D5B" w:rsidRPr="00BD2FF1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9442B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s. Ilze </w:t>
      </w:r>
      <w:proofErr w:type="spellStart"/>
      <w:r w:rsidR="00B9442B" w:rsidRPr="00BD2FF1">
        <w:rPr>
          <w:rFonts w:ascii="Times New Roman" w:hAnsi="Times New Roman" w:cs="Times New Roman"/>
          <w:sz w:val="24"/>
          <w:szCs w:val="24"/>
          <w:lang w:val="en-US"/>
        </w:rPr>
        <w:t>Lielvaloda</w:t>
      </w:r>
      <w:proofErr w:type="spellEnd"/>
      <w:r w:rsidR="00B9442B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to send these proposals for the Environment impact assessment report within 2 weeks after the 28</w:t>
      </w:r>
      <w:r w:rsidR="00B9442B" w:rsidRPr="00BD2FF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B9442B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of August.</w:t>
      </w:r>
      <w:r w:rsidR="00B4242C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Mrs. Ilze </w:t>
      </w:r>
      <w:proofErr w:type="spellStart"/>
      <w:r w:rsidR="00B4242C" w:rsidRPr="00BD2FF1">
        <w:rPr>
          <w:rFonts w:ascii="Times New Roman" w:hAnsi="Times New Roman" w:cs="Times New Roman"/>
          <w:sz w:val="24"/>
          <w:szCs w:val="24"/>
          <w:lang w:val="en-US"/>
        </w:rPr>
        <w:t>Lielvaloda</w:t>
      </w:r>
      <w:proofErr w:type="spellEnd"/>
      <w:r w:rsidR="00B4242C" w:rsidRPr="00BD2FF1">
        <w:rPr>
          <w:rFonts w:ascii="Times New Roman" w:hAnsi="Times New Roman" w:cs="Times New Roman"/>
          <w:sz w:val="24"/>
          <w:szCs w:val="24"/>
          <w:lang w:val="en-US"/>
        </w:rPr>
        <w:t xml:space="preserve"> mentioned that she understands the importance of the project and promised that Latvia will try to send the proposals as soon as possible.</w:t>
      </w:r>
    </w:p>
    <w:p w14:paraId="353B5B14" w14:textId="3205F313" w:rsidR="00250A52" w:rsidRDefault="00250A52" w:rsidP="0086669F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DF8E04" w14:textId="02430D7E" w:rsidR="00202DAD" w:rsidRPr="005545F2" w:rsidRDefault="00202DAD" w:rsidP="00263B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Note</w:t>
      </w:r>
      <w:r w:rsidR="00250A52" w:rsidRPr="005545F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</w:p>
    <w:p w14:paraId="294AE5F6" w14:textId="5AF7FBE0" w:rsidR="00250A52" w:rsidRPr="005545F2" w:rsidRDefault="00202DAD" w:rsidP="005545F2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02DAD">
        <w:rPr>
          <w:rFonts w:ascii="Times New Roman" w:hAnsi="Times New Roman" w:cs="Times New Roman"/>
          <w:sz w:val="24"/>
          <w:szCs w:val="24"/>
          <w:lang w:val="en-US"/>
        </w:rPr>
        <w:t xml:space="preserve">All arguments expressed during the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202DAD">
        <w:rPr>
          <w:rFonts w:ascii="Times New Roman" w:hAnsi="Times New Roman" w:cs="Times New Roman"/>
          <w:sz w:val="24"/>
          <w:szCs w:val="24"/>
          <w:lang w:val="en-US"/>
        </w:rPr>
        <w:t xml:space="preserve">emote online meeting regarding the impact of the </w:t>
      </w:r>
      <w:r>
        <w:rPr>
          <w:rFonts w:ascii="Times New Roman" w:hAnsi="Times New Roman" w:cs="Times New Roman"/>
          <w:sz w:val="24"/>
          <w:szCs w:val="24"/>
          <w:lang w:val="en-US"/>
        </w:rPr>
        <w:t>proposed</w:t>
      </w:r>
      <w:r w:rsidRPr="00202DAD">
        <w:rPr>
          <w:rFonts w:ascii="Times New Roman" w:hAnsi="Times New Roman" w:cs="Times New Roman"/>
          <w:sz w:val="24"/>
          <w:szCs w:val="24"/>
          <w:lang w:val="en-US"/>
        </w:rPr>
        <w:t xml:space="preserve"> economic activity on the environmental components of the Republic of Latvia are based on the independent experts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202DAD">
        <w:rPr>
          <w:rFonts w:ascii="Times New Roman" w:hAnsi="Times New Roman" w:cs="Times New Roman"/>
          <w:sz w:val="24"/>
          <w:szCs w:val="24"/>
          <w:lang w:val="en-US"/>
        </w:rPr>
        <w:t xml:space="preserve"> conclusions, which are additionally attached to </w:t>
      </w:r>
      <w:r>
        <w:rPr>
          <w:rFonts w:ascii="Times New Roman" w:hAnsi="Times New Roman" w:cs="Times New Roman"/>
          <w:sz w:val="24"/>
          <w:szCs w:val="24"/>
          <w:lang w:val="en-US"/>
        </w:rPr>
        <w:t>the Minutes</w:t>
      </w:r>
      <w:r w:rsidR="00250A52" w:rsidRPr="005545F2">
        <w:rPr>
          <w:rFonts w:ascii="Times New Roman" w:hAnsi="Times New Roman" w:cs="Times New Roman"/>
          <w:sz w:val="24"/>
          <w:szCs w:val="24"/>
        </w:rPr>
        <w:t>.</w:t>
      </w:r>
    </w:p>
    <w:sectPr w:rsidR="00250A52" w:rsidRPr="005545F2">
      <w:footerReference w:type="default" r:id="rId7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91BE" w14:textId="77777777" w:rsidR="002138C9" w:rsidRDefault="002138C9" w:rsidP="0041741D">
      <w:pPr>
        <w:spacing w:after="0" w:line="240" w:lineRule="auto"/>
      </w:pPr>
      <w:r>
        <w:separator/>
      </w:r>
    </w:p>
  </w:endnote>
  <w:endnote w:type="continuationSeparator" w:id="0">
    <w:p w14:paraId="6B9917AB" w14:textId="77777777" w:rsidR="002138C9" w:rsidRDefault="002138C9" w:rsidP="0041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5689495"/>
      <w:docPartObj>
        <w:docPartGallery w:val="Page Numbers (Bottom of Page)"/>
        <w:docPartUnique/>
      </w:docPartObj>
    </w:sdtPr>
    <w:sdtContent>
      <w:p w14:paraId="22B43418" w14:textId="0F7FF6C0" w:rsidR="0041741D" w:rsidRDefault="004174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078DD1" w14:textId="77777777" w:rsidR="0041741D" w:rsidRDefault="00417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FE0E7" w14:textId="77777777" w:rsidR="002138C9" w:rsidRDefault="002138C9" w:rsidP="0041741D">
      <w:pPr>
        <w:spacing w:after="0" w:line="240" w:lineRule="auto"/>
      </w:pPr>
      <w:r>
        <w:separator/>
      </w:r>
    </w:p>
  </w:footnote>
  <w:footnote w:type="continuationSeparator" w:id="0">
    <w:p w14:paraId="565A33F8" w14:textId="77777777" w:rsidR="002138C9" w:rsidRDefault="002138C9" w:rsidP="00417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34C9"/>
    <w:multiLevelType w:val="hybridMultilevel"/>
    <w:tmpl w:val="EEDAABDC"/>
    <w:lvl w:ilvl="0" w:tplc="B55047E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207A"/>
    <w:multiLevelType w:val="hybridMultilevel"/>
    <w:tmpl w:val="C228FC12"/>
    <w:lvl w:ilvl="0" w:tplc="58145AA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883140"/>
    <w:multiLevelType w:val="hybridMultilevel"/>
    <w:tmpl w:val="B950D448"/>
    <w:lvl w:ilvl="0" w:tplc="A504F58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E6274B"/>
    <w:multiLevelType w:val="hybridMultilevel"/>
    <w:tmpl w:val="46F6C012"/>
    <w:lvl w:ilvl="0" w:tplc="14C299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257D5"/>
    <w:multiLevelType w:val="hybridMultilevel"/>
    <w:tmpl w:val="D0B2BC62"/>
    <w:lvl w:ilvl="0" w:tplc="A488765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55878108">
    <w:abstractNumId w:val="4"/>
  </w:num>
  <w:num w:numId="2" w16cid:durableId="1347639062">
    <w:abstractNumId w:val="1"/>
  </w:num>
  <w:num w:numId="3" w16cid:durableId="2137865705">
    <w:abstractNumId w:val="0"/>
  </w:num>
  <w:num w:numId="4" w16cid:durableId="521088134">
    <w:abstractNumId w:val="2"/>
  </w:num>
  <w:num w:numId="5" w16cid:durableId="1645696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C1"/>
    <w:rsid w:val="00001D23"/>
    <w:rsid w:val="00006E7E"/>
    <w:rsid w:val="00015758"/>
    <w:rsid w:val="00015D97"/>
    <w:rsid w:val="00022AF8"/>
    <w:rsid w:val="000241A8"/>
    <w:rsid w:val="00025493"/>
    <w:rsid w:val="0003616A"/>
    <w:rsid w:val="0004105E"/>
    <w:rsid w:val="00045936"/>
    <w:rsid w:val="00047892"/>
    <w:rsid w:val="00050028"/>
    <w:rsid w:val="000506FA"/>
    <w:rsid w:val="00060538"/>
    <w:rsid w:val="00061D60"/>
    <w:rsid w:val="00062062"/>
    <w:rsid w:val="0006278F"/>
    <w:rsid w:val="0007776D"/>
    <w:rsid w:val="00082C53"/>
    <w:rsid w:val="0009172B"/>
    <w:rsid w:val="00097AF8"/>
    <w:rsid w:val="000A0BC6"/>
    <w:rsid w:val="000A2DD4"/>
    <w:rsid w:val="000A37D9"/>
    <w:rsid w:val="000A53ED"/>
    <w:rsid w:val="000B1C73"/>
    <w:rsid w:val="000B50CB"/>
    <w:rsid w:val="000D0445"/>
    <w:rsid w:val="000E1310"/>
    <w:rsid w:val="000E224D"/>
    <w:rsid w:val="000E48EB"/>
    <w:rsid w:val="000F1F80"/>
    <w:rsid w:val="000F246F"/>
    <w:rsid w:val="000F603D"/>
    <w:rsid w:val="00112817"/>
    <w:rsid w:val="0011624B"/>
    <w:rsid w:val="00125168"/>
    <w:rsid w:val="00136029"/>
    <w:rsid w:val="00136EC1"/>
    <w:rsid w:val="00146427"/>
    <w:rsid w:val="0014782C"/>
    <w:rsid w:val="001506EE"/>
    <w:rsid w:val="00154ED5"/>
    <w:rsid w:val="00156D49"/>
    <w:rsid w:val="00161CB4"/>
    <w:rsid w:val="00172BB6"/>
    <w:rsid w:val="0018322C"/>
    <w:rsid w:val="00183632"/>
    <w:rsid w:val="00185A60"/>
    <w:rsid w:val="001A0715"/>
    <w:rsid w:val="001B290C"/>
    <w:rsid w:val="001B31C5"/>
    <w:rsid w:val="001B7B39"/>
    <w:rsid w:val="001C259E"/>
    <w:rsid w:val="001C3E83"/>
    <w:rsid w:val="001C781D"/>
    <w:rsid w:val="001E018F"/>
    <w:rsid w:val="00202DAD"/>
    <w:rsid w:val="002050D2"/>
    <w:rsid w:val="0020745C"/>
    <w:rsid w:val="002138C9"/>
    <w:rsid w:val="00213AA8"/>
    <w:rsid w:val="00220575"/>
    <w:rsid w:val="002232CC"/>
    <w:rsid w:val="00225307"/>
    <w:rsid w:val="002279D2"/>
    <w:rsid w:val="00234843"/>
    <w:rsid w:val="0023538C"/>
    <w:rsid w:val="002468DA"/>
    <w:rsid w:val="00246DCF"/>
    <w:rsid w:val="00246F44"/>
    <w:rsid w:val="00247CB8"/>
    <w:rsid w:val="00250A52"/>
    <w:rsid w:val="0025708A"/>
    <w:rsid w:val="002616B3"/>
    <w:rsid w:val="00263BEC"/>
    <w:rsid w:val="00264B34"/>
    <w:rsid w:val="00265811"/>
    <w:rsid w:val="0027531F"/>
    <w:rsid w:val="00276C53"/>
    <w:rsid w:val="0028360B"/>
    <w:rsid w:val="00296467"/>
    <w:rsid w:val="002A47BC"/>
    <w:rsid w:val="002B1BFA"/>
    <w:rsid w:val="002B629D"/>
    <w:rsid w:val="002C19B4"/>
    <w:rsid w:val="002D6F21"/>
    <w:rsid w:val="002E128C"/>
    <w:rsid w:val="002F1013"/>
    <w:rsid w:val="002F597D"/>
    <w:rsid w:val="00305F65"/>
    <w:rsid w:val="00312602"/>
    <w:rsid w:val="003160AE"/>
    <w:rsid w:val="00321B1F"/>
    <w:rsid w:val="00322FCF"/>
    <w:rsid w:val="003251E3"/>
    <w:rsid w:val="00330BB7"/>
    <w:rsid w:val="003340FF"/>
    <w:rsid w:val="00336A54"/>
    <w:rsid w:val="00341F8B"/>
    <w:rsid w:val="00344E2D"/>
    <w:rsid w:val="0034688D"/>
    <w:rsid w:val="00350643"/>
    <w:rsid w:val="00351A93"/>
    <w:rsid w:val="00356468"/>
    <w:rsid w:val="00372461"/>
    <w:rsid w:val="00373059"/>
    <w:rsid w:val="00381958"/>
    <w:rsid w:val="003838DE"/>
    <w:rsid w:val="0038499E"/>
    <w:rsid w:val="0038775D"/>
    <w:rsid w:val="003913F1"/>
    <w:rsid w:val="003B0B00"/>
    <w:rsid w:val="003B12E7"/>
    <w:rsid w:val="003B2EF2"/>
    <w:rsid w:val="003B76D2"/>
    <w:rsid w:val="003C62C6"/>
    <w:rsid w:val="003C6C9C"/>
    <w:rsid w:val="003D1092"/>
    <w:rsid w:val="003D3854"/>
    <w:rsid w:val="003F0A66"/>
    <w:rsid w:val="003F30D3"/>
    <w:rsid w:val="003F4C2F"/>
    <w:rsid w:val="003F53B5"/>
    <w:rsid w:val="003F6FA4"/>
    <w:rsid w:val="00401FAB"/>
    <w:rsid w:val="0040270C"/>
    <w:rsid w:val="004045F6"/>
    <w:rsid w:val="0041129C"/>
    <w:rsid w:val="0041741D"/>
    <w:rsid w:val="00425EA0"/>
    <w:rsid w:val="004314B9"/>
    <w:rsid w:val="004362C3"/>
    <w:rsid w:val="00436CD0"/>
    <w:rsid w:val="004373FF"/>
    <w:rsid w:val="00441475"/>
    <w:rsid w:val="00447F33"/>
    <w:rsid w:val="0045419C"/>
    <w:rsid w:val="00460A60"/>
    <w:rsid w:val="00462946"/>
    <w:rsid w:val="00463350"/>
    <w:rsid w:val="004728F5"/>
    <w:rsid w:val="00475496"/>
    <w:rsid w:val="00481166"/>
    <w:rsid w:val="00485499"/>
    <w:rsid w:val="0049725C"/>
    <w:rsid w:val="004A7BBB"/>
    <w:rsid w:val="004B6994"/>
    <w:rsid w:val="004C3E54"/>
    <w:rsid w:val="004C4604"/>
    <w:rsid w:val="004D0783"/>
    <w:rsid w:val="004D1C2C"/>
    <w:rsid w:val="004E2143"/>
    <w:rsid w:val="004E3A19"/>
    <w:rsid w:val="004F08A5"/>
    <w:rsid w:val="004F5527"/>
    <w:rsid w:val="004F7A5F"/>
    <w:rsid w:val="005014DC"/>
    <w:rsid w:val="00505247"/>
    <w:rsid w:val="00506CF2"/>
    <w:rsid w:val="0051345B"/>
    <w:rsid w:val="00517392"/>
    <w:rsid w:val="00531A27"/>
    <w:rsid w:val="005374C6"/>
    <w:rsid w:val="00541FDA"/>
    <w:rsid w:val="005440C8"/>
    <w:rsid w:val="005468BD"/>
    <w:rsid w:val="00546B15"/>
    <w:rsid w:val="00551CEB"/>
    <w:rsid w:val="00552589"/>
    <w:rsid w:val="00553093"/>
    <w:rsid w:val="00553585"/>
    <w:rsid w:val="005545F2"/>
    <w:rsid w:val="00574D5B"/>
    <w:rsid w:val="005751A0"/>
    <w:rsid w:val="005770AA"/>
    <w:rsid w:val="00583782"/>
    <w:rsid w:val="005904C7"/>
    <w:rsid w:val="005963EC"/>
    <w:rsid w:val="005A053C"/>
    <w:rsid w:val="005B5948"/>
    <w:rsid w:val="005B7DE2"/>
    <w:rsid w:val="005C25F9"/>
    <w:rsid w:val="005C3A51"/>
    <w:rsid w:val="005E0890"/>
    <w:rsid w:val="005F21CF"/>
    <w:rsid w:val="005F3C76"/>
    <w:rsid w:val="006211F1"/>
    <w:rsid w:val="006253D2"/>
    <w:rsid w:val="00632059"/>
    <w:rsid w:val="0063527A"/>
    <w:rsid w:val="00642C40"/>
    <w:rsid w:val="00646AEE"/>
    <w:rsid w:val="00657D73"/>
    <w:rsid w:val="00660866"/>
    <w:rsid w:val="00661055"/>
    <w:rsid w:val="0066463C"/>
    <w:rsid w:val="006664EA"/>
    <w:rsid w:val="00672526"/>
    <w:rsid w:val="00677F50"/>
    <w:rsid w:val="00681BB4"/>
    <w:rsid w:val="00682B78"/>
    <w:rsid w:val="00691335"/>
    <w:rsid w:val="006926A1"/>
    <w:rsid w:val="006A0EAB"/>
    <w:rsid w:val="006C33D1"/>
    <w:rsid w:val="006D4B81"/>
    <w:rsid w:val="006D5F1C"/>
    <w:rsid w:val="006D7939"/>
    <w:rsid w:val="006E2C73"/>
    <w:rsid w:val="006E4270"/>
    <w:rsid w:val="006F6548"/>
    <w:rsid w:val="00701D0E"/>
    <w:rsid w:val="00704707"/>
    <w:rsid w:val="00712CEB"/>
    <w:rsid w:val="007178AD"/>
    <w:rsid w:val="00726533"/>
    <w:rsid w:val="00732713"/>
    <w:rsid w:val="00735DE5"/>
    <w:rsid w:val="00743EB3"/>
    <w:rsid w:val="00750C19"/>
    <w:rsid w:val="00753D53"/>
    <w:rsid w:val="007755C2"/>
    <w:rsid w:val="00776F6B"/>
    <w:rsid w:val="007802A7"/>
    <w:rsid w:val="00782497"/>
    <w:rsid w:val="00791E1D"/>
    <w:rsid w:val="007929BD"/>
    <w:rsid w:val="00796C91"/>
    <w:rsid w:val="007B3F7E"/>
    <w:rsid w:val="007B4812"/>
    <w:rsid w:val="007B69B2"/>
    <w:rsid w:val="007B6FFD"/>
    <w:rsid w:val="007C4F4D"/>
    <w:rsid w:val="007D20F4"/>
    <w:rsid w:val="007E6038"/>
    <w:rsid w:val="007F10A5"/>
    <w:rsid w:val="007F3FE8"/>
    <w:rsid w:val="007F5885"/>
    <w:rsid w:val="00804C21"/>
    <w:rsid w:val="00807380"/>
    <w:rsid w:val="00816A89"/>
    <w:rsid w:val="00816F2B"/>
    <w:rsid w:val="00821600"/>
    <w:rsid w:val="0082750C"/>
    <w:rsid w:val="00843748"/>
    <w:rsid w:val="00844EBF"/>
    <w:rsid w:val="00860D69"/>
    <w:rsid w:val="00862CAD"/>
    <w:rsid w:val="0086669F"/>
    <w:rsid w:val="00872371"/>
    <w:rsid w:val="00882621"/>
    <w:rsid w:val="00883B84"/>
    <w:rsid w:val="008917C8"/>
    <w:rsid w:val="00896B32"/>
    <w:rsid w:val="008A36D1"/>
    <w:rsid w:val="008A4FCB"/>
    <w:rsid w:val="008B5CE4"/>
    <w:rsid w:val="008C6E14"/>
    <w:rsid w:val="008E3D9E"/>
    <w:rsid w:val="008E3FFE"/>
    <w:rsid w:val="009004DF"/>
    <w:rsid w:val="00933DC2"/>
    <w:rsid w:val="00934054"/>
    <w:rsid w:val="009353F7"/>
    <w:rsid w:val="00942F09"/>
    <w:rsid w:val="009501A1"/>
    <w:rsid w:val="009508EE"/>
    <w:rsid w:val="00952C0C"/>
    <w:rsid w:val="00953010"/>
    <w:rsid w:val="00962E14"/>
    <w:rsid w:val="0097004C"/>
    <w:rsid w:val="00975433"/>
    <w:rsid w:val="009760A3"/>
    <w:rsid w:val="0098760C"/>
    <w:rsid w:val="00992DA6"/>
    <w:rsid w:val="009A3745"/>
    <w:rsid w:val="009A6950"/>
    <w:rsid w:val="009B13C9"/>
    <w:rsid w:val="009C0B3D"/>
    <w:rsid w:val="009C284A"/>
    <w:rsid w:val="009D6186"/>
    <w:rsid w:val="009E7147"/>
    <w:rsid w:val="009F040B"/>
    <w:rsid w:val="009F354B"/>
    <w:rsid w:val="00A026DB"/>
    <w:rsid w:val="00A02721"/>
    <w:rsid w:val="00A16531"/>
    <w:rsid w:val="00A1698E"/>
    <w:rsid w:val="00A2064E"/>
    <w:rsid w:val="00A22D2B"/>
    <w:rsid w:val="00A31212"/>
    <w:rsid w:val="00A33910"/>
    <w:rsid w:val="00A34711"/>
    <w:rsid w:val="00A36C62"/>
    <w:rsid w:val="00A37082"/>
    <w:rsid w:val="00A436E5"/>
    <w:rsid w:val="00A47EF4"/>
    <w:rsid w:val="00A50614"/>
    <w:rsid w:val="00A543CD"/>
    <w:rsid w:val="00A5592F"/>
    <w:rsid w:val="00A566D2"/>
    <w:rsid w:val="00A56D39"/>
    <w:rsid w:val="00A601AD"/>
    <w:rsid w:val="00A74FC2"/>
    <w:rsid w:val="00A81C07"/>
    <w:rsid w:val="00A8511B"/>
    <w:rsid w:val="00A8604F"/>
    <w:rsid w:val="00A87863"/>
    <w:rsid w:val="00AA04BD"/>
    <w:rsid w:val="00AA0565"/>
    <w:rsid w:val="00AB4E1A"/>
    <w:rsid w:val="00AE1435"/>
    <w:rsid w:val="00AE2452"/>
    <w:rsid w:val="00AE30BB"/>
    <w:rsid w:val="00AE748C"/>
    <w:rsid w:val="00AF1B06"/>
    <w:rsid w:val="00AF3DCB"/>
    <w:rsid w:val="00AF738F"/>
    <w:rsid w:val="00B03B27"/>
    <w:rsid w:val="00B0793D"/>
    <w:rsid w:val="00B10A1A"/>
    <w:rsid w:val="00B13888"/>
    <w:rsid w:val="00B15318"/>
    <w:rsid w:val="00B15DB5"/>
    <w:rsid w:val="00B16303"/>
    <w:rsid w:val="00B20442"/>
    <w:rsid w:val="00B227D7"/>
    <w:rsid w:val="00B24790"/>
    <w:rsid w:val="00B33EDE"/>
    <w:rsid w:val="00B4242C"/>
    <w:rsid w:val="00B54451"/>
    <w:rsid w:val="00B75CA8"/>
    <w:rsid w:val="00B76C2C"/>
    <w:rsid w:val="00B77890"/>
    <w:rsid w:val="00B85738"/>
    <w:rsid w:val="00B85C6A"/>
    <w:rsid w:val="00B868B7"/>
    <w:rsid w:val="00B87A75"/>
    <w:rsid w:val="00B87B15"/>
    <w:rsid w:val="00B942A5"/>
    <w:rsid w:val="00B9442B"/>
    <w:rsid w:val="00BA3BC1"/>
    <w:rsid w:val="00BB015E"/>
    <w:rsid w:val="00BB120A"/>
    <w:rsid w:val="00BB5A46"/>
    <w:rsid w:val="00BC5DCE"/>
    <w:rsid w:val="00BD2FF1"/>
    <w:rsid w:val="00BD41AA"/>
    <w:rsid w:val="00BE51CD"/>
    <w:rsid w:val="00BE5A04"/>
    <w:rsid w:val="00BF0067"/>
    <w:rsid w:val="00BF0C39"/>
    <w:rsid w:val="00BF5B20"/>
    <w:rsid w:val="00C0143D"/>
    <w:rsid w:val="00C0243A"/>
    <w:rsid w:val="00C03307"/>
    <w:rsid w:val="00C36ECD"/>
    <w:rsid w:val="00C375FD"/>
    <w:rsid w:val="00C40A5B"/>
    <w:rsid w:val="00C45D9E"/>
    <w:rsid w:val="00C52575"/>
    <w:rsid w:val="00C55463"/>
    <w:rsid w:val="00C6042A"/>
    <w:rsid w:val="00C60F0A"/>
    <w:rsid w:val="00C67841"/>
    <w:rsid w:val="00C73A32"/>
    <w:rsid w:val="00C82C14"/>
    <w:rsid w:val="00C85818"/>
    <w:rsid w:val="00C85A22"/>
    <w:rsid w:val="00C86FFC"/>
    <w:rsid w:val="00C871A9"/>
    <w:rsid w:val="00C933D1"/>
    <w:rsid w:val="00CA3FC3"/>
    <w:rsid w:val="00CB434D"/>
    <w:rsid w:val="00CB4B05"/>
    <w:rsid w:val="00CD6CD4"/>
    <w:rsid w:val="00CE32DE"/>
    <w:rsid w:val="00CE59F0"/>
    <w:rsid w:val="00CF2271"/>
    <w:rsid w:val="00D01544"/>
    <w:rsid w:val="00D03CA4"/>
    <w:rsid w:val="00D115B5"/>
    <w:rsid w:val="00D174CA"/>
    <w:rsid w:val="00D248C3"/>
    <w:rsid w:val="00D26A6D"/>
    <w:rsid w:val="00D3783E"/>
    <w:rsid w:val="00D41ED3"/>
    <w:rsid w:val="00D4777C"/>
    <w:rsid w:val="00D63F11"/>
    <w:rsid w:val="00D71DA8"/>
    <w:rsid w:val="00D73F64"/>
    <w:rsid w:val="00D93CCA"/>
    <w:rsid w:val="00D94725"/>
    <w:rsid w:val="00D96D29"/>
    <w:rsid w:val="00DA3601"/>
    <w:rsid w:val="00DA79C8"/>
    <w:rsid w:val="00DD0525"/>
    <w:rsid w:val="00DD267E"/>
    <w:rsid w:val="00DE1143"/>
    <w:rsid w:val="00DE2E1E"/>
    <w:rsid w:val="00DF6883"/>
    <w:rsid w:val="00E1090B"/>
    <w:rsid w:val="00E1671C"/>
    <w:rsid w:val="00E16B78"/>
    <w:rsid w:val="00E226EC"/>
    <w:rsid w:val="00E2456A"/>
    <w:rsid w:val="00E315D0"/>
    <w:rsid w:val="00E40A0A"/>
    <w:rsid w:val="00E45BF5"/>
    <w:rsid w:val="00E5137C"/>
    <w:rsid w:val="00E515D5"/>
    <w:rsid w:val="00E62D2F"/>
    <w:rsid w:val="00E63422"/>
    <w:rsid w:val="00E76289"/>
    <w:rsid w:val="00E93B1F"/>
    <w:rsid w:val="00EB158C"/>
    <w:rsid w:val="00EB1631"/>
    <w:rsid w:val="00EB5F15"/>
    <w:rsid w:val="00EB64D5"/>
    <w:rsid w:val="00EC2E49"/>
    <w:rsid w:val="00EC3DF0"/>
    <w:rsid w:val="00ED472A"/>
    <w:rsid w:val="00F0631E"/>
    <w:rsid w:val="00F10307"/>
    <w:rsid w:val="00F1315C"/>
    <w:rsid w:val="00F1349F"/>
    <w:rsid w:val="00F16575"/>
    <w:rsid w:val="00F1733E"/>
    <w:rsid w:val="00F25185"/>
    <w:rsid w:val="00F32D95"/>
    <w:rsid w:val="00F44057"/>
    <w:rsid w:val="00F53716"/>
    <w:rsid w:val="00F72A05"/>
    <w:rsid w:val="00F75A46"/>
    <w:rsid w:val="00F83703"/>
    <w:rsid w:val="00F85DE9"/>
    <w:rsid w:val="00F933B3"/>
    <w:rsid w:val="00FA46F9"/>
    <w:rsid w:val="00FA597E"/>
    <w:rsid w:val="00FA6199"/>
    <w:rsid w:val="00FA73E6"/>
    <w:rsid w:val="00FA7A7D"/>
    <w:rsid w:val="00FB4C17"/>
    <w:rsid w:val="00FC2EC2"/>
    <w:rsid w:val="00FC411D"/>
    <w:rsid w:val="00FD038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B6B9F"/>
  <w15:chartTrackingRefBased/>
  <w15:docId w15:val="{160666FA-4AE2-4683-9009-1BC981DA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307"/>
    <w:pPr>
      <w:ind w:left="720"/>
      <w:contextualSpacing/>
    </w:pPr>
  </w:style>
  <w:style w:type="paragraph" w:styleId="Revision">
    <w:name w:val="Revision"/>
    <w:hidden/>
    <w:uiPriority w:val="99"/>
    <w:semiHidden/>
    <w:rsid w:val="000F1F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41D"/>
  </w:style>
  <w:style w:type="paragraph" w:styleId="Footer">
    <w:name w:val="footer"/>
    <w:basedOn w:val="Normal"/>
    <w:link w:val="FooterChar"/>
    <w:uiPriority w:val="99"/>
    <w:unhideWhenUsed/>
    <w:rsid w:val="004174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41D"/>
  </w:style>
  <w:style w:type="character" w:styleId="CommentReference">
    <w:name w:val="annotation reference"/>
    <w:basedOn w:val="DefaultParagraphFont"/>
    <w:uiPriority w:val="99"/>
    <w:semiHidden/>
    <w:unhideWhenUsed/>
    <w:rsid w:val="000241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41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41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1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1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8098</Words>
  <Characters>4616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Galeckaitė</dc:creator>
  <cp:keywords/>
  <dc:description/>
  <cp:lastModifiedBy>Vineta Maskava</cp:lastModifiedBy>
  <cp:revision>2</cp:revision>
  <dcterms:created xsi:type="dcterms:W3CDTF">2022-08-22T13:30:00Z</dcterms:created>
  <dcterms:modified xsi:type="dcterms:W3CDTF">2022-08-22T13:30:00Z</dcterms:modified>
</cp:coreProperties>
</file>