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9900" w14:textId="2DB802EE" w:rsidR="00DE54F6" w:rsidRDefault="00DE54F6" w:rsidP="00A373AD">
      <w:r>
        <w:tab/>
      </w:r>
    </w:p>
    <w:p w14:paraId="7AFE9749" w14:textId="19C6D613" w:rsidR="002436EE" w:rsidRDefault="00263A75" w:rsidP="00263A75">
      <w:pPr>
        <w:pStyle w:val="Title"/>
        <w:jc w:val="both"/>
        <w:rPr>
          <w:sz w:val="40"/>
          <w:szCs w:val="40"/>
        </w:rPr>
      </w:pPr>
      <w:r w:rsidRPr="00263A75">
        <w:rPr>
          <w:b/>
        </w:rPr>
        <w:t>A deklarācija</w:t>
      </w:r>
      <w:r w:rsidR="00647234">
        <w:rPr>
          <w:sz w:val="40"/>
          <w:szCs w:val="40"/>
        </w:rPr>
        <w:t xml:space="preserve"> </w:t>
      </w:r>
      <w:r w:rsidRPr="0013698F">
        <w:rPr>
          <w:sz w:val="40"/>
          <w:szCs w:val="40"/>
        </w:rPr>
        <w:t xml:space="preserve">– </w:t>
      </w:r>
      <w:r w:rsidRPr="00727E71">
        <w:rPr>
          <w:sz w:val="40"/>
          <w:szCs w:val="40"/>
        </w:rPr>
        <w:t xml:space="preserve">aizpilda </w:t>
      </w:r>
      <w:bookmarkStart w:id="0" w:name="_Hlk24116796"/>
      <w:r w:rsidR="002D2164" w:rsidRPr="00605319">
        <w:rPr>
          <w:sz w:val="40"/>
          <w:szCs w:val="40"/>
        </w:rPr>
        <w:t>produkta</w:t>
      </w:r>
      <w:r w:rsidR="00727E71" w:rsidRPr="00727E71">
        <w:rPr>
          <w:sz w:val="40"/>
          <w:szCs w:val="40"/>
        </w:rPr>
        <w:t xml:space="preserve"> </w:t>
      </w:r>
      <w:bookmarkEnd w:id="0"/>
      <w:r w:rsidR="00727E71" w:rsidRPr="00727E71">
        <w:rPr>
          <w:sz w:val="40"/>
          <w:szCs w:val="40"/>
        </w:rPr>
        <w:t xml:space="preserve">trauku mazgāšanai ar rokām </w:t>
      </w:r>
      <w:r w:rsidRPr="00727E71">
        <w:rPr>
          <w:sz w:val="40"/>
          <w:szCs w:val="40"/>
        </w:rPr>
        <w:t>ražotājs</w:t>
      </w:r>
    </w:p>
    <w:p w14:paraId="77585A65" w14:textId="1390C65C" w:rsidR="00FE2B34" w:rsidRDefault="00FE2B34" w:rsidP="00FE2B34"/>
    <w:p w14:paraId="58915C87" w14:textId="744FBE34" w:rsidR="00FE2B34" w:rsidRPr="00895442" w:rsidRDefault="00FE2B34" w:rsidP="00917DAE">
      <w:pPr>
        <w:jc w:val="both"/>
      </w:pPr>
      <w:r w:rsidRPr="00895442">
        <w:t xml:space="preserve">Šo deklarāciju izmanto kopā ar </w:t>
      </w:r>
      <w:r w:rsidR="0047583D" w:rsidRPr="00895442">
        <w:t>pieteikum</w:t>
      </w:r>
      <w:r w:rsidR="0047583D">
        <w:t xml:space="preserve">a formu </w:t>
      </w:r>
      <w:r w:rsidR="002D2164">
        <w:rPr>
          <w:b/>
          <w:bCs/>
        </w:rPr>
        <w:t>produkta</w:t>
      </w:r>
      <w:r w:rsidR="00895442" w:rsidRPr="00895442">
        <w:rPr>
          <w:b/>
          <w:bCs/>
        </w:rPr>
        <w:t xml:space="preserve"> trauku mazgāšanai ar rokām</w:t>
      </w:r>
      <w:r w:rsidR="00895442" w:rsidRPr="00895442">
        <w:rPr>
          <w:b/>
        </w:rPr>
        <w:t xml:space="preserve"> </w:t>
      </w:r>
      <w:r w:rsidRPr="00895442">
        <w:rPr>
          <w:b/>
        </w:rPr>
        <w:t>ES ekomarķējuma licenc</w:t>
      </w:r>
      <w:r w:rsidR="00917DAE" w:rsidRPr="00895442">
        <w:rPr>
          <w:b/>
        </w:rPr>
        <w:t>ei</w:t>
      </w:r>
      <w:r w:rsidRPr="00895442">
        <w:t xml:space="preserve">. Lai aizpildītu </w:t>
      </w:r>
      <w:r w:rsidR="00917DAE" w:rsidRPr="00895442">
        <w:t xml:space="preserve">šo </w:t>
      </w:r>
      <w:r w:rsidR="009A1A31">
        <w:t>deklarāciju</w:t>
      </w:r>
      <w:r w:rsidRPr="00895442">
        <w:t xml:space="preserve">, </w:t>
      </w:r>
      <w:r w:rsidR="00F75A3D" w:rsidRPr="00895442">
        <w:t>papildu</w:t>
      </w:r>
      <w:r w:rsidR="00F90579">
        <w:t>s</w:t>
      </w:r>
      <w:r w:rsidR="00F75A3D" w:rsidRPr="00895442">
        <w:t xml:space="preserve"> </w:t>
      </w:r>
      <w:r w:rsidRPr="00895442">
        <w:t>jāsniedz arī deklarācijas par visām izejvielām, k</w:t>
      </w:r>
      <w:r w:rsidR="003162C4" w:rsidRPr="00895442">
        <w:t>as tie</w:t>
      </w:r>
      <w:r w:rsidR="009E30AA" w:rsidRPr="00895442">
        <w:t>k</w:t>
      </w:r>
      <w:r w:rsidR="003162C4" w:rsidRPr="00895442">
        <w:t xml:space="preserve"> </w:t>
      </w:r>
      <w:r w:rsidRPr="00895442">
        <w:t>izmanto</w:t>
      </w:r>
      <w:r w:rsidR="003162C4" w:rsidRPr="00895442">
        <w:t>tas</w:t>
      </w:r>
      <w:r w:rsidRPr="00895442">
        <w:t xml:space="preserve"> </w:t>
      </w:r>
      <w:r w:rsidR="003162C4" w:rsidRPr="00895442">
        <w:t>produktā</w:t>
      </w:r>
      <w:r w:rsidRPr="00895442">
        <w:t>.</w:t>
      </w:r>
    </w:p>
    <w:p w14:paraId="34168007" w14:textId="57913D68" w:rsidR="00FE2B34" w:rsidRPr="003C5D2A" w:rsidRDefault="00FE2B34" w:rsidP="00FE2B34">
      <w:pPr>
        <w:rPr>
          <w:b/>
        </w:rPr>
      </w:pPr>
      <w:r w:rsidRPr="003C5D2A">
        <w:rPr>
          <w:b/>
        </w:rPr>
        <w:t>Produkta nosaukums:</w:t>
      </w:r>
    </w:p>
    <w:p w14:paraId="79ED9758" w14:textId="5FFBCBAC" w:rsidR="003C5D2A" w:rsidRDefault="00FA78E2" w:rsidP="00FE2B34">
      <w:r>
        <w:t>__________________________________________________________________________________</w:t>
      </w:r>
    </w:p>
    <w:p w14:paraId="1537B5C7" w14:textId="5429FB6C" w:rsidR="002B0AED" w:rsidRDefault="009E30AA" w:rsidP="00B66030">
      <w:pPr>
        <w:jc w:val="both"/>
      </w:pPr>
      <w:r w:rsidRPr="009940B9">
        <w:rPr>
          <w:b/>
        </w:rPr>
        <w:t>Es</w:t>
      </w:r>
      <w:r w:rsidR="00451884" w:rsidRPr="009940B9">
        <w:rPr>
          <w:b/>
        </w:rPr>
        <w:t>,</w:t>
      </w:r>
      <w:r w:rsidRPr="009940B9">
        <w:rPr>
          <w:b/>
        </w:rPr>
        <w:t xml:space="preserve"> kā pieteikuma iesniedzējs</w:t>
      </w:r>
      <w:r w:rsidR="00B66030" w:rsidRPr="009940B9">
        <w:rPr>
          <w:b/>
        </w:rPr>
        <w:t xml:space="preserve"> </w:t>
      </w:r>
      <w:r w:rsidR="00605319" w:rsidRPr="009E3D1A">
        <w:rPr>
          <w:b/>
        </w:rPr>
        <w:t>E</w:t>
      </w:r>
      <w:r w:rsidR="009E3D1A" w:rsidRPr="009E3D1A">
        <w:rPr>
          <w:b/>
        </w:rPr>
        <w:t>iropas</w:t>
      </w:r>
      <w:r w:rsidR="009E3D1A">
        <w:rPr>
          <w:b/>
        </w:rPr>
        <w:t xml:space="preserve"> Savienības (turpmāk – ES)</w:t>
      </w:r>
      <w:r w:rsidR="00605319">
        <w:rPr>
          <w:b/>
        </w:rPr>
        <w:t xml:space="preserve"> </w:t>
      </w:r>
      <w:r w:rsidR="009940B9" w:rsidRPr="009940B9">
        <w:rPr>
          <w:b/>
        </w:rPr>
        <w:t xml:space="preserve">ekomarķējuma </w:t>
      </w:r>
      <w:r w:rsidR="00B66030" w:rsidRPr="009940B9">
        <w:rPr>
          <w:b/>
        </w:rPr>
        <w:t>produktu grupā</w:t>
      </w:r>
      <w:r w:rsidRPr="009940B9">
        <w:rPr>
          <w:b/>
        </w:rPr>
        <w:t xml:space="preserve"> </w:t>
      </w:r>
      <w:r w:rsidR="004A5284" w:rsidRPr="004A5284">
        <w:rPr>
          <w:b/>
        </w:rPr>
        <w:t>“</w:t>
      </w:r>
      <w:r w:rsidR="009D559B" w:rsidRPr="009C0305">
        <w:rPr>
          <w:b/>
          <w:i/>
          <w:iCs/>
        </w:rPr>
        <w:t>līdzekļi trauku mazgāšanai ar rokām</w:t>
      </w:r>
      <w:r w:rsidRPr="004A5284">
        <w:rPr>
          <w:b/>
        </w:rPr>
        <w:t>”</w:t>
      </w:r>
      <w:r w:rsidRPr="009E30AA">
        <w:t xml:space="preserve"> </w:t>
      </w:r>
      <w:r w:rsidR="00A85F66" w:rsidRPr="009E30AA">
        <w:t xml:space="preserve"> </w:t>
      </w:r>
      <w:r w:rsidRPr="009E30AA">
        <w:t>parakst</w:t>
      </w:r>
      <w:r w:rsidR="00451884">
        <w:t xml:space="preserve">u un </w:t>
      </w:r>
      <w:r w:rsidRPr="009E30AA">
        <w:t xml:space="preserve">apliecinu, ka </w:t>
      </w:r>
      <w:r w:rsidR="005D0226">
        <w:t xml:space="preserve">iepriekš </w:t>
      </w:r>
      <w:r w:rsidR="00ED5FA7">
        <w:t xml:space="preserve">minētais </w:t>
      </w:r>
      <w:r w:rsidR="00C72203">
        <w:t xml:space="preserve">līdzeklis </w:t>
      </w:r>
      <w:r w:rsidRPr="009E30AA">
        <w:t>trauku mazgāšana</w:t>
      </w:r>
      <w:r w:rsidR="00C72203">
        <w:t xml:space="preserve">i ar rokām </w:t>
      </w:r>
      <w:r w:rsidRPr="009E30AA">
        <w:t>tiek ražots</w:t>
      </w:r>
      <w:r w:rsidR="00451884">
        <w:t xml:space="preserve"> atbilstoši</w:t>
      </w:r>
      <w:r w:rsidRPr="009E30AA">
        <w:t xml:space="preserve">, kā norādīts šeit un citos dokumentos, kas iesniegti, lai pierādītu </w:t>
      </w:r>
      <w:r w:rsidR="00ED5FA7">
        <w:t>atbilstību</w:t>
      </w:r>
      <w:r w:rsidRPr="009E30AA">
        <w:t xml:space="preserve"> ES ekomarķējuma kritērijiem.</w:t>
      </w:r>
    </w:p>
    <w:p w14:paraId="1D6848DD" w14:textId="0500E431" w:rsidR="002B0AED" w:rsidRPr="00F42D56" w:rsidRDefault="00311F5D" w:rsidP="002B0AED">
      <w:pPr>
        <w:ind w:firstLine="720"/>
        <w:jc w:val="both"/>
      </w:pPr>
      <w:r w:rsidRPr="00F42D56">
        <w:t xml:space="preserve"> </w:t>
      </w:r>
      <w:r w:rsidR="002B0AED" w:rsidRPr="00F42D56">
        <w:sym w:font="Wingdings" w:char="F0FE"/>
      </w:r>
      <w:r w:rsidR="002B0AED" w:rsidRPr="00F42D56">
        <w:t xml:space="preserve"> </w:t>
      </w:r>
      <w:r w:rsidR="00726C01" w:rsidRPr="00F42D56">
        <w:rPr>
          <w:rFonts w:cstheme="minorHAnsi"/>
        </w:rPr>
        <w:t>Apliecinu</w:t>
      </w:r>
      <w:r w:rsidR="002B0AED" w:rsidRPr="00F42D56">
        <w:t>, ka produkts atbilst visām piemērojamām juridiskajām prasībām valstī vai valstīs, kurās produkt</w:t>
      </w:r>
      <w:r w:rsidR="0085615E" w:rsidRPr="00F42D56">
        <w:t>u</w:t>
      </w:r>
      <w:r w:rsidR="002B0AED" w:rsidRPr="00F42D56">
        <w:t xml:space="preserve"> paredzēts laist tirgū.</w:t>
      </w:r>
    </w:p>
    <w:p w14:paraId="180968D3" w14:textId="2D2AACB7" w:rsidR="002B0AED" w:rsidRPr="00F42D56" w:rsidRDefault="00311F5D" w:rsidP="002B0AED">
      <w:pPr>
        <w:ind w:firstLine="720"/>
        <w:jc w:val="both"/>
      </w:pPr>
      <w:r w:rsidRPr="00F42D56">
        <w:t xml:space="preserve"> </w:t>
      </w:r>
      <w:r w:rsidR="002B0AED" w:rsidRPr="00F42D56">
        <w:sym w:font="Wingdings" w:char="F0FE"/>
      </w:r>
      <w:r w:rsidR="002B0AED" w:rsidRPr="00F42D56">
        <w:t xml:space="preserve"> </w:t>
      </w:r>
      <w:r w:rsidR="00726C01" w:rsidRPr="00F42D56">
        <w:rPr>
          <w:rFonts w:cstheme="minorHAnsi"/>
        </w:rPr>
        <w:t>Apliecinu</w:t>
      </w:r>
      <w:r w:rsidR="002B0AED" w:rsidRPr="00F42D56">
        <w:t xml:space="preserve">, ka šim pieteikumam tiek izmantots visjaunākais </w:t>
      </w:r>
      <w:r w:rsidR="00C26FC6" w:rsidRPr="00F42D56">
        <w:t>mazgāšanas līdzekļu datubāzes saraksts (</w:t>
      </w:r>
      <w:r w:rsidR="00393523" w:rsidRPr="00F42D56">
        <w:t xml:space="preserve">turpmāk - </w:t>
      </w:r>
      <w:r w:rsidR="002B0AED" w:rsidRPr="00F42D56">
        <w:t>DID saraksts</w:t>
      </w:r>
      <w:r w:rsidR="00C26FC6" w:rsidRPr="00F42D56">
        <w:t>)</w:t>
      </w:r>
      <w:r w:rsidR="002B0AED" w:rsidRPr="00F42D56">
        <w:t>, kas pieejams ES ekomarķējuma tīmekļa vietnē</w:t>
      </w:r>
      <w:r w:rsidR="001D4C3B" w:rsidRPr="00F42D56">
        <w:rPr>
          <w:rStyle w:val="FootnoteReference"/>
        </w:rPr>
        <w:footnoteReference w:id="1"/>
      </w:r>
      <w:r w:rsidR="002B0AED" w:rsidRPr="00F42D56">
        <w:t>.</w:t>
      </w:r>
    </w:p>
    <w:p w14:paraId="492224A9" w14:textId="3DE53C97" w:rsidR="002B0AED" w:rsidRDefault="002B0AED" w:rsidP="00B31006">
      <w:pPr>
        <w:jc w:val="both"/>
      </w:pPr>
    </w:p>
    <w:p w14:paraId="1E52347D" w14:textId="13F5EB67" w:rsidR="002B0AED" w:rsidRPr="00F42D56" w:rsidRDefault="0085615E" w:rsidP="0085615E">
      <w:pPr>
        <w:jc w:val="both"/>
        <w:rPr>
          <w:u w:val="single"/>
        </w:rPr>
      </w:pPr>
      <w:r w:rsidRPr="00F42D56">
        <w:rPr>
          <w:u w:val="single"/>
        </w:rPr>
        <w:t>Darbības joma</w:t>
      </w:r>
    </w:p>
    <w:p w14:paraId="5C549AFE" w14:textId="03E1B37B" w:rsidR="0085615E" w:rsidRPr="00F42D56" w:rsidRDefault="002B2B64" w:rsidP="002B2B64">
      <w:pPr>
        <w:ind w:firstLine="720"/>
        <w:jc w:val="both"/>
        <w:rPr>
          <w:u w:val="single"/>
        </w:rPr>
      </w:pPr>
      <w:r w:rsidRPr="00F42D56">
        <w:sym w:font="Wingdings" w:char="F0FE"/>
      </w:r>
      <w:r w:rsidRPr="00F42D56">
        <w:t xml:space="preserve"> </w:t>
      </w:r>
      <w:r w:rsidR="00726C01" w:rsidRPr="00F42D56">
        <w:rPr>
          <w:rFonts w:cstheme="minorHAnsi"/>
        </w:rPr>
        <w:t>Apliecinu</w:t>
      </w:r>
      <w:r w:rsidRPr="00F42D56">
        <w:t xml:space="preserve">, ka šis </w:t>
      </w:r>
      <w:r w:rsidR="00D51BDA">
        <w:t>iepriekš</w:t>
      </w:r>
      <w:r w:rsidR="005A7BFD" w:rsidRPr="00F42D56">
        <w:t xml:space="preserve"> </w:t>
      </w:r>
      <w:r w:rsidR="00144B8B" w:rsidRPr="00F42D56">
        <w:t>minētais</w:t>
      </w:r>
      <w:r w:rsidR="005A7BFD" w:rsidRPr="00F42D56">
        <w:t xml:space="preserve"> </w:t>
      </w:r>
      <w:r w:rsidRPr="00F42D56">
        <w:t xml:space="preserve">produkts ir mazgāšanas līdzeklis, kas tiek laists tirgū un paredzēts lietošanai ar rokām, piemēram, </w:t>
      </w:r>
      <w:r w:rsidR="00A80A03" w:rsidRPr="00F42D56">
        <w:t xml:space="preserve">stikla </w:t>
      </w:r>
      <w:r w:rsidRPr="00F42D56">
        <w:t>trauk</w:t>
      </w:r>
      <w:r w:rsidR="00DA1C9D" w:rsidRPr="00F42D56">
        <w:t>u</w:t>
      </w:r>
      <w:r w:rsidRPr="00F42D56">
        <w:t>, trauk</w:t>
      </w:r>
      <w:r w:rsidR="00DA1C9D" w:rsidRPr="00F42D56">
        <w:t xml:space="preserve">u </w:t>
      </w:r>
      <w:r w:rsidRPr="00F42D56">
        <w:t>un virtuves piederum</w:t>
      </w:r>
      <w:r w:rsidR="00DA1C9D" w:rsidRPr="00F42D56">
        <w:t>u</w:t>
      </w:r>
      <w:r w:rsidRPr="00F42D56">
        <w:t xml:space="preserve">, </w:t>
      </w:r>
      <w:r w:rsidR="00A80A03" w:rsidRPr="00F42D56">
        <w:t>tajā skaitā,</w:t>
      </w:r>
      <w:r w:rsidRPr="00F42D56">
        <w:t xml:space="preserve"> galda piederumu, pan</w:t>
      </w:r>
      <w:r w:rsidR="00DA1C9D" w:rsidRPr="00F42D56">
        <w:t>nu, kā arī trauku</w:t>
      </w:r>
      <w:r w:rsidR="00323C26" w:rsidRPr="00F42D56">
        <w:t>, kas izmantojami cepeškrāsnīs</w:t>
      </w:r>
      <w:r w:rsidR="00DA1C9D" w:rsidRPr="00F42D56">
        <w:t>, mazgāšanai.</w:t>
      </w:r>
    </w:p>
    <w:p w14:paraId="73FADAD5" w14:textId="6EB601B3" w:rsidR="004B2BBA" w:rsidRPr="00F42D56" w:rsidRDefault="002B2B64" w:rsidP="004B2BBA">
      <w:pPr>
        <w:ind w:firstLine="720"/>
        <w:jc w:val="both"/>
      </w:pPr>
      <w:r w:rsidRPr="00F42D56">
        <w:sym w:font="Wingdings" w:char="F0FE"/>
      </w:r>
      <w:r w:rsidR="005A7BFD" w:rsidRPr="00F42D56">
        <w:t xml:space="preserve"> </w:t>
      </w:r>
      <w:r w:rsidR="00726C01" w:rsidRPr="00F42D56">
        <w:rPr>
          <w:rFonts w:cstheme="minorHAnsi"/>
        </w:rPr>
        <w:t>Apliecinu</w:t>
      </w:r>
      <w:r w:rsidR="005A7BFD" w:rsidRPr="00F42D56">
        <w:t>, ka produkts ir ķīmisko vielu maisījums</w:t>
      </w:r>
      <w:r w:rsidR="00A72774" w:rsidRPr="00F42D56">
        <w:t xml:space="preserve"> un </w:t>
      </w:r>
      <w:r w:rsidR="004C5E02" w:rsidRPr="00F42D56">
        <w:t>ne</w:t>
      </w:r>
      <w:r w:rsidR="00964D4D" w:rsidRPr="00F42D56">
        <w:t>satur</w:t>
      </w:r>
      <w:r w:rsidR="005A7BFD" w:rsidRPr="00F42D56">
        <w:t xml:space="preserve"> mikroorganismu</w:t>
      </w:r>
      <w:r w:rsidR="004C5E02" w:rsidRPr="00F42D56">
        <w:t>s</w:t>
      </w:r>
      <w:r w:rsidR="005A7BFD" w:rsidRPr="00F42D56">
        <w:t xml:space="preserve">, </w:t>
      </w:r>
      <w:r w:rsidR="004C5E02" w:rsidRPr="00F42D56">
        <w:t>kurus</w:t>
      </w:r>
      <w:r w:rsidR="005A7BFD" w:rsidRPr="00F42D56">
        <w:t xml:space="preserve"> </w:t>
      </w:r>
      <w:r w:rsidR="00A72774" w:rsidRPr="00F42D56">
        <w:t xml:space="preserve">ražotājs ir </w:t>
      </w:r>
      <w:r w:rsidR="005A7BFD" w:rsidRPr="00F42D56">
        <w:t>apzināti pievienojis</w:t>
      </w:r>
      <w:r w:rsidR="00F84965" w:rsidRPr="00F42D56">
        <w:t>.</w:t>
      </w:r>
    </w:p>
    <w:p w14:paraId="394D6BC5" w14:textId="77777777" w:rsidR="00011908" w:rsidRDefault="00011908" w:rsidP="00FE2A8A">
      <w:pPr>
        <w:jc w:val="both"/>
        <w:rPr>
          <w:sz w:val="24"/>
          <w:szCs w:val="24"/>
          <w:u w:val="single"/>
        </w:rPr>
      </w:pPr>
    </w:p>
    <w:p w14:paraId="225463FE" w14:textId="77777777" w:rsidR="00311F5D" w:rsidRDefault="00311F5D">
      <w:pPr>
        <w:rPr>
          <w:b/>
          <w:sz w:val="24"/>
          <w:szCs w:val="24"/>
          <w:u w:val="single"/>
        </w:rPr>
      </w:pPr>
      <w:r>
        <w:rPr>
          <w:b/>
          <w:sz w:val="24"/>
          <w:szCs w:val="24"/>
          <w:u w:val="single"/>
        </w:rPr>
        <w:br w:type="page"/>
      </w:r>
    </w:p>
    <w:p w14:paraId="279C9E9E" w14:textId="77777777" w:rsidR="00311F5D" w:rsidRDefault="00311F5D" w:rsidP="00A373AD">
      <w:pPr>
        <w:jc w:val="both"/>
        <w:rPr>
          <w:b/>
          <w:sz w:val="24"/>
          <w:szCs w:val="24"/>
          <w:u w:val="single"/>
        </w:rPr>
      </w:pPr>
    </w:p>
    <w:p w14:paraId="6C7EAE30" w14:textId="1A8CD38E" w:rsidR="002B2B64" w:rsidRPr="00017BC2" w:rsidRDefault="000B300C" w:rsidP="00A373AD">
      <w:pPr>
        <w:jc w:val="both"/>
        <w:rPr>
          <w:rFonts w:cstheme="minorHAnsi"/>
          <w:b/>
          <w:sz w:val="28"/>
          <w:szCs w:val="28"/>
          <w:u w:val="single"/>
        </w:rPr>
      </w:pPr>
      <w:r w:rsidRPr="00017BC2">
        <w:rPr>
          <w:rFonts w:cstheme="minorHAnsi"/>
          <w:b/>
          <w:sz w:val="28"/>
          <w:szCs w:val="28"/>
          <w:u w:val="single"/>
        </w:rPr>
        <w:t xml:space="preserve">Produkta sastāvā </w:t>
      </w:r>
      <w:r w:rsidR="0019493B" w:rsidRPr="00017BC2">
        <w:rPr>
          <w:rFonts w:cstheme="minorHAnsi"/>
          <w:b/>
          <w:sz w:val="28"/>
          <w:szCs w:val="28"/>
          <w:u w:val="single"/>
        </w:rPr>
        <w:t>izmantotās</w:t>
      </w:r>
      <w:r w:rsidRPr="00017BC2">
        <w:rPr>
          <w:rFonts w:cstheme="minorHAnsi"/>
          <w:b/>
          <w:sz w:val="28"/>
          <w:szCs w:val="28"/>
          <w:u w:val="single"/>
        </w:rPr>
        <w:t xml:space="preserve"> vielas</w:t>
      </w:r>
      <w:r w:rsidRPr="00017BC2">
        <w:rPr>
          <w:rFonts w:cstheme="minorHAnsi"/>
          <w:b/>
          <w:sz w:val="28"/>
          <w:szCs w:val="28"/>
        </w:rPr>
        <w:t xml:space="preserve"> </w:t>
      </w:r>
    </w:p>
    <w:tbl>
      <w:tblPr>
        <w:tblStyle w:val="TableGrid"/>
        <w:tblpPr w:leftFromText="180" w:rightFromText="180" w:vertAnchor="page" w:horzAnchor="margin" w:tblpY="3496"/>
        <w:tblW w:w="9097" w:type="dxa"/>
        <w:tblLook w:val="04A0" w:firstRow="1" w:lastRow="0" w:firstColumn="1" w:lastColumn="0" w:noHBand="0" w:noVBand="1"/>
      </w:tblPr>
      <w:tblGrid>
        <w:gridCol w:w="1405"/>
        <w:gridCol w:w="1709"/>
        <w:gridCol w:w="1095"/>
        <w:gridCol w:w="997"/>
        <w:gridCol w:w="1039"/>
        <w:gridCol w:w="1405"/>
        <w:gridCol w:w="1447"/>
      </w:tblGrid>
      <w:tr w:rsidR="00311F5D" w:rsidRPr="00F42D56" w14:paraId="25C06596" w14:textId="77777777" w:rsidTr="002D63DD">
        <w:trPr>
          <w:trHeight w:val="416"/>
        </w:trPr>
        <w:tc>
          <w:tcPr>
            <w:tcW w:w="9097" w:type="dxa"/>
            <w:gridSpan w:val="7"/>
            <w:vAlign w:val="center"/>
          </w:tcPr>
          <w:p w14:paraId="0A2E1AA2" w14:textId="0915D160" w:rsidR="00311F5D" w:rsidRPr="00F42D56" w:rsidRDefault="00311F5D" w:rsidP="00311F5D">
            <w:pPr>
              <w:jc w:val="both"/>
              <w:rPr>
                <w:rFonts w:cstheme="minorHAnsi"/>
                <w:u w:val="single"/>
              </w:rPr>
            </w:pPr>
            <w:r w:rsidRPr="00F42D56">
              <w:rPr>
                <w:rFonts w:cstheme="minorHAnsi"/>
              </w:rPr>
              <w:t xml:space="preserve">Ūdens sastāvs produktā: </w:t>
            </w:r>
            <w:r w:rsidRPr="00F42D56">
              <w:rPr>
                <w:rFonts w:cstheme="minorHAnsi"/>
                <w:u w:val="single"/>
              </w:rPr>
              <w:t xml:space="preserve">____________________ </w:t>
            </w:r>
            <w:r w:rsidRPr="00F42D56">
              <w:rPr>
                <w:rFonts w:cstheme="minorHAnsi"/>
              </w:rPr>
              <w:t>% (</w:t>
            </w:r>
            <w:r w:rsidR="00317422" w:rsidRPr="00F42D56">
              <w:rPr>
                <w:rFonts w:cstheme="minorHAnsi"/>
              </w:rPr>
              <w:t>m</w:t>
            </w:r>
            <w:r w:rsidRPr="00F42D56">
              <w:rPr>
                <w:rFonts w:cstheme="minorHAnsi"/>
              </w:rPr>
              <w:t>/</w:t>
            </w:r>
            <w:r w:rsidR="00317422" w:rsidRPr="00F42D56">
              <w:rPr>
                <w:rFonts w:cstheme="minorHAnsi"/>
              </w:rPr>
              <w:t>m</w:t>
            </w:r>
            <w:r w:rsidRPr="00F42D56">
              <w:rPr>
                <w:rFonts w:cstheme="minorHAnsi"/>
              </w:rPr>
              <w:t>)</w:t>
            </w:r>
          </w:p>
        </w:tc>
      </w:tr>
      <w:tr w:rsidR="00311F5D" w:rsidRPr="00F42D56" w14:paraId="635C0E6C" w14:textId="77777777" w:rsidTr="002D63DD">
        <w:trPr>
          <w:trHeight w:val="416"/>
        </w:trPr>
        <w:tc>
          <w:tcPr>
            <w:tcW w:w="3114" w:type="dxa"/>
            <w:gridSpan w:val="2"/>
            <w:vAlign w:val="center"/>
          </w:tcPr>
          <w:p w14:paraId="6105EFD3" w14:textId="77777777" w:rsidR="00311F5D" w:rsidRPr="00F42D56" w:rsidRDefault="00311F5D" w:rsidP="00311F5D">
            <w:pPr>
              <w:jc w:val="center"/>
              <w:rPr>
                <w:rFonts w:cstheme="minorHAnsi"/>
              </w:rPr>
            </w:pPr>
            <w:r w:rsidRPr="00F42D56">
              <w:rPr>
                <w:rFonts w:cstheme="minorHAnsi"/>
              </w:rPr>
              <w:t>Vielas nosaukums (*)</w:t>
            </w:r>
          </w:p>
        </w:tc>
        <w:tc>
          <w:tcPr>
            <w:tcW w:w="1095" w:type="dxa"/>
            <w:vMerge w:val="restart"/>
            <w:vAlign w:val="center"/>
          </w:tcPr>
          <w:p w14:paraId="3BCE64AB" w14:textId="77777777" w:rsidR="00311F5D" w:rsidRPr="00F42D56" w:rsidRDefault="00311F5D" w:rsidP="00311F5D">
            <w:pPr>
              <w:jc w:val="center"/>
              <w:rPr>
                <w:rFonts w:cstheme="minorHAnsi"/>
              </w:rPr>
            </w:pPr>
            <w:r w:rsidRPr="00F42D56">
              <w:rPr>
                <w:rFonts w:cstheme="minorHAnsi"/>
              </w:rPr>
              <w:t xml:space="preserve">Funkcija produkta sastāvā </w:t>
            </w:r>
            <w:r w:rsidRPr="002D63DD">
              <w:rPr>
                <w:rFonts w:cstheme="minorHAnsi"/>
                <w:sz w:val="18"/>
                <w:szCs w:val="18"/>
              </w:rPr>
              <w:t>(piemēram, virsmaktīvā viela u.t.t.)</w:t>
            </w:r>
          </w:p>
        </w:tc>
        <w:tc>
          <w:tcPr>
            <w:tcW w:w="997" w:type="dxa"/>
            <w:vMerge w:val="restart"/>
          </w:tcPr>
          <w:p w14:paraId="77F8C6FD" w14:textId="77777777" w:rsidR="00311F5D" w:rsidRPr="00F42D56" w:rsidRDefault="00311F5D" w:rsidP="00BD0DF9">
            <w:pPr>
              <w:jc w:val="center"/>
              <w:rPr>
                <w:rFonts w:cstheme="minorHAnsi"/>
              </w:rPr>
            </w:pPr>
            <w:r w:rsidRPr="00F42D56">
              <w:rPr>
                <w:rFonts w:cstheme="minorHAnsi"/>
              </w:rPr>
              <w:t>Veids/ fizikālais stāvoklis</w:t>
            </w:r>
          </w:p>
        </w:tc>
        <w:tc>
          <w:tcPr>
            <w:tcW w:w="1039" w:type="dxa"/>
            <w:vMerge w:val="restart"/>
          </w:tcPr>
          <w:p w14:paraId="1DF6D412" w14:textId="77777777" w:rsidR="00311F5D" w:rsidRPr="00F42D56" w:rsidRDefault="00311F5D" w:rsidP="00BD0DF9">
            <w:pPr>
              <w:jc w:val="center"/>
              <w:rPr>
                <w:rFonts w:cstheme="minorHAnsi"/>
              </w:rPr>
            </w:pPr>
            <w:r w:rsidRPr="00F42D56">
              <w:rPr>
                <w:rFonts w:cstheme="minorHAnsi"/>
              </w:rPr>
              <w:t>CAS Nr.</w:t>
            </w:r>
          </w:p>
          <w:p w14:paraId="21326945" w14:textId="1C0EA2DE" w:rsidR="00311F5D" w:rsidRPr="002D63DD" w:rsidRDefault="00311F5D" w:rsidP="00BD0DF9">
            <w:pPr>
              <w:jc w:val="center"/>
              <w:rPr>
                <w:rFonts w:cstheme="minorHAnsi"/>
                <w:sz w:val="18"/>
                <w:szCs w:val="18"/>
              </w:rPr>
            </w:pPr>
            <w:r w:rsidRPr="002D63DD">
              <w:rPr>
                <w:rFonts w:cstheme="minorHAnsi"/>
                <w:sz w:val="18"/>
                <w:szCs w:val="18"/>
              </w:rPr>
              <w:t>(vai CI numurs vai cits prec</w:t>
            </w:r>
            <w:r w:rsidR="00D05E25" w:rsidRPr="002D63DD">
              <w:rPr>
                <w:rFonts w:cstheme="minorHAnsi"/>
                <w:sz w:val="18"/>
                <w:szCs w:val="18"/>
              </w:rPr>
              <w:t>izējošs</w:t>
            </w:r>
            <w:r w:rsidRPr="002D63DD">
              <w:rPr>
                <w:rFonts w:cstheme="minorHAnsi"/>
                <w:sz w:val="18"/>
                <w:szCs w:val="18"/>
              </w:rPr>
              <w:t xml:space="preserve"> apraksts)</w:t>
            </w:r>
          </w:p>
        </w:tc>
        <w:tc>
          <w:tcPr>
            <w:tcW w:w="1405" w:type="dxa"/>
            <w:vMerge w:val="restart"/>
          </w:tcPr>
          <w:p w14:paraId="14074B21" w14:textId="77777777" w:rsidR="00311F5D" w:rsidRPr="009E3D1A" w:rsidRDefault="00311F5D" w:rsidP="00BD0DF9">
            <w:pPr>
              <w:jc w:val="center"/>
              <w:rPr>
                <w:rFonts w:cstheme="minorHAnsi"/>
              </w:rPr>
            </w:pPr>
            <w:r w:rsidRPr="009E3D1A">
              <w:rPr>
                <w:rFonts w:cstheme="minorHAnsi"/>
              </w:rPr>
              <w:t>DID numurs</w:t>
            </w:r>
          </w:p>
          <w:p w14:paraId="25FD2E6C" w14:textId="76D9F89E" w:rsidR="002D63DD" w:rsidRPr="009E3D1A" w:rsidRDefault="002D63DD" w:rsidP="00BD0DF9">
            <w:pPr>
              <w:jc w:val="center"/>
              <w:rPr>
                <w:rFonts w:cstheme="minorHAnsi"/>
              </w:rPr>
            </w:pPr>
            <w:r w:rsidRPr="009E3D1A">
              <w:rPr>
                <w:rFonts w:cstheme="minorHAnsi"/>
                <w:sz w:val="18"/>
                <w:szCs w:val="18"/>
              </w:rPr>
              <w:t>(ja attiecināms)</w:t>
            </w:r>
          </w:p>
        </w:tc>
        <w:tc>
          <w:tcPr>
            <w:tcW w:w="1447" w:type="dxa"/>
            <w:vMerge w:val="restart"/>
          </w:tcPr>
          <w:p w14:paraId="7CEA9B1B" w14:textId="77777777" w:rsidR="00311F5D" w:rsidRPr="002D63DD" w:rsidRDefault="00311F5D" w:rsidP="00BD0DF9">
            <w:pPr>
              <w:jc w:val="center"/>
              <w:rPr>
                <w:rFonts w:cstheme="minorHAnsi"/>
                <w:sz w:val="18"/>
                <w:szCs w:val="18"/>
              </w:rPr>
            </w:pPr>
            <w:r w:rsidRPr="00F42D56">
              <w:rPr>
                <w:rFonts w:cstheme="minorHAnsi"/>
              </w:rPr>
              <w:t xml:space="preserve">Koncentrācija </w:t>
            </w:r>
            <w:r w:rsidRPr="002D63DD">
              <w:rPr>
                <w:rFonts w:cstheme="minorHAnsi"/>
                <w:sz w:val="18"/>
                <w:szCs w:val="18"/>
              </w:rPr>
              <w:t>produktā</w:t>
            </w:r>
          </w:p>
          <w:p w14:paraId="4F4D4BA6" w14:textId="5BCD61B0" w:rsidR="00311F5D" w:rsidRPr="00F42D56" w:rsidRDefault="00311F5D" w:rsidP="00BD0DF9">
            <w:pPr>
              <w:jc w:val="center"/>
              <w:rPr>
                <w:rFonts w:cstheme="minorHAnsi"/>
              </w:rPr>
            </w:pPr>
            <w:r w:rsidRPr="002D63DD">
              <w:rPr>
                <w:rFonts w:cstheme="minorHAnsi"/>
                <w:sz w:val="18"/>
                <w:szCs w:val="18"/>
              </w:rPr>
              <w:t xml:space="preserve">(%, </w:t>
            </w:r>
            <w:r w:rsidR="00317422" w:rsidRPr="002D63DD">
              <w:rPr>
                <w:rFonts w:cstheme="minorHAnsi"/>
                <w:sz w:val="18"/>
                <w:szCs w:val="18"/>
              </w:rPr>
              <w:t>m/m</w:t>
            </w:r>
            <w:r w:rsidRPr="002D63DD">
              <w:rPr>
                <w:rFonts w:cstheme="minorHAnsi"/>
                <w:sz w:val="18"/>
                <w:szCs w:val="18"/>
              </w:rPr>
              <w:t>)</w:t>
            </w:r>
          </w:p>
        </w:tc>
      </w:tr>
      <w:tr w:rsidR="00311F5D" w:rsidRPr="00F42D56" w14:paraId="516934A6" w14:textId="77777777" w:rsidTr="002D63DD">
        <w:tc>
          <w:tcPr>
            <w:tcW w:w="1405" w:type="dxa"/>
          </w:tcPr>
          <w:p w14:paraId="5DA22D62" w14:textId="7DEFB600" w:rsidR="00311F5D" w:rsidRPr="00F42D56" w:rsidRDefault="00311F5D" w:rsidP="00BD0DF9">
            <w:pPr>
              <w:jc w:val="center"/>
              <w:rPr>
                <w:rFonts w:cstheme="minorHAnsi"/>
              </w:rPr>
            </w:pPr>
            <w:r w:rsidRPr="00F42D56">
              <w:rPr>
                <w:rFonts w:cstheme="minorHAnsi"/>
              </w:rPr>
              <w:t>Tirdzniecības nosaukums</w:t>
            </w:r>
          </w:p>
          <w:p w14:paraId="31B3F4E0" w14:textId="77777777" w:rsidR="00311F5D" w:rsidRPr="002D63DD" w:rsidRDefault="00311F5D" w:rsidP="00BD0DF9">
            <w:pPr>
              <w:jc w:val="center"/>
              <w:rPr>
                <w:rFonts w:cstheme="minorHAnsi"/>
                <w:sz w:val="18"/>
                <w:szCs w:val="18"/>
              </w:rPr>
            </w:pPr>
            <w:r w:rsidRPr="002D63DD">
              <w:rPr>
                <w:rFonts w:cstheme="minorHAnsi"/>
                <w:sz w:val="18"/>
                <w:szCs w:val="18"/>
              </w:rPr>
              <w:t>(ja attiecināms)</w:t>
            </w:r>
          </w:p>
        </w:tc>
        <w:tc>
          <w:tcPr>
            <w:tcW w:w="1709" w:type="dxa"/>
          </w:tcPr>
          <w:p w14:paraId="1D811946" w14:textId="77777777" w:rsidR="006774F7" w:rsidRDefault="00311F5D" w:rsidP="00BD0DF9">
            <w:pPr>
              <w:jc w:val="center"/>
              <w:rPr>
                <w:rFonts w:cstheme="minorHAnsi"/>
              </w:rPr>
            </w:pPr>
            <w:r w:rsidRPr="00F42D56">
              <w:rPr>
                <w:rFonts w:cstheme="minorHAnsi"/>
              </w:rPr>
              <w:t>Ķīmiskais</w:t>
            </w:r>
          </w:p>
          <w:p w14:paraId="5FC5FAE8" w14:textId="04EC82B0" w:rsidR="00311F5D" w:rsidRPr="00F42D56" w:rsidRDefault="006774F7" w:rsidP="00BD0DF9">
            <w:pPr>
              <w:jc w:val="center"/>
              <w:rPr>
                <w:rFonts w:cstheme="minorHAnsi"/>
              </w:rPr>
            </w:pPr>
            <w:r w:rsidRPr="009E3D1A">
              <w:rPr>
                <w:rFonts w:cstheme="minorHAnsi"/>
                <w:sz w:val="18"/>
                <w:szCs w:val="18"/>
              </w:rPr>
              <w:t>nosaukums</w:t>
            </w:r>
            <w:r w:rsidRPr="00DD38E2">
              <w:rPr>
                <w:rFonts w:cstheme="minorHAnsi"/>
                <w:sz w:val="18"/>
                <w:szCs w:val="18"/>
              </w:rPr>
              <w:t xml:space="preserve"> </w:t>
            </w:r>
            <w:r w:rsidR="00311F5D" w:rsidRPr="00F42D56">
              <w:rPr>
                <w:rFonts w:cstheme="minorHAnsi"/>
              </w:rPr>
              <w:t xml:space="preserve"> (**)</w:t>
            </w:r>
          </w:p>
        </w:tc>
        <w:tc>
          <w:tcPr>
            <w:tcW w:w="1095" w:type="dxa"/>
            <w:vMerge/>
            <w:vAlign w:val="center"/>
          </w:tcPr>
          <w:p w14:paraId="493785B3" w14:textId="77777777" w:rsidR="00311F5D" w:rsidRPr="00F42D56" w:rsidRDefault="00311F5D" w:rsidP="00311F5D">
            <w:pPr>
              <w:jc w:val="both"/>
              <w:rPr>
                <w:rFonts w:cstheme="minorHAnsi"/>
              </w:rPr>
            </w:pPr>
          </w:p>
        </w:tc>
        <w:tc>
          <w:tcPr>
            <w:tcW w:w="997" w:type="dxa"/>
            <w:vMerge/>
            <w:vAlign w:val="center"/>
          </w:tcPr>
          <w:p w14:paraId="721101AF" w14:textId="77777777" w:rsidR="00311F5D" w:rsidRPr="00F42D56" w:rsidRDefault="00311F5D" w:rsidP="00311F5D">
            <w:pPr>
              <w:jc w:val="both"/>
              <w:rPr>
                <w:rFonts w:cstheme="minorHAnsi"/>
              </w:rPr>
            </w:pPr>
          </w:p>
        </w:tc>
        <w:tc>
          <w:tcPr>
            <w:tcW w:w="1039" w:type="dxa"/>
            <w:vMerge/>
            <w:vAlign w:val="center"/>
          </w:tcPr>
          <w:p w14:paraId="117A98BA" w14:textId="77777777" w:rsidR="00311F5D" w:rsidRPr="00F42D56" w:rsidRDefault="00311F5D" w:rsidP="00311F5D">
            <w:pPr>
              <w:jc w:val="both"/>
              <w:rPr>
                <w:rFonts w:cstheme="minorHAnsi"/>
              </w:rPr>
            </w:pPr>
          </w:p>
        </w:tc>
        <w:tc>
          <w:tcPr>
            <w:tcW w:w="1405" w:type="dxa"/>
            <w:vMerge/>
            <w:vAlign w:val="center"/>
          </w:tcPr>
          <w:p w14:paraId="2741DEAE" w14:textId="77777777" w:rsidR="00311F5D" w:rsidRPr="00F42D56" w:rsidRDefault="00311F5D" w:rsidP="00311F5D">
            <w:pPr>
              <w:jc w:val="both"/>
              <w:rPr>
                <w:rFonts w:cstheme="minorHAnsi"/>
              </w:rPr>
            </w:pPr>
          </w:p>
        </w:tc>
        <w:tc>
          <w:tcPr>
            <w:tcW w:w="1447" w:type="dxa"/>
            <w:vMerge/>
            <w:vAlign w:val="center"/>
          </w:tcPr>
          <w:p w14:paraId="25087B26" w14:textId="77777777" w:rsidR="00311F5D" w:rsidRPr="00F42D56" w:rsidRDefault="00311F5D" w:rsidP="00311F5D">
            <w:pPr>
              <w:jc w:val="both"/>
              <w:rPr>
                <w:rFonts w:cstheme="minorHAnsi"/>
              </w:rPr>
            </w:pPr>
          </w:p>
        </w:tc>
      </w:tr>
      <w:tr w:rsidR="00311F5D" w:rsidRPr="00F42D56" w14:paraId="0895E227" w14:textId="77777777" w:rsidTr="002D63DD">
        <w:tc>
          <w:tcPr>
            <w:tcW w:w="1405" w:type="dxa"/>
            <w:vAlign w:val="center"/>
          </w:tcPr>
          <w:p w14:paraId="4C15A7F5" w14:textId="77777777" w:rsidR="00311F5D" w:rsidRPr="00F42D56" w:rsidRDefault="00311F5D" w:rsidP="00311F5D">
            <w:pPr>
              <w:jc w:val="both"/>
              <w:rPr>
                <w:rFonts w:cstheme="minorHAnsi"/>
              </w:rPr>
            </w:pPr>
          </w:p>
        </w:tc>
        <w:tc>
          <w:tcPr>
            <w:tcW w:w="1709" w:type="dxa"/>
            <w:vAlign w:val="center"/>
          </w:tcPr>
          <w:p w14:paraId="75D9522B" w14:textId="77777777" w:rsidR="00311F5D" w:rsidRPr="00F42D56" w:rsidRDefault="00311F5D" w:rsidP="00311F5D">
            <w:pPr>
              <w:jc w:val="both"/>
              <w:rPr>
                <w:rFonts w:cstheme="minorHAnsi"/>
              </w:rPr>
            </w:pPr>
          </w:p>
        </w:tc>
        <w:tc>
          <w:tcPr>
            <w:tcW w:w="1095" w:type="dxa"/>
            <w:vAlign w:val="center"/>
          </w:tcPr>
          <w:p w14:paraId="2D32389A" w14:textId="4C5EFDC5" w:rsidR="00311F5D" w:rsidRPr="00F42D56" w:rsidRDefault="00311F5D" w:rsidP="00311F5D">
            <w:pPr>
              <w:jc w:val="both"/>
              <w:rPr>
                <w:rFonts w:cstheme="minorHAnsi"/>
              </w:rPr>
            </w:pPr>
          </w:p>
        </w:tc>
        <w:tc>
          <w:tcPr>
            <w:tcW w:w="997" w:type="dxa"/>
            <w:vAlign w:val="center"/>
          </w:tcPr>
          <w:p w14:paraId="7AB244E2" w14:textId="77777777" w:rsidR="00311F5D" w:rsidRPr="00F42D56" w:rsidRDefault="00311F5D" w:rsidP="00311F5D">
            <w:pPr>
              <w:jc w:val="both"/>
              <w:rPr>
                <w:rFonts w:cstheme="minorHAnsi"/>
              </w:rPr>
            </w:pPr>
          </w:p>
        </w:tc>
        <w:tc>
          <w:tcPr>
            <w:tcW w:w="1039" w:type="dxa"/>
            <w:vAlign w:val="center"/>
          </w:tcPr>
          <w:p w14:paraId="2409833F" w14:textId="77777777" w:rsidR="00311F5D" w:rsidRPr="00F42D56" w:rsidRDefault="00311F5D" w:rsidP="00311F5D">
            <w:pPr>
              <w:jc w:val="both"/>
              <w:rPr>
                <w:rFonts w:cstheme="minorHAnsi"/>
              </w:rPr>
            </w:pPr>
          </w:p>
        </w:tc>
        <w:tc>
          <w:tcPr>
            <w:tcW w:w="1405" w:type="dxa"/>
            <w:vAlign w:val="center"/>
          </w:tcPr>
          <w:p w14:paraId="1BFCC628" w14:textId="77777777" w:rsidR="00311F5D" w:rsidRPr="00F42D56" w:rsidRDefault="00311F5D" w:rsidP="00311F5D">
            <w:pPr>
              <w:jc w:val="both"/>
              <w:rPr>
                <w:rFonts w:cstheme="minorHAnsi"/>
              </w:rPr>
            </w:pPr>
          </w:p>
        </w:tc>
        <w:tc>
          <w:tcPr>
            <w:tcW w:w="1447" w:type="dxa"/>
            <w:vAlign w:val="center"/>
          </w:tcPr>
          <w:p w14:paraId="4B4A9DD5" w14:textId="77777777" w:rsidR="00311F5D" w:rsidRPr="00F42D56" w:rsidRDefault="00311F5D" w:rsidP="00311F5D">
            <w:pPr>
              <w:jc w:val="both"/>
              <w:rPr>
                <w:rFonts w:cstheme="minorHAnsi"/>
              </w:rPr>
            </w:pPr>
          </w:p>
        </w:tc>
      </w:tr>
      <w:tr w:rsidR="00311F5D" w:rsidRPr="00F42D56" w14:paraId="3AEC28AA" w14:textId="77777777" w:rsidTr="002D63DD">
        <w:tc>
          <w:tcPr>
            <w:tcW w:w="1405" w:type="dxa"/>
            <w:vAlign w:val="center"/>
          </w:tcPr>
          <w:p w14:paraId="7911A99D" w14:textId="77777777" w:rsidR="00311F5D" w:rsidRPr="00F42D56" w:rsidRDefault="00311F5D" w:rsidP="00311F5D">
            <w:pPr>
              <w:jc w:val="both"/>
              <w:rPr>
                <w:rFonts w:cstheme="minorHAnsi"/>
              </w:rPr>
            </w:pPr>
          </w:p>
        </w:tc>
        <w:tc>
          <w:tcPr>
            <w:tcW w:w="1709" w:type="dxa"/>
            <w:vAlign w:val="center"/>
          </w:tcPr>
          <w:p w14:paraId="35A4D5C3" w14:textId="77777777" w:rsidR="00311F5D" w:rsidRPr="00F42D56" w:rsidRDefault="00311F5D" w:rsidP="00311F5D">
            <w:pPr>
              <w:jc w:val="both"/>
              <w:rPr>
                <w:rFonts w:cstheme="minorHAnsi"/>
              </w:rPr>
            </w:pPr>
          </w:p>
        </w:tc>
        <w:tc>
          <w:tcPr>
            <w:tcW w:w="1095" w:type="dxa"/>
            <w:vAlign w:val="center"/>
          </w:tcPr>
          <w:p w14:paraId="0FA958B5" w14:textId="77777777" w:rsidR="00311F5D" w:rsidRPr="00F42D56" w:rsidRDefault="00311F5D" w:rsidP="00311F5D">
            <w:pPr>
              <w:jc w:val="both"/>
              <w:rPr>
                <w:rFonts w:cstheme="minorHAnsi"/>
              </w:rPr>
            </w:pPr>
          </w:p>
        </w:tc>
        <w:tc>
          <w:tcPr>
            <w:tcW w:w="997" w:type="dxa"/>
            <w:vAlign w:val="center"/>
          </w:tcPr>
          <w:p w14:paraId="6EBCDA70" w14:textId="77777777" w:rsidR="00311F5D" w:rsidRPr="00F42D56" w:rsidRDefault="00311F5D" w:rsidP="00311F5D">
            <w:pPr>
              <w:jc w:val="both"/>
              <w:rPr>
                <w:rFonts w:cstheme="minorHAnsi"/>
              </w:rPr>
            </w:pPr>
          </w:p>
        </w:tc>
        <w:tc>
          <w:tcPr>
            <w:tcW w:w="1039" w:type="dxa"/>
            <w:vAlign w:val="center"/>
          </w:tcPr>
          <w:p w14:paraId="5E14EDDA" w14:textId="77777777" w:rsidR="00311F5D" w:rsidRPr="00F42D56" w:rsidRDefault="00311F5D" w:rsidP="00311F5D">
            <w:pPr>
              <w:jc w:val="both"/>
              <w:rPr>
                <w:rFonts w:cstheme="minorHAnsi"/>
              </w:rPr>
            </w:pPr>
          </w:p>
        </w:tc>
        <w:tc>
          <w:tcPr>
            <w:tcW w:w="1405" w:type="dxa"/>
            <w:vAlign w:val="center"/>
          </w:tcPr>
          <w:p w14:paraId="63F5A513" w14:textId="77777777" w:rsidR="00311F5D" w:rsidRPr="00F42D56" w:rsidRDefault="00311F5D" w:rsidP="00311F5D">
            <w:pPr>
              <w:jc w:val="both"/>
              <w:rPr>
                <w:rFonts w:cstheme="minorHAnsi"/>
              </w:rPr>
            </w:pPr>
          </w:p>
        </w:tc>
        <w:tc>
          <w:tcPr>
            <w:tcW w:w="1447" w:type="dxa"/>
            <w:vAlign w:val="center"/>
          </w:tcPr>
          <w:p w14:paraId="61CAC4C8" w14:textId="77777777" w:rsidR="00311F5D" w:rsidRPr="00F42D56" w:rsidRDefault="00311F5D" w:rsidP="00311F5D">
            <w:pPr>
              <w:jc w:val="both"/>
              <w:rPr>
                <w:rFonts w:cstheme="minorHAnsi"/>
              </w:rPr>
            </w:pPr>
          </w:p>
        </w:tc>
      </w:tr>
      <w:tr w:rsidR="00311F5D" w:rsidRPr="00F42D56" w14:paraId="072329E5" w14:textId="77777777" w:rsidTr="002D63DD">
        <w:tc>
          <w:tcPr>
            <w:tcW w:w="1405" w:type="dxa"/>
            <w:vAlign w:val="center"/>
          </w:tcPr>
          <w:p w14:paraId="10E0CCD7" w14:textId="77777777" w:rsidR="00311F5D" w:rsidRPr="00F42D56" w:rsidRDefault="00311F5D" w:rsidP="00311F5D">
            <w:pPr>
              <w:jc w:val="both"/>
              <w:rPr>
                <w:rFonts w:cstheme="minorHAnsi"/>
              </w:rPr>
            </w:pPr>
          </w:p>
        </w:tc>
        <w:tc>
          <w:tcPr>
            <w:tcW w:w="1709" w:type="dxa"/>
            <w:vAlign w:val="center"/>
          </w:tcPr>
          <w:p w14:paraId="1B1F07BC" w14:textId="77777777" w:rsidR="00311F5D" w:rsidRPr="00F42D56" w:rsidRDefault="00311F5D" w:rsidP="00311F5D">
            <w:pPr>
              <w:jc w:val="both"/>
              <w:rPr>
                <w:rFonts w:cstheme="minorHAnsi"/>
              </w:rPr>
            </w:pPr>
          </w:p>
        </w:tc>
        <w:tc>
          <w:tcPr>
            <w:tcW w:w="1095" w:type="dxa"/>
            <w:vAlign w:val="center"/>
          </w:tcPr>
          <w:p w14:paraId="1078708C" w14:textId="77777777" w:rsidR="00311F5D" w:rsidRPr="00F42D56" w:rsidRDefault="00311F5D" w:rsidP="00311F5D">
            <w:pPr>
              <w:jc w:val="both"/>
              <w:rPr>
                <w:rFonts w:cstheme="minorHAnsi"/>
              </w:rPr>
            </w:pPr>
          </w:p>
        </w:tc>
        <w:tc>
          <w:tcPr>
            <w:tcW w:w="997" w:type="dxa"/>
            <w:vAlign w:val="center"/>
          </w:tcPr>
          <w:p w14:paraId="778255A4" w14:textId="77777777" w:rsidR="00311F5D" w:rsidRPr="00F42D56" w:rsidRDefault="00311F5D" w:rsidP="00311F5D">
            <w:pPr>
              <w:jc w:val="both"/>
              <w:rPr>
                <w:rFonts w:cstheme="minorHAnsi"/>
              </w:rPr>
            </w:pPr>
          </w:p>
        </w:tc>
        <w:tc>
          <w:tcPr>
            <w:tcW w:w="1039" w:type="dxa"/>
            <w:vAlign w:val="center"/>
          </w:tcPr>
          <w:p w14:paraId="5E1C69EA" w14:textId="77777777" w:rsidR="00311F5D" w:rsidRPr="00F42D56" w:rsidRDefault="00311F5D" w:rsidP="00311F5D">
            <w:pPr>
              <w:jc w:val="both"/>
              <w:rPr>
                <w:rFonts w:cstheme="minorHAnsi"/>
              </w:rPr>
            </w:pPr>
          </w:p>
        </w:tc>
        <w:tc>
          <w:tcPr>
            <w:tcW w:w="1405" w:type="dxa"/>
            <w:vAlign w:val="center"/>
          </w:tcPr>
          <w:p w14:paraId="0318213C" w14:textId="77777777" w:rsidR="00311F5D" w:rsidRPr="00F42D56" w:rsidRDefault="00311F5D" w:rsidP="00311F5D">
            <w:pPr>
              <w:jc w:val="both"/>
              <w:rPr>
                <w:rFonts w:cstheme="minorHAnsi"/>
              </w:rPr>
            </w:pPr>
          </w:p>
        </w:tc>
        <w:tc>
          <w:tcPr>
            <w:tcW w:w="1447" w:type="dxa"/>
            <w:vAlign w:val="center"/>
          </w:tcPr>
          <w:p w14:paraId="4FBFAB80" w14:textId="77777777" w:rsidR="00311F5D" w:rsidRPr="00F42D56" w:rsidRDefault="00311F5D" w:rsidP="00311F5D">
            <w:pPr>
              <w:jc w:val="both"/>
              <w:rPr>
                <w:rFonts w:cstheme="minorHAnsi"/>
              </w:rPr>
            </w:pPr>
          </w:p>
        </w:tc>
      </w:tr>
      <w:tr w:rsidR="00311F5D" w:rsidRPr="00F42D56" w14:paraId="1B865479" w14:textId="77777777" w:rsidTr="002D63DD">
        <w:tc>
          <w:tcPr>
            <w:tcW w:w="1405" w:type="dxa"/>
            <w:vAlign w:val="center"/>
          </w:tcPr>
          <w:p w14:paraId="6B0AD8E2" w14:textId="77777777" w:rsidR="00311F5D" w:rsidRPr="00F42D56" w:rsidRDefault="00311F5D" w:rsidP="00311F5D">
            <w:pPr>
              <w:jc w:val="both"/>
              <w:rPr>
                <w:rFonts w:cstheme="minorHAnsi"/>
              </w:rPr>
            </w:pPr>
          </w:p>
        </w:tc>
        <w:tc>
          <w:tcPr>
            <w:tcW w:w="1709" w:type="dxa"/>
            <w:vAlign w:val="center"/>
          </w:tcPr>
          <w:p w14:paraId="1A2F33C4" w14:textId="77777777" w:rsidR="00311F5D" w:rsidRPr="00F42D56" w:rsidRDefault="00311F5D" w:rsidP="00311F5D">
            <w:pPr>
              <w:jc w:val="both"/>
              <w:rPr>
                <w:rFonts w:cstheme="minorHAnsi"/>
              </w:rPr>
            </w:pPr>
          </w:p>
        </w:tc>
        <w:tc>
          <w:tcPr>
            <w:tcW w:w="1095" w:type="dxa"/>
            <w:vAlign w:val="center"/>
          </w:tcPr>
          <w:p w14:paraId="1FE19BC7" w14:textId="77777777" w:rsidR="00311F5D" w:rsidRPr="00F42D56" w:rsidRDefault="00311F5D" w:rsidP="00311F5D">
            <w:pPr>
              <w:jc w:val="both"/>
              <w:rPr>
                <w:rFonts w:cstheme="minorHAnsi"/>
              </w:rPr>
            </w:pPr>
          </w:p>
        </w:tc>
        <w:tc>
          <w:tcPr>
            <w:tcW w:w="997" w:type="dxa"/>
            <w:vAlign w:val="center"/>
          </w:tcPr>
          <w:p w14:paraId="2D21F643" w14:textId="77777777" w:rsidR="00311F5D" w:rsidRPr="00F42D56" w:rsidRDefault="00311F5D" w:rsidP="00311F5D">
            <w:pPr>
              <w:jc w:val="both"/>
              <w:rPr>
                <w:rFonts w:cstheme="minorHAnsi"/>
              </w:rPr>
            </w:pPr>
          </w:p>
        </w:tc>
        <w:tc>
          <w:tcPr>
            <w:tcW w:w="1039" w:type="dxa"/>
            <w:vAlign w:val="center"/>
          </w:tcPr>
          <w:p w14:paraId="0AF1416F" w14:textId="77777777" w:rsidR="00311F5D" w:rsidRPr="00F42D56" w:rsidRDefault="00311F5D" w:rsidP="00311F5D">
            <w:pPr>
              <w:jc w:val="both"/>
              <w:rPr>
                <w:rFonts w:cstheme="minorHAnsi"/>
              </w:rPr>
            </w:pPr>
          </w:p>
        </w:tc>
        <w:tc>
          <w:tcPr>
            <w:tcW w:w="1405" w:type="dxa"/>
            <w:vAlign w:val="center"/>
          </w:tcPr>
          <w:p w14:paraId="6467F1AD" w14:textId="77777777" w:rsidR="00311F5D" w:rsidRPr="00F42D56" w:rsidRDefault="00311F5D" w:rsidP="00311F5D">
            <w:pPr>
              <w:jc w:val="both"/>
              <w:rPr>
                <w:rFonts w:cstheme="minorHAnsi"/>
              </w:rPr>
            </w:pPr>
          </w:p>
        </w:tc>
        <w:tc>
          <w:tcPr>
            <w:tcW w:w="1447" w:type="dxa"/>
            <w:vAlign w:val="center"/>
          </w:tcPr>
          <w:p w14:paraId="02AF5617" w14:textId="77777777" w:rsidR="00311F5D" w:rsidRPr="00F42D56" w:rsidRDefault="00311F5D" w:rsidP="00311F5D">
            <w:pPr>
              <w:jc w:val="both"/>
              <w:rPr>
                <w:rFonts w:cstheme="minorHAnsi"/>
              </w:rPr>
            </w:pPr>
          </w:p>
        </w:tc>
      </w:tr>
      <w:tr w:rsidR="00311F5D" w:rsidRPr="00F42D56" w14:paraId="5A9449A4" w14:textId="77777777" w:rsidTr="002D63DD">
        <w:tc>
          <w:tcPr>
            <w:tcW w:w="1405" w:type="dxa"/>
            <w:vAlign w:val="center"/>
          </w:tcPr>
          <w:p w14:paraId="0B636E92" w14:textId="77777777" w:rsidR="00311F5D" w:rsidRPr="00F42D56" w:rsidRDefault="00311F5D" w:rsidP="00311F5D">
            <w:pPr>
              <w:jc w:val="both"/>
              <w:rPr>
                <w:rFonts w:cstheme="minorHAnsi"/>
              </w:rPr>
            </w:pPr>
          </w:p>
        </w:tc>
        <w:tc>
          <w:tcPr>
            <w:tcW w:w="1709" w:type="dxa"/>
            <w:vAlign w:val="center"/>
          </w:tcPr>
          <w:p w14:paraId="00957B89" w14:textId="77777777" w:rsidR="00311F5D" w:rsidRPr="00F42D56" w:rsidRDefault="00311F5D" w:rsidP="00311F5D">
            <w:pPr>
              <w:jc w:val="both"/>
              <w:rPr>
                <w:rFonts w:cstheme="minorHAnsi"/>
              </w:rPr>
            </w:pPr>
          </w:p>
        </w:tc>
        <w:tc>
          <w:tcPr>
            <w:tcW w:w="1095" w:type="dxa"/>
            <w:vAlign w:val="center"/>
          </w:tcPr>
          <w:p w14:paraId="01B0D57F" w14:textId="77777777" w:rsidR="00311F5D" w:rsidRPr="00F42D56" w:rsidRDefault="00311F5D" w:rsidP="00311F5D">
            <w:pPr>
              <w:jc w:val="both"/>
              <w:rPr>
                <w:rFonts w:cstheme="minorHAnsi"/>
              </w:rPr>
            </w:pPr>
          </w:p>
        </w:tc>
        <w:tc>
          <w:tcPr>
            <w:tcW w:w="997" w:type="dxa"/>
            <w:vAlign w:val="center"/>
          </w:tcPr>
          <w:p w14:paraId="77FB0861" w14:textId="77777777" w:rsidR="00311F5D" w:rsidRPr="00F42D56" w:rsidRDefault="00311F5D" w:rsidP="00311F5D">
            <w:pPr>
              <w:jc w:val="both"/>
              <w:rPr>
                <w:rFonts w:cstheme="minorHAnsi"/>
              </w:rPr>
            </w:pPr>
          </w:p>
        </w:tc>
        <w:tc>
          <w:tcPr>
            <w:tcW w:w="1039" w:type="dxa"/>
            <w:vAlign w:val="center"/>
          </w:tcPr>
          <w:p w14:paraId="747D731F" w14:textId="77777777" w:rsidR="00311F5D" w:rsidRPr="00F42D56" w:rsidRDefault="00311F5D" w:rsidP="00311F5D">
            <w:pPr>
              <w:jc w:val="both"/>
              <w:rPr>
                <w:rFonts w:cstheme="minorHAnsi"/>
              </w:rPr>
            </w:pPr>
          </w:p>
        </w:tc>
        <w:tc>
          <w:tcPr>
            <w:tcW w:w="1405" w:type="dxa"/>
            <w:vAlign w:val="center"/>
          </w:tcPr>
          <w:p w14:paraId="0BB663ED" w14:textId="77777777" w:rsidR="00311F5D" w:rsidRPr="00F42D56" w:rsidRDefault="00311F5D" w:rsidP="00311F5D">
            <w:pPr>
              <w:jc w:val="both"/>
              <w:rPr>
                <w:rFonts w:cstheme="minorHAnsi"/>
              </w:rPr>
            </w:pPr>
          </w:p>
        </w:tc>
        <w:tc>
          <w:tcPr>
            <w:tcW w:w="1447" w:type="dxa"/>
            <w:vAlign w:val="center"/>
          </w:tcPr>
          <w:p w14:paraId="6F2431B8" w14:textId="77777777" w:rsidR="00311F5D" w:rsidRPr="00F42D56" w:rsidRDefault="00311F5D" w:rsidP="00311F5D">
            <w:pPr>
              <w:jc w:val="both"/>
              <w:rPr>
                <w:rFonts w:cstheme="minorHAnsi"/>
              </w:rPr>
            </w:pPr>
          </w:p>
        </w:tc>
      </w:tr>
      <w:tr w:rsidR="00311F5D" w:rsidRPr="00F42D56" w14:paraId="7A16A629" w14:textId="77777777" w:rsidTr="002D63DD">
        <w:tc>
          <w:tcPr>
            <w:tcW w:w="1405" w:type="dxa"/>
            <w:vAlign w:val="center"/>
          </w:tcPr>
          <w:p w14:paraId="05DA04B4" w14:textId="77777777" w:rsidR="00311F5D" w:rsidRPr="00F42D56" w:rsidRDefault="00311F5D" w:rsidP="00311F5D">
            <w:pPr>
              <w:jc w:val="both"/>
              <w:rPr>
                <w:rFonts w:cstheme="minorHAnsi"/>
              </w:rPr>
            </w:pPr>
          </w:p>
        </w:tc>
        <w:tc>
          <w:tcPr>
            <w:tcW w:w="1709" w:type="dxa"/>
            <w:vAlign w:val="center"/>
          </w:tcPr>
          <w:p w14:paraId="17F324FD" w14:textId="77777777" w:rsidR="00311F5D" w:rsidRPr="00F42D56" w:rsidRDefault="00311F5D" w:rsidP="00311F5D">
            <w:pPr>
              <w:jc w:val="both"/>
              <w:rPr>
                <w:rFonts w:cstheme="minorHAnsi"/>
              </w:rPr>
            </w:pPr>
          </w:p>
        </w:tc>
        <w:tc>
          <w:tcPr>
            <w:tcW w:w="1095" w:type="dxa"/>
            <w:vAlign w:val="center"/>
          </w:tcPr>
          <w:p w14:paraId="65DECF35" w14:textId="77777777" w:rsidR="00311F5D" w:rsidRPr="00F42D56" w:rsidRDefault="00311F5D" w:rsidP="00311F5D">
            <w:pPr>
              <w:jc w:val="both"/>
              <w:rPr>
                <w:rFonts w:cstheme="minorHAnsi"/>
              </w:rPr>
            </w:pPr>
          </w:p>
        </w:tc>
        <w:tc>
          <w:tcPr>
            <w:tcW w:w="997" w:type="dxa"/>
            <w:vAlign w:val="center"/>
          </w:tcPr>
          <w:p w14:paraId="2FC0012B" w14:textId="77777777" w:rsidR="00311F5D" w:rsidRPr="00F42D56" w:rsidRDefault="00311F5D" w:rsidP="00311F5D">
            <w:pPr>
              <w:jc w:val="both"/>
              <w:rPr>
                <w:rFonts w:cstheme="minorHAnsi"/>
              </w:rPr>
            </w:pPr>
          </w:p>
        </w:tc>
        <w:tc>
          <w:tcPr>
            <w:tcW w:w="1039" w:type="dxa"/>
            <w:vAlign w:val="center"/>
          </w:tcPr>
          <w:p w14:paraId="73F98B16" w14:textId="77777777" w:rsidR="00311F5D" w:rsidRPr="00F42D56" w:rsidRDefault="00311F5D" w:rsidP="00311F5D">
            <w:pPr>
              <w:jc w:val="both"/>
              <w:rPr>
                <w:rFonts w:cstheme="minorHAnsi"/>
              </w:rPr>
            </w:pPr>
          </w:p>
        </w:tc>
        <w:tc>
          <w:tcPr>
            <w:tcW w:w="1405" w:type="dxa"/>
            <w:vAlign w:val="center"/>
          </w:tcPr>
          <w:p w14:paraId="4759BB3C" w14:textId="77777777" w:rsidR="00311F5D" w:rsidRPr="00F42D56" w:rsidRDefault="00311F5D" w:rsidP="00311F5D">
            <w:pPr>
              <w:jc w:val="both"/>
              <w:rPr>
                <w:rFonts w:cstheme="minorHAnsi"/>
              </w:rPr>
            </w:pPr>
          </w:p>
        </w:tc>
        <w:tc>
          <w:tcPr>
            <w:tcW w:w="1447" w:type="dxa"/>
            <w:vAlign w:val="center"/>
          </w:tcPr>
          <w:p w14:paraId="5870CA88" w14:textId="77777777" w:rsidR="00311F5D" w:rsidRPr="00F42D56" w:rsidRDefault="00311F5D" w:rsidP="00311F5D">
            <w:pPr>
              <w:jc w:val="both"/>
              <w:rPr>
                <w:rFonts w:cstheme="minorHAnsi"/>
              </w:rPr>
            </w:pPr>
          </w:p>
        </w:tc>
      </w:tr>
      <w:tr w:rsidR="00311F5D" w:rsidRPr="00F42D56" w14:paraId="6867B358" w14:textId="77777777" w:rsidTr="002D63DD">
        <w:tc>
          <w:tcPr>
            <w:tcW w:w="1405" w:type="dxa"/>
            <w:vAlign w:val="center"/>
          </w:tcPr>
          <w:p w14:paraId="51F15C2B" w14:textId="77777777" w:rsidR="00311F5D" w:rsidRPr="00F42D56" w:rsidRDefault="00311F5D" w:rsidP="00311F5D">
            <w:pPr>
              <w:jc w:val="both"/>
              <w:rPr>
                <w:rFonts w:cstheme="minorHAnsi"/>
              </w:rPr>
            </w:pPr>
          </w:p>
        </w:tc>
        <w:tc>
          <w:tcPr>
            <w:tcW w:w="1709" w:type="dxa"/>
            <w:vAlign w:val="center"/>
          </w:tcPr>
          <w:p w14:paraId="3369BF67" w14:textId="77777777" w:rsidR="00311F5D" w:rsidRPr="00F42D56" w:rsidRDefault="00311F5D" w:rsidP="00311F5D">
            <w:pPr>
              <w:jc w:val="both"/>
              <w:rPr>
                <w:rFonts w:cstheme="minorHAnsi"/>
              </w:rPr>
            </w:pPr>
          </w:p>
        </w:tc>
        <w:tc>
          <w:tcPr>
            <w:tcW w:w="1095" w:type="dxa"/>
            <w:vAlign w:val="center"/>
          </w:tcPr>
          <w:p w14:paraId="7AE0ADD4" w14:textId="77777777" w:rsidR="00311F5D" w:rsidRPr="00F42D56" w:rsidRDefault="00311F5D" w:rsidP="00311F5D">
            <w:pPr>
              <w:jc w:val="both"/>
              <w:rPr>
                <w:rFonts w:cstheme="minorHAnsi"/>
              </w:rPr>
            </w:pPr>
          </w:p>
        </w:tc>
        <w:tc>
          <w:tcPr>
            <w:tcW w:w="997" w:type="dxa"/>
            <w:vAlign w:val="center"/>
          </w:tcPr>
          <w:p w14:paraId="18798EEF" w14:textId="77777777" w:rsidR="00311F5D" w:rsidRPr="00F42D56" w:rsidRDefault="00311F5D" w:rsidP="00311F5D">
            <w:pPr>
              <w:jc w:val="both"/>
              <w:rPr>
                <w:rFonts w:cstheme="minorHAnsi"/>
              </w:rPr>
            </w:pPr>
          </w:p>
        </w:tc>
        <w:tc>
          <w:tcPr>
            <w:tcW w:w="1039" w:type="dxa"/>
            <w:vAlign w:val="center"/>
          </w:tcPr>
          <w:p w14:paraId="0A6D367A" w14:textId="77777777" w:rsidR="00311F5D" w:rsidRPr="00F42D56" w:rsidRDefault="00311F5D" w:rsidP="00311F5D">
            <w:pPr>
              <w:jc w:val="both"/>
              <w:rPr>
                <w:rFonts w:cstheme="minorHAnsi"/>
              </w:rPr>
            </w:pPr>
          </w:p>
        </w:tc>
        <w:tc>
          <w:tcPr>
            <w:tcW w:w="1405" w:type="dxa"/>
            <w:vAlign w:val="center"/>
          </w:tcPr>
          <w:p w14:paraId="1ACF9D05" w14:textId="77777777" w:rsidR="00311F5D" w:rsidRPr="00F42D56" w:rsidRDefault="00311F5D" w:rsidP="00311F5D">
            <w:pPr>
              <w:jc w:val="both"/>
              <w:rPr>
                <w:rFonts w:cstheme="minorHAnsi"/>
              </w:rPr>
            </w:pPr>
          </w:p>
        </w:tc>
        <w:tc>
          <w:tcPr>
            <w:tcW w:w="1447" w:type="dxa"/>
            <w:vAlign w:val="center"/>
          </w:tcPr>
          <w:p w14:paraId="29C79339" w14:textId="77777777" w:rsidR="00311F5D" w:rsidRPr="00F42D56" w:rsidRDefault="00311F5D" w:rsidP="00311F5D">
            <w:pPr>
              <w:jc w:val="both"/>
              <w:rPr>
                <w:rFonts w:cstheme="minorHAnsi"/>
              </w:rPr>
            </w:pPr>
          </w:p>
        </w:tc>
      </w:tr>
      <w:tr w:rsidR="00DD5F49" w:rsidRPr="00F42D56" w14:paraId="6F00D330" w14:textId="77777777" w:rsidTr="002D63DD">
        <w:tc>
          <w:tcPr>
            <w:tcW w:w="1405" w:type="dxa"/>
            <w:vAlign w:val="center"/>
          </w:tcPr>
          <w:p w14:paraId="74298431" w14:textId="77777777" w:rsidR="00DD5F49" w:rsidRPr="00F42D56" w:rsidRDefault="00DD5F49" w:rsidP="00311F5D">
            <w:pPr>
              <w:jc w:val="both"/>
              <w:rPr>
                <w:rFonts w:cstheme="minorHAnsi"/>
              </w:rPr>
            </w:pPr>
          </w:p>
        </w:tc>
        <w:tc>
          <w:tcPr>
            <w:tcW w:w="1709" w:type="dxa"/>
            <w:vAlign w:val="center"/>
          </w:tcPr>
          <w:p w14:paraId="77C14675" w14:textId="77777777" w:rsidR="00DD5F49" w:rsidRPr="00F42D56" w:rsidRDefault="00DD5F49" w:rsidP="00311F5D">
            <w:pPr>
              <w:jc w:val="both"/>
              <w:rPr>
                <w:rFonts w:cstheme="minorHAnsi"/>
              </w:rPr>
            </w:pPr>
          </w:p>
        </w:tc>
        <w:tc>
          <w:tcPr>
            <w:tcW w:w="1095" w:type="dxa"/>
            <w:vAlign w:val="center"/>
          </w:tcPr>
          <w:p w14:paraId="4CB8DDAE" w14:textId="77777777" w:rsidR="00DD5F49" w:rsidRPr="00F42D56" w:rsidRDefault="00DD5F49" w:rsidP="00311F5D">
            <w:pPr>
              <w:jc w:val="both"/>
              <w:rPr>
                <w:rFonts w:cstheme="minorHAnsi"/>
              </w:rPr>
            </w:pPr>
          </w:p>
        </w:tc>
        <w:tc>
          <w:tcPr>
            <w:tcW w:w="997" w:type="dxa"/>
            <w:vAlign w:val="center"/>
          </w:tcPr>
          <w:p w14:paraId="6B1D3AB1" w14:textId="77777777" w:rsidR="00DD5F49" w:rsidRPr="00F42D56" w:rsidRDefault="00DD5F49" w:rsidP="00311F5D">
            <w:pPr>
              <w:jc w:val="both"/>
              <w:rPr>
                <w:rFonts w:cstheme="minorHAnsi"/>
              </w:rPr>
            </w:pPr>
          </w:p>
        </w:tc>
        <w:tc>
          <w:tcPr>
            <w:tcW w:w="1039" w:type="dxa"/>
            <w:vAlign w:val="center"/>
          </w:tcPr>
          <w:p w14:paraId="5B619A60" w14:textId="77777777" w:rsidR="00DD5F49" w:rsidRPr="00F42D56" w:rsidRDefault="00DD5F49" w:rsidP="00311F5D">
            <w:pPr>
              <w:jc w:val="both"/>
              <w:rPr>
                <w:rFonts w:cstheme="minorHAnsi"/>
              </w:rPr>
            </w:pPr>
          </w:p>
        </w:tc>
        <w:tc>
          <w:tcPr>
            <w:tcW w:w="1405" w:type="dxa"/>
            <w:vAlign w:val="center"/>
          </w:tcPr>
          <w:p w14:paraId="4A6C3B4D" w14:textId="77777777" w:rsidR="00DD5F49" w:rsidRPr="00F42D56" w:rsidRDefault="00DD5F49" w:rsidP="00311F5D">
            <w:pPr>
              <w:jc w:val="both"/>
              <w:rPr>
                <w:rFonts w:cstheme="minorHAnsi"/>
              </w:rPr>
            </w:pPr>
          </w:p>
        </w:tc>
        <w:tc>
          <w:tcPr>
            <w:tcW w:w="1447" w:type="dxa"/>
            <w:vAlign w:val="center"/>
          </w:tcPr>
          <w:p w14:paraId="352BDE6D" w14:textId="77777777" w:rsidR="00DD5F49" w:rsidRPr="00F42D56" w:rsidRDefault="00DD5F49" w:rsidP="00311F5D">
            <w:pPr>
              <w:jc w:val="both"/>
              <w:rPr>
                <w:rFonts w:cstheme="minorHAnsi"/>
              </w:rPr>
            </w:pPr>
          </w:p>
        </w:tc>
      </w:tr>
      <w:tr w:rsidR="00DD5F49" w:rsidRPr="00F42D56" w14:paraId="66834663" w14:textId="77777777" w:rsidTr="002D63DD">
        <w:tc>
          <w:tcPr>
            <w:tcW w:w="1405" w:type="dxa"/>
            <w:vAlign w:val="center"/>
          </w:tcPr>
          <w:p w14:paraId="5E00E221" w14:textId="77777777" w:rsidR="00DD5F49" w:rsidRPr="00F42D56" w:rsidRDefault="00DD5F49" w:rsidP="00311F5D">
            <w:pPr>
              <w:jc w:val="both"/>
              <w:rPr>
                <w:rFonts w:cstheme="minorHAnsi"/>
              </w:rPr>
            </w:pPr>
          </w:p>
        </w:tc>
        <w:tc>
          <w:tcPr>
            <w:tcW w:w="1709" w:type="dxa"/>
            <w:vAlign w:val="center"/>
          </w:tcPr>
          <w:p w14:paraId="62EFED78" w14:textId="77777777" w:rsidR="00DD5F49" w:rsidRPr="00F42D56" w:rsidRDefault="00DD5F49" w:rsidP="00311F5D">
            <w:pPr>
              <w:jc w:val="both"/>
              <w:rPr>
                <w:rFonts w:cstheme="minorHAnsi"/>
              </w:rPr>
            </w:pPr>
          </w:p>
        </w:tc>
        <w:tc>
          <w:tcPr>
            <w:tcW w:w="1095" w:type="dxa"/>
            <w:vAlign w:val="center"/>
          </w:tcPr>
          <w:p w14:paraId="297605F6" w14:textId="77777777" w:rsidR="00DD5F49" w:rsidRPr="00F42D56" w:rsidRDefault="00DD5F49" w:rsidP="00311F5D">
            <w:pPr>
              <w:jc w:val="both"/>
              <w:rPr>
                <w:rFonts w:cstheme="minorHAnsi"/>
              </w:rPr>
            </w:pPr>
          </w:p>
        </w:tc>
        <w:tc>
          <w:tcPr>
            <w:tcW w:w="997" w:type="dxa"/>
            <w:vAlign w:val="center"/>
          </w:tcPr>
          <w:p w14:paraId="2FCF8164" w14:textId="77777777" w:rsidR="00DD5F49" w:rsidRPr="00F42D56" w:rsidRDefault="00DD5F49" w:rsidP="00311F5D">
            <w:pPr>
              <w:jc w:val="both"/>
              <w:rPr>
                <w:rFonts w:cstheme="minorHAnsi"/>
              </w:rPr>
            </w:pPr>
          </w:p>
        </w:tc>
        <w:tc>
          <w:tcPr>
            <w:tcW w:w="1039" w:type="dxa"/>
            <w:vAlign w:val="center"/>
          </w:tcPr>
          <w:p w14:paraId="46A396B2" w14:textId="77777777" w:rsidR="00DD5F49" w:rsidRPr="00F42D56" w:rsidRDefault="00DD5F49" w:rsidP="00311F5D">
            <w:pPr>
              <w:jc w:val="both"/>
              <w:rPr>
                <w:rFonts w:cstheme="minorHAnsi"/>
              </w:rPr>
            </w:pPr>
          </w:p>
        </w:tc>
        <w:tc>
          <w:tcPr>
            <w:tcW w:w="1405" w:type="dxa"/>
            <w:vAlign w:val="center"/>
          </w:tcPr>
          <w:p w14:paraId="0CD8FB71" w14:textId="77777777" w:rsidR="00DD5F49" w:rsidRPr="00F42D56" w:rsidRDefault="00DD5F49" w:rsidP="00311F5D">
            <w:pPr>
              <w:jc w:val="both"/>
              <w:rPr>
                <w:rFonts w:cstheme="minorHAnsi"/>
              </w:rPr>
            </w:pPr>
          </w:p>
        </w:tc>
        <w:tc>
          <w:tcPr>
            <w:tcW w:w="1447" w:type="dxa"/>
            <w:vAlign w:val="center"/>
          </w:tcPr>
          <w:p w14:paraId="7B32CA2E" w14:textId="77777777" w:rsidR="00DD5F49" w:rsidRPr="00F42D56" w:rsidRDefault="00DD5F49" w:rsidP="00311F5D">
            <w:pPr>
              <w:jc w:val="both"/>
              <w:rPr>
                <w:rFonts w:cstheme="minorHAnsi"/>
              </w:rPr>
            </w:pPr>
          </w:p>
        </w:tc>
      </w:tr>
      <w:tr w:rsidR="00DD5F49" w:rsidRPr="00F42D56" w14:paraId="3337CCBC" w14:textId="77777777" w:rsidTr="002D63DD">
        <w:tc>
          <w:tcPr>
            <w:tcW w:w="1405" w:type="dxa"/>
            <w:vAlign w:val="center"/>
          </w:tcPr>
          <w:p w14:paraId="1A3DEFCC" w14:textId="77777777" w:rsidR="00DD5F49" w:rsidRPr="00F42D56" w:rsidRDefault="00DD5F49" w:rsidP="00311F5D">
            <w:pPr>
              <w:jc w:val="both"/>
              <w:rPr>
                <w:rFonts w:cstheme="minorHAnsi"/>
              </w:rPr>
            </w:pPr>
          </w:p>
        </w:tc>
        <w:tc>
          <w:tcPr>
            <w:tcW w:w="1709" w:type="dxa"/>
            <w:vAlign w:val="center"/>
          </w:tcPr>
          <w:p w14:paraId="55251789" w14:textId="77777777" w:rsidR="00DD5F49" w:rsidRPr="00F42D56" w:rsidRDefault="00DD5F49" w:rsidP="00311F5D">
            <w:pPr>
              <w:jc w:val="both"/>
              <w:rPr>
                <w:rFonts w:cstheme="minorHAnsi"/>
              </w:rPr>
            </w:pPr>
          </w:p>
        </w:tc>
        <w:tc>
          <w:tcPr>
            <w:tcW w:w="1095" w:type="dxa"/>
            <w:vAlign w:val="center"/>
          </w:tcPr>
          <w:p w14:paraId="0B04C5FA" w14:textId="77777777" w:rsidR="00DD5F49" w:rsidRPr="00F42D56" w:rsidRDefault="00DD5F49" w:rsidP="00311F5D">
            <w:pPr>
              <w:jc w:val="both"/>
              <w:rPr>
                <w:rFonts w:cstheme="minorHAnsi"/>
              </w:rPr>
            </w:pPr>
          </w:p>
        </w:tc>
        <w:tc>
          <w:tcPr>
            <w:tcW w:w="997" w:type="dxa"/>
            <w:vAlign w:val="center"/>
          </w:tcPr>
          <w:p w14:paraId="512BCE2D" w14:textId="77777777" w:rsidR="00DD5F49" w:rsidRPr="00F42D56" w:rsidRDefault="00DD5F49" w:rsidP="00311F5D">
            <w:pPr>
              <w:jc w:val="both"/>
              <w:rPr>
                <w:rFonts w:cstheme="minorHAnsi"/>
              </w:rPr>
            </w:pPr>
          </w:p>
        </w:tc>
        <w:tc>
          <w:tcPr>
            <w:tcW w:w="1039" w:type="dxa"/>
            <w:vAlign w:val="center"/>
          </w:tcPr>
          <w:p w14:paraId="189183B2" w14:textId="77777777" w:rsidR="00DD5F49" w:rsidRPr="00F42D56" w:rsidRDefault="00DD5F49" w:rsidP="00311F5D">
            <w:pPr>
              <w:jc w:val="both"/>
              <w:rPr>
                <w:rFonts w:cstheme="minorHAnsi"/>
              </w:rPr>
            </w:pPr>
          </w:p>
        </w:tc>
        <w:tc>
          <w:tcPr>
            <w:tcW w:w="1405" w:type="dxa"/>
            <w:vAlign w:val="center"/>
          </w:tcPr>
          <w:p w14:paraId="2175F3FF" w14:textId="77777777" w:rsidR="00DD5F49" w:rsidRPr="00F42D56" w:rsidRDefault="00DD5F49" w:rsidP="00311F5D">
            <w:pPr>
              <w:jc w:val="both"/>
              <w:rPr>
                <w:rFonts w:cstheme="minorHAnsi"/>
              </w:rPr>
            </w:pPr>
          </w:p>
        </w:tc>
        <w:tc>
          <w:tcPr>
            <w:tcW w:w="1447" w:type="dxa"/>
            <w:vAlign w:val="center"/>
          </w:tcPr>
          <w:p w14:paraId="451E372F" w14:textId="77777777" w:rsidR="00DD5F49" w:rsidRPr="00F42D56" w:rsidRDefault="00DD5F49" w:rsidP="00311F5D">
            <w:pPr>
              <w:jc w:val="both"/>
              <w:rPr>
                <w:rFonts w:cstheme="minorHAnsi"/>
              </w:rPr>
            </w:pPr>
          </w:p>
        </w:tc>
      </w:tr>
      <w:tr w:rsidR="00DD5F49" w:rsidRPr="00F42D56" w14:paraId="28AE4D23" w14:textId="77777777" w:rsidTr="002D63DD">
        <w:tc>
          <w:tcPr>
            <w:tcW w:w="1405" w:type="dxa"/>
            <w:vAlign w:val="center"/>
          </w:tcPr>
          <w:p w14:paraId="1B27A4F9" w14:textId="77777777" w:rsidR="00DD5F49" w:rsidRPr="00F42D56" w:rsidRDefault="00DD5F49" w:rsidP="00311F5D">
            <w:pPr>
              <w:jc w:val="both"/>
              <w:rPr>
                <w:rFonts w:cstheme="minorHAnsi"/>
              </w:rPr>
            </w:pPr>
          </w:p>
        </w:tc>
        <w:tc>
          <w:tcPr>
            <w:tcW w:w="1709" w:type="dxa"/>
            <w:vAlign w:val="center"/>
          </w:tcPr>
          <w:p w14:paraId="5AF0B634" w14:textId="77777777" w:rsidR="00DD5F49" w:rsidRPr="00F42D56" w:rsidRDefault="00DD5F49" w:rsidP="00311F5D">
            <w:pPr>
              <w:jc w:val="both"/>
              <w:rPr>
                <w:rFonts w:cstheme="minorHAnsi"/>
              </w:rPr>
            </w:pPr>
          </w:p>
        </w:tc>
        <w:tc>
          <w:tcPr>
            <w:tcW w:w="1095" w:type="dxa"/>
            <w:vAlign w:val="center"/>
          </w:tcPr>
          <w:p w14:paraId="5F8AC93F" w14:textId="77777777" w:rsidR="00DD5F49" w:rsidRPr="00F42D56" w:rsidRDefault="00DD5F49" w:rsidP="00311F5D">
            <w:pPr>
              <w:jc w:val="both"/>
              <w:rPr>
                <w:rFonts w:cstheme="minorHAnsi"/>
              </w:rPr>
            </w:pPr>
          </w:p>
        </w:tc>
        <w:tc>
          <w:tcPr>
            <w:tcW w:w="997" w:type="dxa"/>
            <w:vAlign w:val="center"/>
          </w:tcPr>
          <w:p w14:paraId="6A57665A" w14:textId="77777777" w:rsidR="00DD5F49" w:rsidRPr="00F42D56" w:rsidRDefault="00DD5F49" w:rsidP="00311F5D">
            <w:pPr>
              <w:jc w:val="both"/>
              <w:rPr>
                <w:rFonts w:cstheme="minorHAnsi"/>
              </w:rPr>
            </w:pPr>
          </w:p>
        </w:tc>
        <w:tc>
          <w:tcPr>
            <w:tcW w:w="1039" w:type="dxa"/>
            <w:vAlign w:val="center"/>
          </w:tcPr>
          <w:p w14:paraId="35FE7D30" w14:textId="77777777" w:rsidR="00DD5F49" w:rsidRPr="00F42D56" w:rsidRDefault="00DD5F49" w:rsidP="00311F5D">
            <w:pPr>
              <w:jc w:val="both"/>
              <w:rPr>
                <w:rFonts w:cstheme="minorHAnsi"/>
              </w:rPr>
            </w:pPr>
          </w:p>
        </w:tc>
        <w:tc>
          <w:tcPr>
            <w:tcW w:w="1405" w:type="dxa"/>
            <w:vAlign w:val="center"/>
          </w:tcPr>
          <w:p w14:paraId="7F1562E4" w14:textId="77777777" w:rsidR="00DD5F49" w:rsidRPr="00F42D56" w:rsidRDefault="00DD5F49" w:rsidP="00311F5D">
            <w:pPr>
              <w:jc w:val="both"/>
              <w:rPr>
                <w:rFonts w:cstheme="minorHAnsi"/>
              </w:rPr>
            </w:pPr>
          </w:p>
        </w:tc>
        <w:tc>
          <w:tcPr>
            <w:tcW w:w="1447" w:type="dxa"/>
            <w:vAlign w:val="center"/>
          </w:tcPr>
          <w:p w14:paraId="727FB777" w14:textId="77777777" w:rsidR="00DD5F49" w:rsidRPr="00F42D56" w:rsidRDefault="00DD5F49" w:rsidP="00311F5D">
            <w:pPr>
              <w:jc w:val="both"/>
              <w:rPr>
                <w:rFonts w:cstheme="minorHAnsi"/>
              </w:rPr>
            </w:pPr>
          </w:p>
        </w:tc>
      </w:tr>
      <w:tr w:rsidR="00DD5F49" w:rsidRPr="00F42D56" w14:paraId="6647F7C8" w14:textId="77777777" w:rsidTr="002D63DD">
        <w:tc>
          <w:tcPr>
            <w:tcW w:w="1405" w:type="dxa"/>
            <w:vAlign w:val="center"/>
          </w:tcPr>
          <w:p w14:paraId="68C177FF" w14:textId="77777777" w:rsidR="00DD5F49" w:rsidRPr="00F42D56" w:rsidRDefault="00DD5F49" w:rsidP="00311F5D">
            <w:pPr>
              <w:jc w:val="both"/>
              <w:rPr>
                <w:rFonts w:cstheme="minorHAnsi"/>
              </w:rPr>
            </w:pPr>
          </w:p>
        </w:tc>
        <w:tc>
          <w:tcPr>
            <w:tcW w:w="1709" w:type="dxa"/>
            <w:vAlign w:val="center"/>
          </w:tcPr>
          <w:p w14:paraId="61255357" w14:textId="77777777" w:rsidR="00DD5F49" w:rsidRPr="00F42D56" w:rsidRDefault="00DD5F49" w:rsidP="00311F5D">
            <w:pPr>
              <w:jc w:val="both"/>
              <w:rPr>
                <w:rFonts w:cstheme="minorHAnsi"/>
              </w:rPr>
            </w:pPr>
          </w:p>
        </w:tc>
        <w:tc>
          <w:tcPr>
            <w:tcW w:w="1095" w:type="dxa"/>
            <w:vAlign w:val="center"/>
          </w:tcPr>
          <w:p w14:paraId="6FFB2B69" w14:textId="77777777" w:rsidR="00DD5F49" w:rsidRPr="00F42D56" w:rsidRDefault="00DD5F49" w:rsidP="00311F5D">
            <w:pPr>
              <w:jc w:val="both"/>
              <w:rPr>
                <w:rFonts w:cstheme="minorHAnsi"/>
              </w:rPr>
            </w:pPr>
          </w:p>
        </w:tc>
        <w:tc>
          <w:tcPr>
            <w:tcW w:w="997" w:type="dxa"/>
            <w:vAlign w:val="center"/>
          </w:tcPr>
          <w:p w14:paraId="11BD5030" w14:textId="77777777" w:rsidR="00DD5F49" w:rsidRPr="00F42D56" w:rsidRDefault="00DD5F49" w:rsidP="00311F5D">
            <w:pPr>
              <w:jc w:val="both"/>
              <w:rPr>
                <w:rFonts w:cstheme="minorHAnsi"/>
              </w:rPr>
            </w:pPr>
          </w:p>
        </w:tc>
        <w:tc>
          <w:tcPr>
            <w:tcW w:w="1039" w:type="dxa"/>
            <w:vAlign w:val="center"/>
          </w:tcPr>
          <w:p w14:paraId="26B9EA6D" w14:textId="77777777" w:rsidR="00DD5F49" w:rsidRPr="00F42D56" w:rsidRDefault="00DD5F49" w:rsidP="00311F5D">
            <w:pPr>
              <w:jc w:val="both"/>
              <w:rPr>
                <w:rFonts w:cstheme="minorHAnsi"/>
              </w:rPr>
            </w:pPr>
          </w:p>
        </w:tc>
        <w:tc>
          <w:tcPr>
            <w:tcW w:w="1405" w:type="dxa"/>
            <w:vAlign w:val="center"/>
          </w:tcPr>
          <w:p w14:paraId="456318C9" w14:textId="77777777" w:rsidR="00DD5F49" w:rsidRPr="00F42D56" w:rsidRDefault="00DD5F49" w:rsidP="00311F5D">
            <w:pPr>
              <w:jc w:val="both"/>
              <w:rPr>
                <w:rFonts w:cstheme="minorHAnsi"/>
              </w:rPr>
            </w:pPr>
          </w:p>
        </w:tc>
        <w:tc>
          <w:tcPr>
            <w:tcW w:w="1447" w:type="dxa"/>
            <w:vAlign w:val="center"/>
          </w:tcPr>
          <w:p w14:paraId="05BAB1E9" w14:textId="77777777" w:rsidR="00DD5F49" w:rsidRPr="00F42D56" w:rsidRDefault="00DD5F49" w:rsidP="00311F5D">
            <w:pPr>
              <w:jc w:val="both"/>
              <w:rPr>
                <w:rFonts w:cstheme="minorHAnsi"/>
              </w:rPr>
            </w:pPr>
          </w:p>
        </w:tc>
      </w:tr>
      <w:tr w:rsidR="00DD5F49" w:rsidRPr="00F42D56" w14:paraId="75730107" w14:textId="77777777" w:rsidTr="002D63DD">
        <w:tc>
          <w:tcPr>
            <w:tcW w:w="1405" w:type="dxa"/>
            <w:vAlign w:val="center"/>
          </w:tcPr>
          <w:p w14:paraId="667E554A" w14:textId="77777777" w:rsidR="00DD5F49" w:rsidRPr="00F42D56" w:rsidRDefault="00DD5F49" w:rsidP="00311F5D">
            <w:pPr>
              <w:jc w:val="both"/>
              <w:rPr>
                <w:rFonts w:cstheme="minorHAnsi"/>
              </w:rPr>
            </w:pPr>
          </w:p>
        </w:tc>
        <w:tc>
          <w:tcPr>
            <w:tcW w:w="1709" w:type="dxa"/>
            <w:vAlign w:val="center"/>
          </w:tcPr>
          <w:p w14:paraId="179AE7E7" w14:textId="77777777" w:rsidR="00DD5F49" w:rsidRPr="00F42D56" w:rsidRDefault="00DD5F49" w:rsidP="00311F5D">
            <w:pPr>
              <w:jc w:val="both"/>
              <w:rPr>
                <w:rFonts w:cstheme="minorHAnsi"/>
              </w:rPr>
            </w:pPr>
          </w:p>
        </w:tc>
        <w:tc>
          <w:tcPr>
            <w:tcW w:w="1095" w:type="dxa"/>
            <w:vAlign w:val="center"/>
          </w:tcPr>
          <w:p w14:paraId="2CBF519A" w14:textId="77777777" w:rsidR="00DD5F49" w:rsidRPr="00F42D56" w:rsidRDefault="00DD5F49" w:rsidP="00311F5D">
            <w:pPr>
              <w:jc w:val="both"/>
              <w:rPr>
                <w:rFonts w:cstheme="minorHAnsi"/>
              </w:rPr>
            </w:pPr>
          </w:p>
        </w:tc>
        <w:tc>
          <w:tcPr>
            <w:tcW w:w="997" w:type="dxa"/>
            <w:vAlign w:val="center"/>
          </w:tcPr>
          <w:p w14:paraId="42AA3BC4" w14:textId="77777777" w:rsidR="00DD5F49" w:rsidRPr="00F42D56" w:rsidRDefault="00DD5F49" w:rsidP="00311F5D">
            <w:pPr>
              <w:jc w:val="both"/>
              <w:rPr>
                <w:rFonts w:cstheme="minorHAnsi"/>
              </w:rPr>
            </w:pPr>
          </w:p>
        </w:tc>
        <w:tc>
          <w:tcPr>
            <w:tcW w:w="1039" w:type="dxa"/>
            <w:vAlign w:val="center"/>
          </w:tcPr>
          <w:p w14:paraId="17C3983C" w14:textId="77777777" w:rsidR="00DD5F49" w:rsidRPr="00F42D56" w:rsidRDefault="00DD5F49" w:rsidP="00311F5D">
            <w:pPr>
              <w:jc w:val="both"/>
              <w:rPr>
                <w:rFonts w:cstheme="minorHAnsi"/>
              </w:rPr>
            </w:pPr>
          </w:p>
        </w:tc>
        <w:tc>
          <w:tcPr>
            <w:tcW w:w="1405" w:type="dxa"/>
            <w:vAlign w:val="center"/>
          </w:tcPr>
          <w:p w14:paraId="45B3FAF5" w14:textId="77777777" w:rsidR="00DD5F49" w:rsidRPr="00F42D56" w:rsidRDefault="00DD5F49" w:rsidP="00311F5D">
            <w:pPr>
              <w:jc w:val="both"/>
              <w:rPr>
                <w:rFonts w:cstheme="minorHAnsi"/>
              </w:rPr>
            </w:pPr>
          </w:p>
        </w:tc>
        <w:tc>
          <w:tcPr>
            <w:tcW w:w="1447" w:type="dxa"/>
            <w:vAlign w:val="center"/>
          </w:tcPr>
          <w:p w14:paraId="24AF5595" w14:textId="77777777" w:rsidR="00DD5F49" w:rsidRPr="00F42D56" w:rsidRDefault="00DD5F49" w:rsidP="00311F5D">
            <w:pPr>
              <w:jc w:val="both"/>
              <w:rPr>
                <w:rFonts w:cstheme="minorHAnsi"/>
              </w:rPr>
            </w:pPr>
          </w:p>
        </w:tc>
      </w:tr>
      <w:tr w:rsidR="00DD5F49" w:rsidRPr="00F42D56" w14:paraId="4B4AE160" w14:textId="77777777" w:rsidTr="002D63DD">
        <w:tc>
          <w:tcPr>
            <w:tcW w:w="1405" w:type="dxa"/>
            <w:vAlign w:val="center"/>
          </w:tcPr>
          <w:p w14:paraId="7FA7F9A5" w14:textId="77777777" w:rsidR="00DD5F49" w:rsidRPr="00F42D56" w:rsidRDefault="00DD5F49" w:rsidP="00311F5D">
            <w:pPr>
              <w:jc w:val="both"/>
              <w:rPr>
                <w:rFonts w:cstheme="minorHAnsi"/>
              </w:rPr>
            </w:pPr>
          </w:p>
        </w:tc>
        <w:tc>
          <w:tcPr>
            <w:tcW w:w="1709" w:type="dxa"/>
            <w:vAlign w:val="center"/>
          </w:tcPr>
          <w:p w14:paraId="6A212540" w14:textId="77777777" w:rsidR="00DD5F49" w:rsidRPr="00F42D56" w:rsidRDefault="00DD5F49" w:rsidP="00311F5D">
            <w:pPr>
              <w:jc w:val="both"/>
              <w:rPr>
                <w:rFonts w:cstheme="minorHAnsi"/>
              </w:rPr>
            </w:pPr>
          </w:p>
        </w:tc>
        <w:tc>
          <w:tcPr>
            <w:tcW w:w="1095" w:type="dxa"/>
            <w:vAlign w:val="center"/>
          </w:tcPr>
          <w:p w14:paraId="149F0143" w14:textId="77777777" w:rsidR="00DD5F49" w:rsidRPr="00F42D56" w:rsidRDefault="00DD5F49" w:rsidP="00311F5D">
            <w:pPr>
              <w:jc w:val="both"/>
              <w:rPr>
                <w:rFonts w:cstheme="minorHAnsi"/>
              </w:rPr>
            </w:pPr>
          </w:p>
        </w:tc>
        <w:tc>
          <w:tcPr>
            <w:tcW w:w="997" w:type="dxa"/>
            <w:vAlign w:val="center"/>
          </w:tcPr>
          <w:p w14:paraId="3300283B" w14:textId="77777777" w:rsidR="00DD5F49" w:rsidRPr="00F42D56" w:rsidRDefault="00DD5F49" w:rsidP="00311F5D">
            <w:pPr>
              <w:jc w:val="both"/>
              <w:rPr>
                <w:rFonts w:cstheme="minorHAnsi"/>
              </w:rPr>
            </w:pPr>
          </w:p>
        </w:tc>
        <w:tc>
          <w:tcPr>
            <w:tcW w:w="1039" w:type="dxa"/>
            <w:vAlign w:val="center"/>
          </w:tcPr>
          <w:p w14:paraId="28141E73" w14:textId="77777777" w:rsidR="00DD5F49" w:rsidRPr="00F42D56" w:rsidRDefault="00DD5F49" w:rsidP="00311F5D">
            <w:pPr>
              <w:jc w:val="both"/>
              <w:rPr>
                <w:rFonts w:cstheme="minorHAnsi"/>
              </w:rPr>
            </w:pPr>
          </w:p>
        </w:tc>
        <w:tc>
          <w:tcPr>
            <w:tcW w:w="1405" w:type="dxa"/>
            <w:vAlign w:val="center"/>
          </w:tcPr>
          <w:p w14:paraId="26E0F267" w14:textId="77777777" w:rsidR="00DD5F49" w:rsidRPr="00F42D56" w:rsidRDefault="00DD5F49" w:rsidP="00311F5D">
            <w:pPr>
              <w:jc w:val="both"/>
              <w:rPr>
                <w:rFonts w:cstheme="minorHAnsi"/>
              </w:rPr>
            </w:pPr>
          </w:p>
        </w:tc>
        <w:tc>
          <w:tcPr>
            <w:tcW w:w="1447" w:type="dxa"/>
            <w:vAlign w:val="center"/>
          </w:tcPr>
          <w:p w14:paraId="1EC01DFB" w14:textId="77777777" w:rsidR="00DD5F49" w:rsidRPr="00F42D56" w:rsidRDefault="00DD5F49" w:rsidP="00311F5D">
            <w:pPr>
              <w:jc w:val="both"/>
              <w:rPr>
                <w:rFonts w:cstheme="minorHAnsi"/>
              </w:rPr>
            </w:pPr>
          </w:p>
        </w:tc>
      </w:tr>
      <w:tr w:rsidR="00DD5F49" w:rsidRPr="00F42D56" w14:paraId="000971D2" w14:textId="77777777" w:rsidTr="002D63DD">
        <w:tc>
          <w:tcPr>
            <w:tcW w:w="1405" w:type="dxa"/>
            <w:vAlign w:val="center"/>
          </w:tcPr>
          <w:p w14:paraId="7D3F8500" w14:textId="77777777" w:rsidR="00DD5F49" w:rsidRPr="00F42D56" w:rsidRDefault="00DD5F49" w:rsidP="00311F5D">
            <w:pPr>
              <w:jc w:val="both"/>
              <w:rPr>
                <w:rFonts w:cstheme="minorHAnsi"/>
              </w:rPr>
            </w:pPr>
          </w:p>
        </w:tc>
        <w:tc>
          <w:tcPr>
            <w:tcW w:w="1709" w:type="dxa"/>
            <w:vAlign w:val="center"/>
          </w:tcPr>
          <w:p w14:paraId="08DE4D9C" w14:textId="77777777" w:rsidR="00DD5F49" w:rsidRPr="00F42D56" w:rsidRDefault="00DD5F49" w:rsidP="00311F5D">
            <w:pPr>
              <w:jc w:val="both"/>
              <w:rPr>
                <w:rFonts w:cstheme="minorHAnsi"/>
              </w:rPr>
            </w:pPr>
          </w:p>
        </w:tc>
        <w:tc>
          <w:tcPr>
            <w:tcW w:w="1095" w:type="dxa"/>
            <w:vAlign w:val="center"/>
          </w:tcPr>
          <w:p w14:paraId="53540FD8" w14:textId="77777777" w:rsidR="00DD5F49" w:rsidRPr="00F42D56" w:rsidRDefault="00DD5F49" w:rsidP="00311F5D">
            <w:pPr>
              <w:jc w:val="both"/>
              <w:rPr>
                <w:rFonts w:cstheme="minorHAnsi"/>
              </w:rPr>
            </w:pPr>
          </w:p>
        </w:tc>
        <w:tc>
          <w:tcPr>
            <w:tcW w:w="997" w:type="dxa"/>
            <w:vAlign w:val="center"/>
          </w:tcPr>
          <w:p w14:paraId="5AF0B7D2" w14:textId="77777777" w:rsidR="00DD5F49" w:rsidRPr="00F42D56" w:rsidRDefault="00DD5F49" w:rsidP="00311F5D">
            <w:pPr>
              <w:jc w:val="both"/>
              <w:rPr>
                <w:rFonts w:cstheme="minorHAnsi"/>
              </w:rPr>
            </w:pPr>
          </w:p>
        </w:tc>
        <w:tc>
          <w:tcPr>
            <w:tcW w:w="1039" w:type="dxa"/>
            <w:vAlign w:val="center"/>
          </w:tcPr>
          <w:p w14:paraId="5FC8D1C6" w14:textId="77777777" w:rsidR="00DD5F49" w:rsidRPr="00F42D56" w:rsidRDefault="00DD5F49" w:rsidP="00311F5D">
            <w:pPr>
              <w:jc w:val="both"/>
              <w:rPr>
                <w:rFonts w:cstheme="minorHAnsi"/>
              </w:rPr>
            </w:pPr>
          </w:p>
        </w:tc>
        <w:tc>
          <w:tcPr>
            <w:tcW w:w="1405" w:type="dxa"/>
            <w:vAlign w:val="center"/>
          </w:tcPr>
          <w:p w14:paraId="362474A5" w14:textId="77777777" w:rsidR="00DD5F49" w:rsidRPr="00F42D56" w:rsidRDefault="00DD5F49" w:rsidP="00311F5D">
            <w:pPr>
              <w:jc w:val="both"/>
              <w:rPr>
                <w:rFonts w:cstheme="minorHAnsi"/>
              </w:rPr>
            </w:pPr>
          </w:p>
        </w:tc>
        <w:tc>
          <w:tcPr>
            <w:tcW w:w="1447" w:type="dxa"/>
            <w:vAlign w:val="center"/>
          </w:tcPr>
          <w:p w14:paraId="2F9B9E02" w14:textId="77777777" w:rsidR="00DD5F49" w:rsidRPr="00F42D56" w:rsidRDefault="00DD5F49" w:rsidP="00311F5D">
            <w:pPr>
              <w:jc w:val="both"/>
              <w:rPr>
                <w:rFonts w:cstheme="minorHAnsi"/>
              </w:rPr>
            </w:pPr>
          </w:p>
        </w:tc>
      </w:tr>
      <w:tr w:rsidR="00DD5F49" w:rsidRPr="00F42D56" w14:paraId="40F7018A" w14:textId="77777777" w:rsidTr="002D63DD">
        <w:tc>
          <w:tcPr>
            <w:tcW w:w="1405" w:type="dxa"/>
            <w:vAlign w:val="center"/>
          </w:tcPr>
          <w:p w14:paraId="2DA52468" w14:textId="77777777" w:rsidR="00DD5F49" w:rsidRPr="00F42D56" w:rsidRDefault="00DD5F49" w:rsidP="00311F5D">
            <w:pPr>
              <w:jc w:val="both"/>
              <w:rPr>
                <w:rFonts w:cstheme="minorHAnsi"/>
              </w:rPr>
            </w:pPr>
          </w:p>
        </w:tc>
        <w:tc>
          <w:tcPr>
            <w:tcW w:w="1709" w:type="dxa"/>
            <w:vAlign w:val="center"/>
          </w:tcPr>
          <w:p w14:paraId="33726234" w14:textId="77777777" w:rsidR="00DD5F49" w:rsidRPr="00F42D56" w:rsidRDefault="00DD5F49" w:rsidP="00311F5D">
            <w:pPr>
              <w:jc w:val="both"/>
              <w:rPr>
                <w:rFonts w:cstheme="minorHAnsi"/>
              </w:rPr>
            </w:pPr>
          </w:p>
        </w:tc>
        <w:tc>
          <w:tcPr>
            <w:tcW w:w="1095" w:type="dxa"/>
            <w:vAlign w:val="center"/>
          </w:tcPr>
          <w:p w14:paraId="462E361D" w14:textId="77777777" w:rsidR="00DD5F49" w:rsidRPr="00F42D56" w:rsidRDefault="00DD5F49" w:rsidP="00311F5D">
            <w:pPr>
              <w:jc w:val="both"/>
              <w:rPr>
                <w:rFonts w:cstheme="minorHAnsi"/>
              </w:rPr>
            </w:pPr>
          </w:p>
        </w:tc>
        <w:tc>
          <w:tcPr>
            <w:tcW w:w="997" w:type="dxa"/>
            <w:vAlign w:val="center"/>
          </w:tcPr>
          <w:p w14:paraId="75DECC7A" w14:textId="77777777" w:rsidR="00DD5F49" w:rsidRPr="00F42D56" w:rsidRDefault="00DD5F49" w:rsidP="00311F5D">
            <w:pPr>
              <w:jc w:val="both"/>
              <w:rPr>
                <w:rFonts w:cstheme="minorHAnsi"/>
              </w:rPr>
            </w:pPr>
          </w:p>
        </w:tc>
        <w:tc>
          <w:tcPr>
            <w:tcW w:w="1039" w:type="dxa"/>
            <w:vAlign w:val="center"/>
          </w:tcPr>
          <w:p w14:paraId="7F574B45" w14:textId="77777777" w:rsidR="00DD5F49" w:rsidRPr="00F42D56" w:rsidRDefault="00DD5F49" w:rsidP="00311F5D">
            <w:pPr>
              <w:jc w:val="both"/>
              <w:rPr>
                <w:rFonts w:cstheme="minorHAnsi"/>
              </w:rPr>
            </w:pPr>
          </w:p>
        </w:tc>
        <w:tc>
          <w:tcPr>
            <w:tcW w:w="1405" w:type="dxa"/>
            <w:vAlign w:val="center"/>
          </w:tcPr>
          <w:p w14:paraId="52EF8615" w14:textId="77777777" w:rsidR="00DD5F49" w:rsidRPr="00F42D56" w:rsidRDefault="00DD5F49" w:rsidP="00311F5D">
            <w:pPr>
              <w:jc w:val="both"/>
              <w:rPr>
                <w:rFonts w:cstheme="minorHAnsi"/>
              </w:rPr>
            </w:pPr>
          </w:p>
        </w:tc>
        <w:tc>
          <w:tcPr>
            <w:tcW w:w="1447" w:type="dxa"/>
            <w:vAlign w:val="center"/>
          </w:tcPr>
          <w:p w14:paraId="49F7C2BF" w14:textId="77777777" w:rsidR="00DD5F49" w:rsidRPr="00F42D56" w:rsidRDefault="00DD5F49" w:rsidP="00311F5D">
            <w:pPr>
              <w:jc w:val="both"/>
              <w:rPr>
                <w:rFonts w:cstheme="minorHAnsi"/>
              </w:rPr>
            </w:pPr>
          </w:p>
        </w:tc>
      </w:tr>
      <w:tr w:rsidR="00DD5F49" w:rsidRPr="00F42D56" w14:paraId="4F0D69CB" w14:textId="77777777" w:rsidTr="002D63DD">
        <w:tc>
          <w:tcPr>
            <w:tcW w:w="1405" w:type="dxa"/>
            <w:vAlign w:val="center"/>
          </w:tcPr>
          <w:p w14:paraId="3AEC1B65" w14:textId="77777777" w:rsidR="00DD5F49" w:rsidRPr="00F42D56" w:rsidRDefault="00DD5F49" w:rsidP="00311F5D">
            <w:pPr>
              <w:jc w:val="both"/>
              <w:rPr>
                <w:rFonts w:cstheme="minorHAnsi"/>
              </w:rPr>
            </w:pPr>
          </w:p>
        </w:tc>
        <w:tc>
          <w:tcPr>
            <w:tcW w:w="1709" w:type="dxa"/>
            <w:vAlign w:val="center"/>
          </w:tcPr>
          <w:p w14:paraId="0EE3B7D4" w14:textId="77777777" w:rsidR="00DD5F49" w:rsidRPr="00F42D56" w:rsidRDefault="00DD5F49" w:rsidP="00311F5D">
            <w:pPr>
              <w:jc w:val="both"/>
              <w:rPr>
                <w:rFonts w:cstheme="minorHAnsi"/>
              </w:rPr>
            </w:pPr>
          </w:p>
        </w:tc>
        <w:tc>
          <w:tcPr>
            <w:tcW w:w="1095" w:type="dxa"/>
            <w:vAlign w:val="center"/>
          </w:tcPr>
          <w:p w14:paraId="510FF417" w14:textId="77777777" w:rsidR="00DD5F49" w:rsidRPr="00F42D56" w:rsidRDefault="00DD5F49" w:rsidP="00311F5D">
            <w:pPr>
              <w:jc w:val="both"/>
              <w:rPr>
                <w:rFonts w:cstheme="minorHAnsi"/>
              </w:rPr>
            </w:pPr>
          </w:p>
        </w:tc>
        <w:tc>
          <w:tcPr>
            <w:tcW w:w="997" w:type="dxa"/>
            <w:vAlign w:val="center"/>
          </w:tcPr>
          <w:p w14:paraId="6C13F969" w14:textId="77777777" w:rsidR="00DD5F49" w:rsidRPr="00F42D56" w:rsidRDefault="00DD5F49" w:rsidP="00311F5D">
            <w:pPr>
              <w:jc w:val="both"/>
              <w:rPr>
                <w:rFonts w:cstheme="minorHAnsi"/>
              </w:rPr>
            </w:pPr>
          </w:p>
        </w:tc>
        <w:tc>
          <w:tcPr>
            <w:tcW w:w="1039" w:type="dxa"/>
            <w:vAlign w:val="center"/>
          </w:tcPr>
          <w:p w14:paraId="55540FEE" w14:textId="77777777" w:rsidR="00DD5F49" w:rsidRPr="00F42D56" w:rsidRDefault="00DD5F49" w:rsidP="00311F5D">
            <w:pPr>
              <w:jc w:val="both"/>
              <w:rPr>
                <w:rFonts w:cstheme="minorHAnsi"/>
              </w:rPr>
            </w:pPr>
          </w:p>
        </w:tc>
        <w:tc>
          <w:tcPr>
            <w:tcW w:w="1405" w:type="dxa"/>
            <w:vAlign w:val="center"/>
          </w:tcPr>
          <w:p w14:paraId="14F3EEC3" w14:textId="77777777" w:rsidR="00DD5F49" w:rsidRPr="00F42D56" w:rsidRDefault="00DD5F49" w:rsidP="00311F5D">
            <w:pPr>
              <w:jc w:val="both"/>
              <w:rPr>
                <w:rFonts w:cstheme="minorHAnsi"/>
              </w:rPr>
            </w:pPr>
          </w:p>
        </w:tc>
        <w:tc>
          <w:tcPr>
            <w:tcW w:w="1447" w:type="dxa"/>
            <w:vAlign w:val="center"/>
          </w:tcPr>
          <w:p w14:paraId="6D1B6563" w14:textId="77777777" w:rsidR="00DD5F49" w:rsidRPr="00F42D56" w:rsidRDefault="00DD5F49" w:rsidP="00311F5D">
            <w:pPr>
              <w:jc w:val="both"/>
              <w:rPr>
                <w:rFonts w:cstheme="minorHAnsi"/>
              </w:rPr>
            </w:pPr>
          </w:p>
        </w:tc>
      </w:tr>
      <w:tr w:rsidR="00DD5F49" w:rsidRPr="00F42D56" w14:paraId="19137752" w14:textId="77777777" w:rsidTr="002D63DD">
        <w:tc>
          <w:tcPr>
            <w:tcW w:w="1405" w:type="dxa"/>
            <w:vAlign w:val="center"/>
          </w:tcPr>
          <w:p w14:paraId="340F45BC" w14:textId="77777777" w:rsidR="00DD5F49" w:rsidRPr="00F42D56" w:rsidRDefault="00DD5F49" w:rsidP="00311F5D">
            <w:pPr>
              <w:jc w:val="both"/>
              <w:rPr>
                <w:rFonts w:cstheme="minorHAnsi"/>
              </w:rPr>
            </w:pPr>
          </w:p>
        </w:tc>
        <w:tc>
          <w:tcPr>
            <w:tcW w:w="1709" w:type="dxa"/>
            <w:vAlign w:val="center"/>
          </w:tcPr>
          <w:p w14:paraId="48F3060D" w14:textId="77777777" w:rsidR="00DD5F49" w:rsidRPr="00F42D56" w:rsidRDefault="00DD5F49" w:rsidP="00311F5D">
            <w:pPr>
              <w:jc w:val="both"/>
              <w:rPr>
                <w:rFonts w:cstheme="minorHAnsi"/>
              </w:rPr>
            </w:pPr>
          </w:p>
        </w:tc>
        <w:tc>
          <w:tcPr>
            <w:tcW w:w="1095" w:type="dxa"/>
            <w:vAlign w:val="center"/>
          </w:tcPr>
          <w:p w14:paraId="2E3C08E0" w14:textId="77777777" w:rsidR="00DD5F49" w:rsidRPr="00F42D56" w:rsidRDefault="00DD5F49" w:rsidP="00311F5D">
            <w:pPr>
              <w:jc w:val="both"/>
              <w:rPr>
                <w:rFonts w:cstheme="minorHAnsi"/>
              </w:rPr>
            </w:pPr>
          </w:p>
        </w:tc>
        <w:tc>
          <w:tcPr>
            <w:tcW w:w="997" w:type="dxa"/>
            <w:vAlign w:val="center"/>
          </w:tcPr>
          <w:p w14:paraId="502D3F48" w14:textId="77777777" w:rsidR="00DD5F49" w:rsidRPr="00F42D56" w:rsidRDefault="00DD5F49" w:rsidP="00311F5D">
            <w:pPr>
              <w:jc w:val="both"/>
              <w:rPr>
                <w:rFonts w:cstheme="minorHAnsi"/>
              </w:rPr>
            </w:pPr>
          </w:p>
        </w:tc>
        <w:tc>
          <w:tcPr>
            <w:tcW w:w="1039" w:type="dxa"/>
            <w:vAlign w:val="center"/>
          </w:tcPr>
          <w:p w14:paraId="72E1990D" w14:textId="77777777" w:rsidR="00DD5F49" w:rsidRPr="00F42D56" w:rsidRDefault="00DD5F49" w:rsidP="00311F5D">
            <w:pPr>
              <w:jc w:val="both"/>
              <w:rPr>
                <w:rFonts w:cstheme="minorHAnsi"/>
              </w:rPr>
            </w:pPr>
          </w:p>
        </w:tc>
        <w:tc>
          <w:tcPr>
            <w:tcW w:w="1405" w:type="dxa"/>
            <w:vAlign w:val="center"/>
          </w:tcPr>
          <w:p w14:paraId="53B97724" w14:textId="77777777" w:rsidR="00DD5F49" w:rsidRPr="00F42D56" w:rsidRDefault="00DD5F49" w:rsidP="00311F5D">
            <w:pPr>
              <w:jc w:val="both"/>
              <w:rPr>
                <w:rFonts w:cstheme="minorHAnsi"/>
              </w:rPr>
            </w:pPr>
          </w:p>
        </w:tc>
        <w:tc>
          <w:tcPr>
            <w:tcW w:w="1447" w:type="dxa"/>
            <w:vAlign w:val="center"/>
          </w:tcPr>
          <w:p w14:paraId="0D1C7DD1" w14:textId="77777777" w:rsidR="00DD5F49" w:rsidRPr="00F42D56" w:rsidRDefault="00DD5F49" w:rsidP="00311F5D">
            <w:pPr>
              <w:jc w:val="both"/>
              <w:rPr>
                <w:rFonts w:cstheme="minorHAnsi"/>
              </w:rPr>
            </w:pPr>
          </w:p>
        </w:tc>
      </w:tr>
      <w:tr w:rsidR="00DD5F49" w:rsidRPr="00F42D56" w14:paraId="4E5D9033" w14:textId="77777777" w:rsidTr="002D63DD">
        <w:tc>
          <w:tcPr>
            <w:tcW w:w="1405" w:type="dxa"/>
            <w:vAlign w:val="center"/>
          </w:tcPr>
          <w:p w14:paraId="6C810F20" w14:textId="77777777" w:rsidR="00DD5F49" w:rsidRPr="00F42D56" w:rsidRDefault="00DD5F49" w:rsidP="00311F5D">
            <w:pPr>
              <w:jc w:val="both"/>
              <w:rPr>
                <w:rFonts w:cstheme="minorHAnsi"/>
              </w:rPr>
            </w:pPr>
          </w:p>
        </w:tc>
        <w:tc>
          <w:tcPr>
            <w:tcW w:w="1709" w:type="dxa"/>
            <w:vAlign w:val="center"/>
          </w:tcPr>
          <w:p w14:paraId="2E2E3071" w14:textId="77777777" w:rsidR="00DD5F49" w:rsidRPr="00F42D56" w:rsidRDefault="00DD5F49" w:rsidP="00311F5D">
            <w:pPr>
              <w:jc w:val="both"/>
              <w:rPr>
                <w:rFonts w:cstheme="minorHAnsi"/>
              </w:rPr>
            </w:pPr>
          </w:p>
        </w:tc>
        <w:tc>
          <w:tcPr>
            <w:tcW w:w="1095" w:type="dxa"/>
            <w:vAlign w:val="center"/>
          </w:tcPr>
          <w:p w14:paraId="3D053598" w14:textId="77777777" w:rsidR="00DD5F49" w:rsidRPr="00F42D56" w:rsidRDefault="00DD5F49" w:rsidP="00311F5D">
            <w:pPr>
              <w:jc w:val="both"/>
              <w:rPr>
                <w:rFonts w:cstheme="minorHAnsi"/>
              </w:rPr>
            </w:pPr>
          </w:p>
        </w:tc>
        <w:tc>
          <w:tcPr>
            <w:tcW w:w="997" w:type="dxa"/>
            <w:vAlign w:val="center"/>
          </w:tcPr>
          <w:p w14:paraId="0BE5DA32" w14:textId="77777777" w:rsidR="00DD5F49" w:rsidRPr="00F42D56" w:rsidRDefault="00DD5F49" w:rsidP="00311F5D">
            <w:pPr>
              <w:jc w:val="both"/>
              <w:rPr>
                <w:rFonts w:cstheme="minorHAnsi"/>
              </w:rPr>
            </w:pPr>
          </w:p>
        </w:tc>
        <w:tc>
          <w:tcPr>
            <w:tcW w:w="1039" w:type="dxa"/>
            <w:vAlign w:val="center"/>
          </w:tcPr>
          <w:p w14:paraId="0BF058B4" w14:textId="77777777" w:rsidR="00DD5F49" w:rsidRPr="00F42D56" w:rsidRDefault="00DD5F49" w:rsidP="00311F5D">
            <w:pPr>
              <w:jc w:val="both"/>
              <w:rPr>
                <w:rFonts w:cstheme="minorHAnsi"/>
              </w:rPr>
            </w:pPr>
          </w:p>
        </w:tc>
        <w:tc>
          <w:tcPr>
            <w:tcW w:w="1405" w:type="dxa"/>
            <w:vAlign w:val="center"/>
          </w:tcPr>
          <w:p w14:paraId="1E87AF22" w14:textId="77777777" w:rsidR="00DD5F49" w:rsidRPr="00F42D56" w:rsidRDefault="00DD5F49" w:rsidP="00311F5D">
            <w:pPr>
              <w:jc w:val="both"/>
              <w:rPr>
                <w:rFonts w:cstheme="minorHAnsi"/>
              </w:rPr>
            </w:pPr>
          </w:p>
        </w:tc>
        <w:tc>
          <w:tcPr>
            <w:tcW w:w="1447" w:type="dxa"/>
            <w:vAlign w:val="center"/>
          </w:tcPr>
          <w:p w14:paraId="5656789A" w14:textId="77777777" w:rsidR="00DD5F49" w:rsidRPr="00F42D56" w:rsidRDefault="00DD5F49" w:rsidP="00311F5D">
            <w:pPr>
              <w:jc w:val="both"/>
              <w:rPr>
                <w:rFonts w:cstheme="minorHAnsi"/>
              </w:rPr>
            </w:pPr>
          </w:p>
        </w:tc>
      </w:tr>
      <w:tr w:rsidR="00DD5F49" w:rsidRPr="00F42D56" w14:paraId="71FFFFBE" w14:textId="77777777" w:rsidTr="002D63DD">
        <w:tc>
          <w:tcPr>
            <w:tcW w:w="1405" w:type="dxa"/>
            <w:vAlign w:val="center"/>
          </w:tcPr>
          <w:p w14:paraId="1F1EB9A4" w14:textId="77777777" w:rsidR="00DD5F49" w:rsidRPr="00F42D56" w:rsidRDefault="00DD5F49" w:rsidP="00311F5D">
            <w:pPr>
              <w:jc w:val="both"/>
              <w:rPr>
                <w:rFonts w:cstheme="minorHAnsi"/>
              </w:rPr>
            </w:pPr>
          </w:p>
        </w:tc>
        <w:tc>
          <w:tcPr>
            <w:tcW w:w="1709" w:type="dxa"/>
            <w:vAlign w:val="center"/>
          </w:tcPr>
          <w:p w14:paraId="78C47934" w14:textId="77777777" w:rsidR="00DD5F49" w:rsidRPr="00F42D56" w:rsidRDefault="00DD5F49" w:rsidP="00311F5D">
            <w:pPr>
              <w:jc w:val="both"/>
              <w:rPr>
                <w:rFonts w:cstheme="minorHAnsi"/>
              </w:rPr>
            </w:pPr>
          </w:p>
        </w:tc>
        <w:tc>
          <w:tcPr>
            <w:tcW w:w="1095" w:type="dxa"/>
            <w:vAlign w:val="center"/>
          </w:tcPr>
          <w:p w14:paraId="246ABBAD" w14:textId="77777777" w:rsidR="00DD5F49" w:rsidRPr="00F42D56" w:rsidRDefault="00DD5F49" w:rsidP="00311F5D">
            <w:pPr>
              <w:jc w:val="both"/>
              <w:rPr>
                <w:rFonts w:cstheme="minorHAnsi"/>
              </w:rPr>
            </w:pPr>
          </w:p>
        </w:tc>
        <w:tc>
          <w:tcPr>
            <w:tcW w:w="997" w:type="dxa"/>
            <w:vAlign w:val="center"/>
          </w:tcPr>
          <w:p w14:paraId="2DAE9206" w14:textId="77777777" w:rsidR="00DD5F49" w:rsidRPr="00F42D56" w:rsidRDefault="00DD5F49" w:rsidP="00311F5D">
            <w:pPr>
              <w:jc w:val="both"/>
              <w:rPr>
                <w:rFonts w:cstheme="minorHAnsi"/>
              </w:rPr>
            </w:pPr>
          </w:p>
        </w:tc>
        <w:tc>
          <w:tcPr>
            <w:tcW w:w="1039" w:type="dxa"/>
            <w:vAlign w:val="center"/>
          </w:tcPr>
          <w:p w14:paraId="1D24B02C" w14:textId="77777777" w:rsidR="00DD5F49" w:rsidRPr="00F42D56" w:rsidRDefault="00DD5F49" w:rsidP="00311F5D">
            <w:pPr>
              <w:jc w:val="both"/>
              <w:rPr>
                <w:rFonts w:cstheme="minorHAnsi"/>
              </w:rPr>
            </w:pPr>
          </w:p>
        </w:tc>
        <w:tc>
          <w:tcPr>
            <w:tcW w:w="1405" w:type="dxa"/>
            <w:vAlign w:val="center"/>
          </w:tcPr>
          <w:p w14:paraId="2387401C" w14:textId="77777777" w:rsidR="00DD5F49" w:rsidRPr="00F42D56" w:rsidRDefault="00DD5F49" w:rsidP="00311F5D">
            <w:pPr>
              <w:jc w:val="both"/>
              <w:rPr>
                <w:rFonts w:cstheme="minorHAnsi"/>
              </w:rPr>
            </w:pPr>
          </w:p>
        </w:tc>
        <w:tc>
          <w:tcPr>
            <w:tcW w:w="1447" w:type="dxa"/>
            <w:vAlign w:val="center"/>
          </w:tcPr>
          <w:p w14:paraId="16B32786" w14:textId="77777777" w:rsidR="00DD5F49" w:rsidRPr="00F42D56" w:rsidRDefault="00DD5F49" w:rsidP="00311F5D">
            <w:pPr>
              <w:jc w:val="both"/>
              <w:rPr>
                <w:rFonts w:cstheme="minorHAnsi"/>
              </w:rPr>
            </w:pPr>
          </w:p>
        </w:tc>
      </w:tr>
      <w:tr w:rsidR="00DD5F49" w:rsidRPr="00F42D56" w14:paraId="7F1C3CA9" w14:textId="77777777" w:rsidTr="002D63DD">
        <w:tc>
          <w:tcPr>
            <w:tcW w:w="1405" w:type="dxa"/>
            <w:vAlign w:val="center"/>
          </w:tcPr>
          <w:p w14:paraId="6866E629" w14:textId="77777777" w:rsidR="00DD5F49" w:rsidRPr="00F42D56" w:rsidRDefault="00DD5F49" w:rsidP="00311F5D">
            <w:pPr>
              <w:jc w:val="both"/>
              <w:rPr>
                <w:rFonts w:cstheme="minorHAnsi"/>
              </w:rPr>
            </w:pPr>
          </w:p>
        </w:tc>
        <w:tc>
          <w:tcPr>
            <w:tcW w:w="1709" w:type="dxa"/>
            <w:vAlign w:val="center"/>
          </w:tcPr>
          <w:p w14:paraId="4E98A6F5" w14:textId="77777777" w:rsidR="00DD5F49" w:rsidRPr="00F42D56" w:rsidRDefault="00DD5F49" w:rsidP="00311F5D">
            <w:pPr>
              <w:jc w:val="both"/>
              <w:rPr>
                <w:rFonts w:cstheme="minorHAnsi"/>
              </w:rPr>
            </w:pPr>
          </w:p>
        </w:tc>
        <w:tc>
          <w:tcPr>
            <w:tcW w:w="1095" w:type="dxa"/>
            <w:vAlign w:val="center"/>
          </w:tcPr>
          <w:p w14:paraId="5149ECB4" w14:textId="77777777" w:rsidR="00DD5F49" w:rsidRPr="00F42D56" w:rsidRDefault="00DD5F49" w:rsidP="00311F5D">
            <w:pPr>
              <w:jc w:val="both"/>
              <w:rPr>
                <w:rFonts w:cstheme="minorHAnsi"/>
              </w:rPr>
            </w:pPr>
          </w:p>
        </w:tc>
        <w:tc>
          <w:tcPr>
            <w:tcW w:w="997" w:type="dxa"/>
            <w:vAlign w:val="center"/>
          </w:tcPr>
          <w:p w14:paraId="1C0A9E38" w14:textId="77777777" w:rsidR="00DD5F49" w:rsidRPr="00F42D56" w:rsidRDefault="00DD5F49" w:rsidP="00311F5D">
            <w:pPr>
              <w:jc w:val="both"/>
              <w:rPr>
                <w:rFonts w:cstheme="minorHAnsi"/>
              </w:rPr>
            </w:pPr>
          </w:p>
        </w:tc>
        <w:tc>
          <w:tcPr>
            <w:tcW w:w="1039" w:type="dxa"/>
            <w:vAlign w:val="center"/>
          </w:tcPr>
          <w:p w14:paraId="5E64823D" w14:textId="77777777" w:rsidR="00DD5F49" w:rsidRPr="00F42D56" w:rsidRDefault="00DD5F49" w:rsidP="00311F5D">
            <w:pPr>
              <w:jc w:val="both"/>
              <w:rPr>
                <w:rFonts w:cstheme="minorHAnsi"/>
              </w:rPr>
            </w:pPr>
          </w:p>
        </w:tc>
        <w:tc>
          <w:tcPr>
            <w:tcW w:w="1405" w:type="dxa"/>
            <w:vAlign w:val="center"/>
          </w:tcPr>
          <w:p w14:paraId="50E54B54" w14:textId="77777777" w:rsidR="00DD5F49" w:rsidRPr="00F42D56" w:rsidRDefault="00DD5F49" w:rsidP="00311F5D">
            <w:pPr>
              <w:jc w:val="both"/>
              <w:rPr>
                <w:rFonts w:cstheme="minorHAnsi"/>
              </w:rPr>
            </w:pPr>
          </w:p>
        </w:tc>
        <w:tc>
          <w:tcPr>
            <w:tcW w:w="1447" w:type="dxa"/>
            <w:vAlign w:val="center"/>
          </w:tcPr>
          <w:p w14:paraId="0787C84F" w14:textId="77777777" w:rsidR="00DD5F49" w:rsidRPr="00F42D56" w:rsidRDefault="00DD5F49" w:rsidP="00311F5D">
            <w:pPr>
              <w:jc w:val="both"/>
              <w:rPr>
                <w:rFonts w:cstheme="minorHAnsi"/>
              </w:rPr>
            </w:pPr>
          </w:p>
        </w:tc>
      </w:tr>
      <w:tr w:rsidR="00DD5F49" w:rsidRPr="00F42D56" w14:paraId="66F2C49D" w14:textId="77777777" w:rsidTr="002D63DD">
        <w:tc>
          <w:tcPr>
            <w:tcW w:w="1405" w:type="dxa"/>
            <w:vAlign w:val="center"/>
          </w:tcPr>
          <w:p w14:paraId="2FD46DEF" w14:textId="77777777" w:rsidR="00DD5F49" w:rsidRPr="00F42D56" w:rsidRDefault="00DD5F49" w:rsidP="00311F5D">
            <w:pPr>
              <w:jc w:val="both"/>
              <w:rPr>
                <w:rFonts w:cstheme="minorHAnsi"/>
              </w:rPr>
            </w:pPr>
          </w:p>
        </w:tc>
        <w:tc>
          <w:tcPr>
            <w:tcW w:w="1709" w:type="dxa"/>
            <w:vAlign w:val="center"/>
          </w:tcPr>
          <w:p w14:paraId="038A43F8" w14:textId="77777777" w:rsidR="00DD5F49" w:rsidRPr="00F42D56" w:rsidRDefault="00DD5F49" w:rsidP="00311F5D">
            <w:pPr>
              <w:jc w:val="both"/>
              <w:rPr>
                <w:rFonts w:cstheme="minorHAnsi"/>
              </w:rPr>
            </w:pPr>
          </w:p>
        </w:tc>
        <w:tc>
          <w:tcPr>
            <w:tcW w:w="1095" w:type="dxa"/>
            <w:vAlign w:val="center"/>
          </w:tcPr>
          <w:p w14:paraId="6A5E21E9" w14:textId="77777777" w:rsidR="00DD5F49" w:rsidRPr="00F42D56" w:rsidRDefault="00DD5F49" w:rsidP="00311F5D">
            <w:pPr>
              <w:jc w:val="both"/>
              <w:rPr>
                <w:rFonts w:cstheme="minorHAnsi"/>
              </w:rPr>
            </w:pPr>
          </w:p>
        </w:tc>
        <w:tc>
          <w:tcPr>
            <w:tcW w:w="997" w:type="dxa"/>
            <w:vAlign w:val="center"/>
          </w:tcPr>
          <w:p w14:paraId="3847D6EA" w14:textId="77777777" w:rsidR="00DD5F49" w:rsidRPr="00F42D56" w:rsidRDefault="00DD5F49" w:rsidP="00311F5D">
            <w:pPr>
              <w:jc w:val="both"/>
              <w:rPr>
                <w:rFonts w:cstheme="minorHAnsi"/>
              </w:rPr>
            </w:pPr>
          </w:p>
        </w:tc>
        <w:tc>
          <w:tcPr>
            <w:tcW w:w="1039" w:type="dxa"/>
            <w:vAlign w:val="center"/>
          </w:tcPr>
          <w:p w14:paraId="370C9EBB" w14:textId="77777777" w:rsidR="00DD5F49" w:rsidRPr="00F42D56" w:rsidRDefault="00DD5F49" w:rsidP="00311F5D">
            <w:pPr>
              <w:jc w:val="both"/>
              <w:rPr>
                <w:rFonts w:cstheme="minorHAnsi"/>
              </w:rPr>
            </w:pPr>
          </w:p>
        </w:tc>
        <w:tc>
          <w:tcPr>
            <w:tcW w:w="1405" w:type="dxa"/>
            <w:vAlign w:val="center"/>
          </w:tcPr>
          <w:p w14:paraId="7A324FF6" w14:textId="77777777" w:rsidR="00DD5F49" w:rsidRPr="00F42D56" w:rsidRDefault="00DD5F49" w:rsidP="00311F5D">
            <w:pPr>
              <w:jc w:val="both"/>
              <w:rPr>
                <w:rFonts w:cstheme="minorHAnsi"/>
              </w:rPr>
            </w:pPr>
          </w:p>
        </w:tc>
        <w:tc>
          <w:tcPr>
            <w:tcW w:w="1447" w:type="dxa"/>
            <w:vAlign w:val="center"/>
          </w:tcPr>
          <w:p w14:paraId="77327D03" w14:textId="77777777" w:rsidR="00DD5F49" w:rsidRPr="00F42D56" w:rsidRDefault="00DD5F49" w:rsidP="00311F5D">
            <w:pPr>
              <w:jc w:val="both"/>
              <w:rPr>
                <w:rFonts w:cstheme="minorHAnsi"/>
              </w:rPr>
            </w:pPr>
          </w:p>
        </w:tc>
      </w:tr>
      <w:tr w:rsidR="00DD5F49" w:rsidRPr="00F42D56" w14:paraId="3B052BAF" w14:textId="77777777" w:rsidTr="002D63DD">
        <w:tc>
          <w:tcPr>
            <w:tcW w:w="1405" w:type="dxa"/>
            <w:vAlign w:val="center"/>
          </w:tcPr>
          <w:p w14:paraId="271AE8D7" w14:textId="77777777" w:rsidR="00DD5F49" w:rsidRPr="00F42D56" w:rsidRDefault="00DD5F49" w:rsidP="00311F5D">
            <w:pPr>
              <w:jc w:val="both"/>
              <w:rPr>
                <w:rFonts w:cstheme="minorHAnsi"/>
              </w:rPr>
            </w:pPr>
          </w:p>
        </w:tc>
        <w:tc>
          <w:tcPr>
            <w:tcW w:w="1709" w:type="dxa"/>
            <w:vAlign w:val="center"/>
          </w:tcPr>
          <w:p w14:paraId="4E633860" w14:textId="77777777" w:rsidR="00DD5F49" w:rsidRPr="00F42D56" w:rsidRDefault="00DD5F49" w:rsidP="00311F5D">
            <w:pPr>
              <w:jc w:val="both"/>
              <w:rPr>
                <w:rFonts w:cstheme="minorHAnsi"/>
              </w:rPr>
            </w:pPr>
          </w:p>
        </w:tc>
        <w:tc>
          <w:tcPr>
            <w:tcW w:w="1095" w:type="dxa"/>
            <w:vAlign w:val="center"/>
          </w:tcPr>
          <w:p w14:paraId="4F76A486" w14:textId="77777777" w:rsidR="00DD5F49" w:rsidRPr="00F42D56" w:rsidRDefault="00DD5F49" w:rsidP="00311F5D">
            <w:pPr>
              <w:jc w:val="both"/>
              <w:rPr>
                <w:rFonts w:cstheme="minorHAnsi"/>
              </w:rPr>
            </w:pPr>
          </w:p>
        </w:tc>
        <w:tc>
          <w:tcPr>
            <w:tcW w:w="997" w:type="dxa"/>
            <w:vAlign w:val="center"/>
          </w:tcPr>
          <w:p w14:paraId="159286DE" w14:textId="77777777" w:rsidR="00DD5F49" w:rsidRPr="00F42D56" w:rsidRDefault="00DD5F49" w:rsidP="00311F5D">
            <w:pPr>
              <w:jc w:val="both"/>
              <w:rPr>
                <w:rFonts w:cstheme="minorHAnsi"/>
              </w:rPr>
            </w:pPr>
          </w:p>
        </w:tc>
        <w:tc>
          <w:tcPr>
            <w:tcW w:w="1039" w:type="dxa"/>
            <w:vAlign w:val="center"/>
          </w:tcPr>
          <w:p w14:paraId="314CB27D" w14:textId="77777777" w:rsidR="00DD5F49" w:rsidRPr="00F42D56" w:rsidRDefault="00DD5F49" w:rsidP="00311F5D">
            <w:pPr>
              <w:jc w:val="both"/>
              <w:rPr>
                <w:rFonts w:cstheme="minorHAnsi"/>
              </w:rPr>
            </w:pPr>
          </w:p>
        </w:tc>
        <w:tc>
          <w:tcPr>
            <w:tcW w:w="1405" w:type="dxa"/>
            <w:vAlign w:val="center"/>
          </w:tcPr>
          <w:p w14:paraId="666835F5" w14:textId="77777777" w:rsidR="00DD5F49" w:rsidRPr="00F42D56" w:rsidRDefault="00DD5F49" w:rsidP="00311F5D">
            <w:pPr>
              <w:jc w:val="both"/>
              <w:rPr>
                <w:rFonts w:cstheme="minorHAnsi"/>
              </w:rPr>
            </w:pPr>
          </w:p>
        </w:tc>
        <w:tc>
          <w:tcPr>
            <w:tcW w:w="1447" w:type="dxa"/>
            <w:vAlign w:val="center"/>
          </w:tcPr>
          <w:p w14:paraId="46EADBF5" w14:textId="77777777" w:rsidR="00DD5F49" w:rsidRPr="00F42D56" w:rsidRDefault="00DD5F49" w:rsidP="00311F5D">
            <w:pPr>
              <w:jc w:val="both"/>
              <w:rPr>
                <w:rFonts w:cstheme="minorHAnsi"/>
              </w:rPr>
            </w:pPr>
          </w:p>
        </w:tc>
      </w:tr>
      <w:tr w:rsidR="00DD5F49" w:rsidRPr="00F42D56" w14:paraId="48EE9396" w14:textId="77777777" w:rsidTr="002D63DD">
        <w:tc>
          <w:tcPr>
            <w:tcW w:w="1405" w:type="dxa"/>
            <w:vAlign w:val="center"/>
          </w:tcPr>
          <w:p w14:paraId="0FC063AD" w14:textId="77777777" w:rsidR="00DD5F49" w:rsidRPr="00F42D56" w:rsidRDefault="00DD5F49" w:rsidP="00311F5D">
            <w:pPr>
              <w:jc w:val="both"/>
              <w:rPr>
                <w:rFonts w:cstheme="minorHAnsi"/>
              </w:rPr>
            </w:pPr>
          </w:p>
        </w:tc>
        <w:tc>
          <w:tcPr>
            <w:tcW w:w="1709" w:type="dxa"/>
            <w:vAlign w:val="center"/>
          </w:tcPr>
          <w:p w14:paraId="62BCA123" w14:textId="77777777" w:rsidR="00DD5F49" w:rsidRPr="00F42D56" w:rsidRDefault="00DD5F49" w:rsidP="00311F5D">
            <w:pPr>
              <w:jc w:val="both"/>
              <w:rPr>
                <w:rFonts w:cstheme="minorHAnsi"/>
              </w:rPr>
            </w:pPr>
          </w:p>
        </w:tc>
        <w:tc>
          <w:tcPr>
            <w:tcW w:w="1095" w:type="dxa"/>
            <w:vAlign w:val="center"/>
          </w:tcPr>
          <w:p w14:paraId="797EABE1" w14:textId="77777777" w:rsidR="00DD5F49" w:rsidRPr="00F42D56" w:rsidRDefault="00DD5F49" w:rsidP="00311F5D">
            <w:pPr>
              <w:jc w:val="both"/>
              <w:rPr>
                <w:rFonts w:cstheme="minorHAnsi"/>
              </w:rPr>
            </w:pPr>
          </w:p>
        </w:tc>
        <w:tc>
          <w:tcPr>
            <w:tcW w:w="997" w:type="dxa"/>
            <w:vAlign w:val="center"/>
          </w:tcPr>
          <w:p w14:paraId="0B94D3B9" w14:textId="77777777" w:rsidR="00DD5F49" w:rsidRPr="00F42D56" w:rsidRDefault="00DD5F49" w:rsidP="00311F5D">
            <w:pPr>
              <w:jc w:val="both"/>
              <w:rPr>
                <w:rFonts w:cstheme="minorHAnsi"/>
              </w:rPr>
            </w:pPr>
          </w:p>
        </w:tc>
        <w:tc>
          <w:tcPr>
            <w:tcW w:w="1039" w:type="dxa"/>
            <w:vAlign w:val="center"/>
          </w:tcPr>
          <w:p w14:paraId="678B12C8" w14:textId="77777777" w:rsidR="00DD5F49" w:rsidRPr="00F42D56" w:rsidRDefault="00DD5F49" w:rsidP="00311F5D">
            <w:pPr>
              <w:jc w:val="both"/>
              <w:rPr>
                <w:rFonts w:cstheme="minorHAnsi"/>
              </w:rPr>
            </w:pPr>
          </w:p>
        </w:tc>
        <w:tc>
          <w:tcPr>
            <w:tcW w:w="1405" w:type="dxa"/>
            <w:vAlign w:val="center"/>
          </w:tcPr>
          <w:p w14:paraId="5D5C73CC" w14:textId="77777777" w:rsidR="00DD5F49" w:rsidRPr="00F42D56" w:rsidRDefault="00DD5F49" w:rsidP="00311F5D">
            <w:pPr>
              <w:jc w:val="both"/>
              <w:rPr>
                <w:rFonts w:cstheme="minorHAnsi"/>
              </w:rPr>
            </w:pPr>
          </w:p>
        </w:tc>
        <w:tc>
          <w:tcPr>
            <w:tcW w:w="1447" w:type="dxa"/>
            <w:vAlign w:val="center"/>
          </w:tcPr>
          <w:p w14:paraId="3ED33D97" w14:textId="77777777" w:rsidR="00DD5F49" w:rsidRPr="00F42D56" w:rsidRDefault="00DD5F49" w:rsidP="00311F5D">
            <w:pPr>
              <w:jc w:val="both"/>
              <w:rPr>
                <w:rFonts w:cstheme="minorHAnsi"/>
              </w:rPr>
            </w:pPr>
          </w:p>
        </w:tc>
      </w:tr>
      <w:tr w:rsidR="00DD5F49" w:rsidRPr="00F42D56" w14:paraId="28572A13" w14:textId="77777777" w:rsidTr="002D63DD">
        <w:tc>
          <w:tcPr>
            <w:tcW w:w="1405" w:type="dxa"/>
            <w:vAlign w:val="center"/>
          </w:tcPr>
          <w:p w14:paraId="4A9E3E82" w14:textId="77777777" w:rsidR="00DD5F49" w:rsidRPr="00F42D56" w:rsidRDefault="00DD5F49" w:rsidP="00311F5D">
            <w:pPr>
              <w:jc w:val="both"/>
              <w:rPr>
                <w:rFonts w:cstheme="minorHAnsi"/>
              </w:rPr>
            </w:pPr>
          </w:p>
        </w:tc>
        <w:tc>
          <w:tcPr>
            <w:tcW w:w="1709" w:type="dxa"/>
            <w:vAlign w:val="center"/>
          </w:tcPr>
          <w:p w14:paraId="33D0DB97" w14:textId="77777777" w:rsidR="00DD5F49" w:rsidRPr="00F42D56" w:rsidRDefault="00DD5F49" w:rsidP="00311F5D">
            <w:pPr>
              <w:jc w:val="both"/>
              <w:rPr>
                <w:rFonts w:cstheme="minorHAnsi"/>
              </w:rPr>
            </w:pPr>
          </w:p>
        </w:tc>
        <w:tc>
          <w:tcPr>
            <w:tcW w:w="1095" w:type="dxa"/>
            <w:vAlign w:val="center"/>
          </w:tcPr>
          <w:p w14:paraId="6E850BF1" w14:textId="77777777" w:rsidR="00DD5F49" w:rsidRPr="00F42D56" w:rsidRDefault="00DD5F49" w:rsidP="00311F5D">
            <w:pPr>
              <w:jc w:val="both"/>
              <w:rPr>
                <w:rFonts w:cstheme="minorHAnsi"/>
              </w:rPr>
            </w:pPr>
          </w:p>
        </w:tc>
        <w:tc>
          <w:tcPr>
            <w:tcW w:w="997" w:type="dxa"/>
            <w:vAlign w:val="center"/>
          </w:tcPr>
          <w:p w14:paraId="0127FF76" w14:textId="77777777" w:rsidR="00DD5F49" w:rsidRPr="00F42D56" w:rsidRDefault="00DD5F49" w:rsidP="00311F5D">
            <w:pPr>
              <w:jc w:val="both"/>
              <w:rPr>
                <w:rFonts w:cstheme="minorHAnsi"/>
              </w:rPr>
            </w:pPr>
          </w:p>
        </w:tc>
        <w:tc>
          <w:tcPr>
            <w:tcW w:w="1039" w:type="dxa"/>
            <w:vAlign w:val="center"/>
          </w:tcPr>
          <w:p w14:paraId="767FFC59" w14:textId="77777777" w:rsidR="00DD5F49" w:rsidRPr="00F42D56" w:rsidRDefault="00DD5F49" w:rsidP="00311F5D">
            <w:pPr>
              <w:jc w:val="both"/>
              <w:rPr>
                <w:rFonts w:cstheme="minorHAnsi"/>
              </w:rPr>
            </w:pPr>
          </w:p>
        </w:tc>
        <w:tc>
          <w:tcPr>
            <w:tcW w:w="1405" w:type="dxa"/>
            <w:vAlign w:val="center"/>
          </w:tcPr>
          <w:p w14:paraId="2700E22A" w14:textId="77777777" w:rsidR="00DD5F49" w:rsidRPr="00F42D56" w:rsidRDefault="00DD5F49" w:rsidP="00311F5D">
            <w:pPr>
              <w:jc w:val="both"/>
              <w:rPr>
                <w:rFonts w:cstheme="minorHAnsi"/>
              </w:rPr>
            </w:pPr>
          </w:p>
        </w:tc>
        <w:tc>
          <w:tcPr>
            <w:tcW w:w="1447" w:type="dxa"/>
            <w:vAlign w:val="center"/>
          </w:tcPr>
          <w:p w14:paraId="67F11FA0" w14:textId="77777777" w:rsidR="00DD5F49" w:rsidRPr="00F42D56" w:rsidRDefault="00DD5F49" w:rsidP="00311F5D">
            <w:pPr>
              <w:jc w:val="both"/>
              <w:rPr>
                <w:rFonts w:cstheme="minorHAnsi"/>
              </w:rPr>
            </w:pPr>
          </w:p>
        </w:tc>
      </w:tr>
      <w:tr w:rsidR="00DD5F49" w:rsidRPr="00F42D56" w14:paraId="36852E9C" w14:textId="77777777" w:rsidTr="002D63DD">
        <w:tc>
          <w:tcPr>
            <w:tcW w:w="1405" w:type="dxa"/>
            <w:vAlign w:val="center"/>
          </w:tcPr>
          <w:p w14:paraId="7FFD9EB7" w14:textId="77777777" w:rsidR="00DD5F49" w:rsidRPr="00F42D56" w:rsidRDefault="00DD5F49" w:rsidP="00311F5D">
            <w:pPr>
              <w:jc w:val="both"/>
              <w:rPr>
                <w:rFonts w:cstheme="minorHAnsi"/>
              </w:rPr>
            </w:pPr>
          </w:p>
        </w:tc>
        <w:tc>
          <w:tcPr>
            <w:tcW w:w="1709" w:type="dxa"/>
            <w:vAlign w:val="center"/>
          </w:tcPr>
          <w:p w14:paraId="3FBEBE9A" w14:textId="77777777" w:rsidR="00DD5F49" w:rsidRPr="00F42D56" w:rsidRDefault="00DD5F49" w:rsidP="00311F5D">
            <w:pPr>
              <w:jc w:val="both"/>
              <w:rPr>
                <w:rFonts w:cstheme="minorHAnsi"/>
              </w:rPr>
            </w:pPr>
          </w:p>
        </w:tc>
        <w:tc>
          <w:tcPr>
            <w:tcW w:w="1095" w:type="dxa"/>
            <w:vAlign w:val="center"/>
          </w:tcPr>
          <w:p w14:paraId="13A2F7FC" w14:textId="77777777" w:rsidR="00DD5F49" w:rsidRPr="00F42D56" w:rsidRDefault="00DD5F49" w:rsidP="00311F5D">
            <w:pPr>
              <w:jc w:val="both"/>
              <w:rPr>
                <w:rFonts w:cstheme="minorHAnsi"/>
              </w:rPr>
            </w:pPr>
          </w:p>
        </w:tc>
        <w:tc>
          <w:tcPr>
            <w:tcW w:w="997" w:type="dxa"/>
            <w:vAlign w:val="center"/>
          </w:tcPr>
          <w:p w14:paraId="6E103072" w14:textId="77777777" w:rsidR="00DD5F49" w:rsidRPr="00F42D56" w:rsidRDefault="00DD5F49" w:rsidP="00311F5D">
            <w:pPr>
              <w:jc w:val="both"/>
              <w:rPr>
                <w:rFonts w:cstheme="minorHAnsi"/>
              </w:rPr>
            </w:pPr>
          </w:p>
        </w:tc>
        <w:tc>
          <w:tcPr>
            <w:tcW w:w="1039" w:type="dxa"/>
            <w:vAlign w:val="center"/>
          </w:tcPr>
          <w:p w14:paraId="7E1F8490" w14:textId="77777777" w:rsidR="00DD5F49" w:rsidRPr="00F42D56" w:rsidRDefault="00DD5F49" w:rsidP="00311F5D">
            <w:pPr>
              <w:jc w:val="both"/>
              <w:rPr>
                <w:rFonts w:cstheme="minorHAnsi"/>
              </w:rPr>
            </w:pPr>
          </w:p>
        </w:tc>
        <w:tc>
          <w:tcPr>
            <w:tcW w:w="1405" w:type="dxa"/>
            <w:vAlign w:val="center"/>
          </w:tcPr>
          <w:p w14:paraId="1A2D91F5" w14:textId="77777777" w:rsidR="00DD5F49" w:rsidRPr="00F42D56" w:rsidRDefault="00DD5F49" w:rsidP="00311F5D">
            <w:pPr>
              <w:jc w:val="both"/>
              <w:rPr>
                <w:rFonts w:cstheme="minorHAnsi"/>
              </w:rPr>
            </w:pPr>
          </w:p>
        </w:tc>
        <w:tc>
          <w:tcPr>
            <w:tcW w:w="1447" w:type="dxa"/>
            <w:vAlign w:val="center"/>
          </w:tcPr>
          <w:p w14:paraId="61453167" w14:textId="77777777" w:rsidR="00DD5F49" w:rsidRPr="00F42D56" w:rsidRDefault="00DD5F49" w:rsidP="00311F5D">
            <w:pPr>
              <w:jc w:val="both"/>
              <w:rPr>
                <w:rFonts w:cstheme="minorHAnsi"/>
              </w:rPr>
            </w:pPr>
          </w:p>
        </w:tc>
      </w:tr>
      <w:tr w:rsidR="00DD5F49" w:rsidRPr="00F42D56" w14:paraId="079108D8" w14:textId="77777777" w:rsidTr="002D63DD">
        <w:tc>
          <w:tcPr>
            <w:tcW w:w="1405" w:type="dxa"/>
            <w:vAlign w:val="center"/>
          </w:tcPr>
          <w:p w14:paraId="3C779E00" w14:textId="77777777" w:rsidR="00DD5F49" w:rsidRPr="00F42D56" w:rsidRDefault="00DD5F49" w:rsidP="00311F5D">
            <w:pPr>
              <w:jc w:val="both"/>
              <w:rPr>
                <w:rFonts w:cstheme="minorHAnsi"/>
              </w:rPr>
            </w:pPr>
          </w:p>
        </w:tc>
        <w:tc>
          <w:tcPr>
            <w:tcW w:w="1709" w:type="dxa"/>
            <w:vAlign w:val="center"/>
          </w:tcPr>
          <w:p w14:paraId="53F52AC9" w14:textId="77777777" w:rsidR="00DD5F49" w:rsidRPr="00F42D56" w:rsidRDefault="00DD5F49" w:rsidP="00311F5D">
            <w:pPr>
              <w:jc w:val="both"/>
              <w:rPr>
                <w:rFonts w:cstheme="minorHAnsi"/>
              </w:rPr>
            </w:pPr>
          </w:p>
        </w:tc>
        <w:tc>
          <w:tcPr>
            <w:tcW w:w="1095" w:type="dxa"/>
            <w:vAlign w:val="center"/>
          </w:tcPr>
          <w:p w14:paraId="7F77311D" w14:textId="77777777" w:rsidR="00DD5F49" w:rsidRPr="00F42D56" w:rsidRDefault="00DD5F49" w:rsidP="00311F5D">
            <w:pPr>
              <w:jc w:val="both"/>
              <w:rPr>
                <w:rFonts w:cstheme="minorHAnsi"/>
              </w:rPr>
            </w:pPr>
          </w:p>
        </w:tc>
        <w:tc>
          <w:tcPr>
            <w:tcW w:w="997" w:type="dxa"/>
            <w:vAlign w:val="center"/>
          </w:tcPr>
          <w:p w14:paraId="1AA42C69" w14:textId="77777777" w:rsidR="00DD5F49" w:rsidRPr="00F42D56" w:rsidRDefault="00DD5F49" w:rsidP="00311F5D">
            <w:pPr>
              <w:jc w:val="both"/>
              <w:rPr>
                <w:rFonts w:cstheme="minorHAnsi"/>
              </w:rPr>
            </w:pPr>
          </w:p>
        </w:tc>
        <w:tc>
          <w:tcPr>
            <w:tcW w:w="1039" w:type="dxa"/>
            <w:vAlign w:val="center"/>
          </w:tcPr>
          <w:p w14:paraId="274869D3" w14:textId="77777777" w:rsidR="00DD5F49" w:rsidRPr="00F42D56" w:rsidRDefault="00DD5F49" w:rsidP="00311F5D">
            <w:pPr>
              <w:jc w:val="both"/>
              <w:rPr>
                <w:rFonts w:cstheme="minorHAnsi"/>
              </w:rPr>
            </w:pPr>
          </w:p>
        </w:tc>
        <w:tc>
          <w:tcPr>
            <w:tcW w:w="1405" w:type="dxa"/>
            <w:vAlign w:val="center"/>
          </w:tcPr>
          <w:p w14:paraId="2010878A" w14:textId="77777777" w:rsidR="00DD5F49" w:rsidRPr="00F42D56" w:rsidRDefault="00DD5F49" w:rsidP="00311F5D">
            <w:pPr>
              <w:jc w:val="both"/>
              <w:rPr>
                <w:rFonts w:cstheme="minorHAnsi"/>
              </w:rPr>
            </w:pPr>
          </w:p>
        </w:tc>
        <w:tc>
          <w:tcPr>
            <w:tcW w:w="1447" w:type="dxa"/>
            <w:vAlign w:val="center"/>
          </w:tcPr>
          <w:p w14:paraId="352C8257" w14:textId="77777777" w:rsidR="00DD5F49" w:rsidRPr="00F42D56" w:rsidRDefault="00DD5F49" w:rsidP="00311F5D">
            <w:pPr>
              <w:jc w:val="both"/>
              <w:rPr>
                <w:rFonts w:cstheme="minorHAnsi"/>
              </w:rPr>
            </w:pPr>
          </w:p>
        </w:tc>
      </w:tr>
      <w:tr w:rsidR="00DD5F49" w:rsidRPr="00F42D56" w14:paraId="4081E2F3" w14:textId="77777777" w:rsidTr="002D63DD">
        <w:tc>
          <w:tcPr>
            <w:tcW w:w="1405" w:type="dxa"/>
            <w:vAlign w:val="center"/>
          </w:tcPr>
          <w:p w14:paraId="306920AD" w14:textId="77777777" w:rsidR="00DD5F49" w:rsidRPr="00F42D56" w:rsidRDefault="00DD5F49" w:rsidP="00311F5D">
            <w:pPr>
              <w:jc w:val="both"/>
              <w:rPr>
                <w:rFonts w:cstheme="minorHAnsi"/>
              </w:rPr>
            </w:pPr>
          </w:p>
        </w:tc>
        <w:tc>
          <w:tcPr>
            <w:tcW w:w="1709" w:type="dxa"/>
            <w:vAlign w:val="center"/>
          </w:tcPr>
          <w:p w14:paraId="4C1760B1" w14:textId="77777777" w:rsidR="00DD5F49" w:rsidRPr="00F42D56" w:rsidRDefault="00DD5F49" w:rsidP="00311F5D">
            <w:pPr>
              <w:jc w:val="both"/>
              <w:rPr>
                <w:rFonts w:cstheme="minorHAnsi"/>
              </w:rPr>
            </w:pPr>
          </w:p>
        </w:tc>
        <w:tc>
          <w:tcPr>
            <w:tcW w:w="1095" w:type="dxa"/>
            <w:vAlign w:val="center"/>
          </w:tcPr>
          <w:p w14:paraId="37E549F5" w14:textId="77777777" w:rsidR="00DD5F49" w:rsidRPr="00F42D56" w:rsidRDefault="00DD5F49" w:rsidP="00311F5D">
            <w:pPr>
              <w:jc w:val="both"/>
              <w:rPr>
                <w:rFonts w:cstheme="minorHAnsi"/>
              </w:rPr>
            </w:pPr>
          </w:p>
        </w:tc>
        <w:tc>
          <w:tcPr>
            <w:tcW w:w="997" w:type="dxa"/>
            <w:vAlign w:val="center"/>
          </w:tcPr>
          <w:p w14:paraId="725305CE" w14:textId="77777777" w:rsidR="00DD5F49" w:rsidRPr="00F42D56" w:rsidRDefault="00DD5F49" w:rsidP="00311F5D">
            <w:pPr>
              <w:jc w:val="both"/>
              <w:rPr>
                <w:rFonts w:cstheme="minorHAnsi"/>
              </w:rPr>
            </w:pPr>
          </w:p>
        </w:tc>
        <w:tc>
          <w:tcPr>
            <w:tcW w:w="1039" w:type="dxa"/>
            <w:vAlign w:val="center"/>
          </w:tcPr>
          <w:p w14:paraId="7612ACD0" w14:textId="77777777" w:rsidR="00DD5F49" w:rsidRPr="00F42D56" w:rsidRDefault="00DD5F49" w:rsidP="00311F5D">
            <w:pPr>
              <w:jc w:val="both"/>
              <w:rPr>
                <w:rFonts w:cstheme="minorHAnsi"/>
              </w:rPr>
            </w:pPr>
          </w:p>
        </w:tc>
        <w:tc>
          <w:tcPr>
            <w:tcW w:w="1405" w:type="dxa"/>
            <w:vAlign w:val="center"/>
          </w:tcPr>
          <w:p w14:paraId="457CA6DE" w14:textId="77777777" w:rsidR="00DD5F49" w:rsidRPr="00F42D56" w:rsidRDefault="00DD5F49" w:rsidP="00311F5D">
            <w:pPr>
              <w:jc w:val="both"/>
              <w:rPr>
                <w:rFonts w:cstheme="minorHAnsi"/>
              </w:rPr>
            </w:pPr>
          </w:p>
        </w:tc>
        <w:tc>
          <w:tcPr>
            <w:tcW w:w="1447" w:type="dxa"/>
            <w:vAlign w:val="center"/>
          </w:tcPr>
          <w:p w14:paraId="5A1A5D80" w14:textId="77777777" w:rsidR="00DD5F49" w:rsidRPr="00F42D56" w:rsidRDefault="00DD5F49" w:rsidP="00311F5D">
            <w:pPr>
              <w:jc w:val="both"/>
              <w:rPr>
                <w:rFonts w:cstheme="minorHAnsi"/>
              </w:rPr>
            </w:pPr>
          </w:p>
        </w:tc>
      </w:tr>
      <w:tr w:rsidR="00DD5F49" w:rsidRPr="00F42D56" w14:paraId="61B04A46" w14:textId="77777777" w:rsidTr="002D63DD">
        <w:tc>
          <w:tcPr>
            <w:tcW w:w="1405" w:type="dxa"/>
            <w:vAlign w:val="center"/>
          </w:tcPr>
          <w:p w14:paraId="17920AB9" w14:textId="77777777" w:rsidR="00DD5F49" w:rsidRPr="00F42D56" w:rsidRDefault="00DD5F49" w:rsidP="00311F5D">
            <w:pPr>
              <w:jc w:val="both"/>
              <w:rPr>
                <w:rFonts w:cstheme="minorHAnsi"/>
              </w:rPr>
            </w:pPr>
          </w:p>
        </w:tc>
        <w:tc>
          <w:tcPr>
            <w:tcW w:w="1709" w:type="dxa"/>
            <w:vAlign w:val="center"/>
          </w:tcPr>
          <w:p w14:paraId="58B20B4F" w14:textId="77777777" w:rsidR="00DD5F49" w:rsidRPr="00F42D56" w:rsidRDefault="00DD5F49" w:rsidP="00311F5D">
            <w:pPr>
              <w:jc w:val="both"/>
              <w:rPr>
                <w:rFonts w:cstheme="minorHAnsi"/>
              </w:rPr>
            </w:pPr>
          </w:p>
        </w:tc>
        <w:tc>
          <w:tcPr>
            <w:tcW w:w="1095" w:type="dxa"/>
            <w:vAlign w:val="center"/>
          </w:tcPr>
          <w:p w14:paraId="4168C711" w14:textId="77777777" w:rsidR="00DD5F49" w:rsidRPr="00F42D56" w:rsidRDefault="00DD5F49" w:rsidP="00311F5D">
            <w:pPr>
              <w:jc w:val="both"/>
              <w:rPr>
                <w:rFonts w:cstheme="minorHAnsi"/>
              </w:rPr>
            </w:pPr>
          </w:p>
        </w:tc>
        <w:tc>
          <w:tcPr>
            <w:tcW w:w="997" w:type="dxa"/>
            <w:vAlign w:val="center"/>
          </w:tcPr>
          <w:p w14:paraId="6BA9AA32" w14:textId="77777777" w:rsidR="00DD5F49" w:rsidRPr="00F42D56" w:rsidRDefault="00DD5F49" w:rsidP="00311F5D">
            <w:pPr>
              <w:jc w:val="both"/>
              <w:rPr>
                <w:rFonts w:cstheme="minorHAnsi"/>
              </w:rPr>
            </w:pPr>
          </w:p>
        </w:tc>
        <w:tc>
          <w:tcPr>
            <w:tcW w:w="1039" w:type="dxa"/>
            <w:vAlign w:val="center"/>
          </w:tcPr>
          <w:p w14:paraId="66F323E4" w14:textId="77777777" w:rsidR="00DD5F49" w:rsidRPr="00F42D56" w:rsidRDefault="00DD5F49" w:rsidP="00311F5D">
            <w:pPr>
              <w:jc w:val="both"/>
              <w:rPr>
                <w:rFonts w:cstheme="minorHAnsi"/>
              </w:rPr>
            </w:pPr>
          </w:p>
        </w:tc>
        <w:tc>
          <w:tcPr>
            <w:tcW w:w="1405" w:type="dxa"/>
            <w:vAlign w:val="center"/>
          </w:tcPr>
          <w:p w14:paraId="18B4D90B" w14:textId="77777777" w:rsidR="00DD5F49" w:rsidRPr="00F42D56" w:rsidRDefault="00DD5F49" w:rsidP="00311F5D">
            <w:pPr>
              <w:jc w:val="both"/>
              <w:rPr>
                <w:rFonts w:cstheme="minorHAnsi"/>
              </w:rPr>
            </w:pPr>
          </w:p>
        </w:tc>
        <w:tc>
          <w:tcPr>
            <w:tcW w:w="1447" w:type="dxa"/>
            <w:vAlign w:val="center"/>
          </w:tcPr>
          <w:p w14:paraId="6CF72E18" w14:textId="77777777" w:rsidR="00DD5F49" w:rsidRPr="00F42D56" w:rsidRDefault="00DD5F49" w:rsidP="00311F5D">
            <w:pPr>
              <w:jc w:val="both"/>
              <w:rPr>
                <w:rFonts w:cstheme="minorHAnsi"/>
              </w:rPr>
            </w:pPr>
          </w:p>
        </w:tc>
      </w:tr>
      <w:tr w:rsidR="00DD5F49" w:rsidRPr="00F42D56" w14:paraId="61A268DA" w14:textId="77777777" w:rsidTr="002D63DD">
        <w:tc>
          <w:tcPr>
            <w:tcW w:w="1405" w:type="dxa"/>
            <w:vAlign w:val="center"/>
          </w:tcPr>
          <w:p w14:paraId="3F1FA1BC" w14:textId="77777777" w:rsidR="00DD5F49" w:rsidRPr="00F42D56" w:rsidRDefault="00DD5F49" w:rsidP="00311F5D">
            <w:pPr>
              <w:jc w:val="both"/>
              <w:rPr>
                <w:rFonts w:cstheme="minorHAnsi"/>
              </w:rPr>
            </w:pPr>
          </w:p>
        </w:tc>
        <w:tc>
          <w:tcPr>
            <w:tcW w:w="1709" w:type="dxa"/>
            <w:vAlign w:val="center"/>
          </w:tcPr>
          <w:p w14:paraId="3B8C74AD" w14:textId="77777777" w:rsidR="00DD5F49" w:rsidRPr="00F42D56" w:rsidRDefault="00DD5F49" w:rsidP="00311F5D">
            <w:pPr>
              <w:jc w:val="both"/>
              <w:rPr>
                <w:rFonts w:cstheme="minorHAnsi"/>
              </w:rPr>
            </w:pPr>
          </w:p>
        </w:tc>
        <w:tc>
          <w:tcPr>
            <w:tcW w:w="1095" w:type="dxa"/>
            <w:vAlign w:val="center"/>
          </w:tcPr>
          <w:p w14:paraId="1664E059" w14:textId="77777777" w:rsidR="00DD5F49" w:rsidRPr="00F42D56" w:rsidRDefault="00DD5F49" w:rsidP="00311F5D">
            <w:pPr>
              <w:jc w:val="both"/>
              <w:rPr>
                <w:rFonts w:cstheme="minorHAnsi"/>
              </w:rPr>
            </w:pPr>
          </w:p>
        </w:tc>
        <w:tc>
          <w:tcPr>
            <w:tcW w:w="997" w:type="dxa"/>
            <w:vAlign w:val="center"/>
          </w:tcPr>
          <w:p w14:paraId="36FF8575" w14:textId="77777777" w:rsidR="00DD5F49" w:rsidRPr="00F42D56" w:rsidRDefault="00DD5F49" w:rsidP="00311F5D">
            <w:pPr>
              <w:jc w:val="both"/>
              <w:rPr>
                <w:rFonts w:cstheme="minorHAnsi"/>
              </w:rPr>
            </w:pPr>
          </w:p>
        </w:tc>
        <w:tc>
          <w:tcPr>
            <w:tcW w:w="1039" w:type="dxa"/>
            <w:vAlign w:val="center"/>
          </w:tcPr>
          <w:p w14:paraId="03AFAC27" w14:textId="77777777" w:rsidR="00DD5F49" w:rsidRPr="00F42D56" w:rsidRDefault="00DD5F49" w:rsidP="00311F5D">
            <w:pPr>
              <w:jc w:val="both"/>
              <w:rPr>
                <w:rFonts w:cstheme="minorHAnsi"/>
              </w:rPr>
            </w:pPr>
          </w:p>
        </w:tc>
        <w:tc>
          <w:tcPr>
            <w:tcW w:w="1405" w:type="dxa"/>
            <w:vAlign w:val="center"/>
          </w:tcPr>
          <w:p w14:paraId="056C150F" w14:textId="77777777" w:rsidR="00DD5F49" w:rsidRPr="00F42D56" w:rsidRDefault="00DD5F49" w:rsidP="00311F5D">
            <w:pPr>
              <w:jc w:val="both"/>
              <w:rPr>
                <w:rFonts w:cstheme="minorHAnsi"/>
              </w:rPr>
            </w:pPr>
          </w:p>
        </w:tc>
        <w:tc>
          <w:tcPr>
            <w:tcW w:w="1447" w:type="dxa"/>
            <w:vAlign w:val="center"/>
          </w:tcPr>
          <w:p w14:paraId="1E709F77" w14:textId="77777777" w:rsidR="00DD5F49" w:rsidRPr="00F42D56" w:rsidRDefault="00DD5F49" w:rsidP="00311F5D">
            <w:pPr>
              <w:jc w:val="both"/>
              <w:rPr>
                <w:rFonts w:cstheme="minorHAnsi"/>
              </w:rPr>
            </w:pPr>
          </w:p>
        </w:tc>
      </w:tr>
      <w:tr w:rsidR="00DD5F49" w:rsidRPr="00F42D56" w14:paraId="302A0C06" w14:textId="77777777" w:rsidTr="002D63DD">
        <w:tc>
          <w:tcPr>
            <w:tcW w:w="1405" w:type="dxa"/>
            <w:vAlign w:val="center"/>
          </w:tcPr>
          <w:p w14:paraId="5EDA60A0" w14:textId="77777777" w:rsidR="00DD5F49" w:rsidRPr="00F42D56" w:rsidRDefault="00DD5F49" w:rsidP="00311F5D">
            <w:pPr>
              <w:jc w:val="both"/>
              <w:rPr>
                <w:rFonts w:cstheme="minorHAnsi"/>
              </w:rPr>
            </w:pPr>
          </w:p>
        </w:tc>
        <w:tc>
          <w:tcPr>
            <w:tcW w:w="1709" w:type="dxa"/>
            <w:vAlign w:val="center"/>
          </w:tcPr>
          <w:p w14:paraId="7AB9BCA7" w14:textId="77777777" w:rsidR="00DD5F49" w:rsidRPr="00F42D56" w:rsidRDefault="00DD5F49" w:rsidP="00311F5D">
            <w:pPr>
              <w:jc w:val="both"/>
              <w:rPr>
                <w:rFonts w:cstheme="minorHAnsi"/>
              </w:rPr>
            </w:pPr>
          </w:p>
        </w:tc>
        <w:tc>
          <w:tcPr>
            <w:tcW w:w="1095" w:type="dxa"/>
            <w:vAlign w:val="center"/>
          </w:tcPr>
          <w:p w14:paraId="42874D67" w14:textId="77777777" w:rsidR="00DD5F49" w:rsidRPr="00F42D56" w:rsidRDefault="00DD5F49" w:rsidP="00311F5D">
            <w:pPr>
              <w:jc w:val="both"/>
              <w:rPr>
                <w:rFonts w:cstheme="minorHAnsi"/>
              </w:rPr>
            </w:pPr>
          </w:p>
        </w:tc>
        <w:tc>
          <w:tcPr>
            <w:tcW w:w="997" w:type="dxa"/>
            <w:vAlign w:val="center"/>
          </w:tcPr>
          <w:p w14:paraId="5BB13046" w14:textId="77777777" w:rsidR="00DD5F49" w:rsidRPr="00F42D56" w:rsidRDefault="00DD5F49" w:rsidP="00311F5D">
            <w:pPr>
              <w:jc w:val="both"/>
              <w:rPr>
                <w:rFonts w:cstheme="minorHAnsi"/>
              </w:rPr>
            </w:pPr>
          </w:p>
        </w:tc>
        <w:tc>
          <w:tcPr>
            <w:tcW w:w="1039" w:type="dxa"/>
            <w:vAlign w:val="center"/>
          </w:tcPr>
          <w:p w14:paraId="3795CEB0" w14:textId="77777777" w:rsidR="00DD5F49" w:rsidRPr="00F42D56" w:rsidRDefault="00DD5F49" w:rsidP="00311F5D">
            <w:pPr>
              <w:jc w:val="both"/>
              <w:rPr>
                <w:rFonts w:cstheme="minorHAnsi"/>
              </w:rPr>
            </w:pPr>
          </w:p>
        </w:tc>
        <w:tc>
          <w:tcPr>
            <w:tcW w:w="1405" w:type="dxa"/>
            <w:vAlign w:val="center"/>
          </w:tcPr>
          <w:p w14:paraId="092706F0" w14:textId="77777777" w:rsidR="00DD5F49" w:rsidRPr="00F42D56" w:rsidRDefault="00DD5F49" w:rsidP="00311F5D">
            <w:pPr>
              <w:jc w:val="both"/>
              <w:rPr>
                <w:rFonts w:cstheme="minorHAnsi"/>
              </w:rPr>
            </w:pPr>
          </w:p>
        </w:tc>
        <w:tc>
          <w:tcPr>
            <w:tcW w:w="1447" w:type="dxa"/>
            <w:vAlign w:val="center"/>
          </w:tcPr>
          <w:p w14:paraId="3941E63A" w14:textId="77777777" w:rsidR="00DD5F49" w:rsidRPr="00F42D56" w:rsidRDefault="00DD5F49" w:rsidP="00311F5D">
            <w:pPr>
              <w:jc w:val="both"/>
              <w:rPr>
                <w:rFonts w:cstheme="minorHAnsi"/>
              </w:rPr>
            </w:pPr>
          </w:p>
        </w:tc>
      </w:tr>
      <w:tr w:rsidR="00DD5F49" w:rsidRPr="00F42D56" w14:paraId="1DCB3EDB" w14:textId="77777777" w:rsidTr="002D63DD">
        <w:tc>
          <w:tcPr>
            <w:tcW w:w="1405" w:type="dxa"/>
            <w:vAlign w:val="center"/>
          </w:tcPr>
          <w:p w14:paraId="5E1D19E0" w14:textId="77777777" w:rsidR="00DD5F49" w:rsidRPr="00F42D56" w:rsidRDefault="00DD5F49" w:rsidP="00311F5D">
            <w:pPr>
              <w:jc w:val="both"/>
              <w:rPr>
                <w:rFonts w:cstheme="minorHAnsi"/>
              </w:rPr>
            </w:pPr>
          </w:p>
        </w:tc>
        <w:tc>
          <w:tcPr>
            <w:tcW w:w="1709" w:type="dxa"/>
            <w:vAlign w:val="center"/>
          </w:tcPr>
          <w:p w14:paraId="1D7680D1" w14:textId="77777777" w:rsidR="00DD5F49" w:rsidRPr="00F42D56" w:rsidRDefault="00DD5F49" w:rsidP="00311F5D">
            <w:pPr>
              <w:jc w:val="both"/>
              <w:rPr>
                <w:rFonts w:cstheme="minorHAnsi"/>
              </w:rPr>
            </w:pPr>
          </w:p>
        </w:tc>
        <w:tc>
          <w:tcPr>
            <w:tcW w:w="1095" w:type="dxa"/>
            <w:vAlign w:val="center"/>
          </w:tcPr>
          <w:p w14:paraId="66388E9E" w14:textId="77777777" w:rsidR="00DD5F49" w:rsidRPr="00F42D56" w:rsidRDefault="00DD5F49" w:rsidP="00311F5D">
            <w:pPr>
              <w:jc w:val="both"/>
              <w:rPr>
                <w:rFonts w:cstheme="minorHAnsi"/>
              </w:rPr>
            </w:pPr>
          </w:p>
        </w:tc>
        <w:tc>
          <w:tcPr>
            <w:tcW w:w="997" w:type="dxa"/>
            <w:vAlign w:val="center"/>
          </w:tcPr>
          <w:p w14:paraId="22C4222F" w14:textId="77777777" w:rsidR="00DD5F49" w:rsidRPr="00F42D56" w:rsidRDefault="00DD5F49" w:rsidP="00311F5D">
            <w:pPr>
              <w:jc w:val="both"/>
              <w:rPr>
                <w:rFonts w:cstheme="minorHAnsi"/>
              </w:rPr>
            </w:pPr>
          </w:p>
        </w:tc>
        <w:tc>
          <w:tcPr>
            <w:tcW w:w="1039" w:type="dxa"/>
            <w:vAlign w:val="center"/>
          </w:tcPr>
          <w:p w14:paraId="5960364C" w14:textId="77777777" w:rsidR="00DD5F49" w:rsidRPr="00F42D56" w:rsidRDefault="00DD5F49" w:rsidP="00311F5D">
            <w:pPr>
              <w:jc w:val="both"/>
              <w:rPr>
                <w:rFonts w:cstheme="minorHAnsi"/>
              </w:rPr>
            </w:pPr>
          </w:p>
        </w:tc>
        <w:tc>
          <w:tcPr>
            <w:tcW w:w="1405" w:type="dxa"/>
            <w:vAlign w:val="center"/>
          </w:tcPr>
          <w:p w14:paraId="5B0FD78D" w14:textId="77777777" w:rsidR="00DD5F49" w:rsidRPr="00F42D56" w:rsidRDefault="00DD5F49" w:rsidP="00311F5D">
            <w:pPr>
              <w:jc w:val="both"/>
              <w:rPr>
                <w:rFonts w:cstheme="minorHAnsi"/>
              </w:rPr>
            </w:pPr>
          </w:p>
        </w:tc>
        <w:tc>
          <w:tcPr>
            <w:tcW w:w="1447" w:type="dxa"/>
            <w:vAlign w:val="center"/>
          </w:tcPr>
          <w:p w14:paraId="09CD232E" w14:textId="77777777" w:rsidR="00DD5F49" w:rsidRPr="00F42D56" w:rsidRDefault="00DD5F49" w:rsidP="00311F5D">
            <w:pPr>
              <w:jc w:val="both"/>
              <w:rPr>
                <w:rFonts w:cstheme="minorHAnsi"/>
              </w:rPr>
            </w:pPr>
          </w:p>
        </w:tc>
      </w:tr>
      <w:tr w:rsidR="00DD5F49" w:rsidRPr="00F42D56" w14:paraId="4088EB79" w14:textId="77777777" w:rsidTr="002D63DD">
        <w:tc>
          <w:tcPr>
            <w:tcW w:w="1405" w:type="dxa"/>
            <w:vAlign w:val="center"/>
          </w:tcPr>
          <w:p w14:paraId="7831249D" w14:textId="77777777" w:rsidR="00DD5F49" w:rsidRPr="00F42D56" w:rsidRDefault="00DD5F49" w:rsidP="00311F5D">
            <w:pPr>
              <w:jc w:val="both"/>
              <w:rPr>
                <w:rFonts w:cstheme="minorHAnsi"/>
              </w:rPr>
            </w:pPr>
          </w:p>
        </w:tc>
        <w:tc>
          <w:tcPr>
            <w:tcW w:w="1709" w:type="dxa"/>
            <w:vAlign w:val="center"/>
          </w:tcPr>
          <w:p w14:paraId="10568F41" w14:textId="77777777" w:rsidR="00DD5F49" w:rsidRPr="00F42D56" w:rsidRDefault="00DD5F49" w:rsidP="00311F5D">
            <w:pPr>
              <w:jc w:val="both"/>
              <w:rPr>
                <w:rFonts w:cstheme="minorHAnsi"/>
              </w:rPr>
            </w:pPr>
          </w:p>
        </w:tc>
        <w:tc>
          <w:tcPr>
            <w:tcW w:w="1095" w:type="dxa"/>
            <w:vAlign w:val="center"/>
          </w:tcPr>
          <w:p w14:paraId="63C25999" w14:textId="77777777" w:rsidR="00DD5F49" w:rsidRPr="00F42D56" w:rsidRDefault="00DD5F49" w:rsidP="00311F5D">
            <w:pPr>
              <w:jc w:val="both"/>
              <w:rPr>
                <w:rFonts w:cstheme="minorHAnsi"/>
              </w:rPr>
            </w:pPr>
          </w:p>
        </w:tc>
        <w:tc>
          <w:tcPr>
            <w:tcW w:w="997" w:type="dxa"/>
            <w:vAlign w:val="center"/>
          </w:tcPr>
          <w:p w14:paraId="31F42A22" w14:textId="77777777" w:rsidR="00DD5F49" w:rsidRPr="00F42D56" w:rsidRDefault="00DD5F49" w:rsidP="00311F5D">
            <w:pPr>
              <w:jc w:val="both"/>
              <w:rPr>
                <w:rFonts w:cstheme="minorHAnsi"/>
              </w:rPr>
            </w:pPr>
          </w:p>
        </w:tc>
        <w:tc>
          <w:tcPr>
            <w:tcW w:w="1039" w:type="dxa"/>
            <w:vAlign w:val="center"/>
          </w:tcPr>
          <w:p w14:paraId="7F01353C" w14:textId="77777777" w:rsidR="00DD5F49" w:rsidRPr="00F42D56" w:rsidRDefault="00DD5F49" w:rsidP="00311F5D">
            <w:pPr>
              <w:jc w:val="both"/>
              <w:rPr>
                <w:rFonts w:cstheme="minorHAnsi"/>
              </w:rPr>
            </w:pPr>
          </w:p>
        </w:tc>
        <w:tc>
          <w:tcPr>
            <w:tcW w:w="1405" w:type="dxa"/>
            <w:vAlign w:val="center"/>
          </w:tcPr>
          <w:p w14:paraId="6C644BA9" w14:textId="77777777" w:rsidR="00DD5F49" w:rsidRPr="00F42D56" w:rsidRDefault="00DD5F49" w:rsidP="00311F5D">
            <w:pPr>
              <w:jc w:val="both"/>
              <w:rPr>
                <w:rFonts w:cstheme="minorHAnsi"/>
              </w:rPr>
            </w:pPr>
          </w:p>
        </w:tc>
        <w:tc>
          <w:tcPr>
            <w:tcW w:w="1447" w:type="dxa"/>
            <w:vAlign w:val="center"/>
          </w:tcPr>
          <w:p w14:paraId="5EB77ED0" w14:textId="77777777" w:rsidR="00DD5F49" w:rsidRPr="00F42D56" w:rsidRDefault="00DD5F49" w:rsidP="00311F5D">
            <w:pPr>
              <w:jc w:val="both"/>
              <w:rPr>
                <w:rFonts w:cstheme="minorHAnsi"/>
              </w:rPr>
            </w:pPr>
          </w:p>
        </w:tc>
      </w:tr>
    </w:tbl>
    <w:p w14:paraId="14B895AA" w14:textId="4DCA58D0" w:rsidR="00CA3554" w:rsidRPr="00F42D56" w:rsidRDefault="00311F5D" w:rsidP="00CA3554">
      <w:pPr>
        <w:jc w:val="both"/>
        <w:rPr>
          <w:rFonts w:cstheme="minorHAnsi"/>
        </w:rPr>
      </w:pPr>
      <w:r w:rsidRPr="00F42D56">
        <w:rPr>
          <w:rFonts w:cstheme="minorHAnsi"/>
        </w:rPr>
        <w:t xml:space="preserve"> </w:t>
      </w:r>
      <w:r w:rsidR="00CA3554" w:rsidRPr="00F42D56">
        <w:rPr>
          <w:rFonts w:cstheme="minorHAnsi"/>
        </w:rPr>
        <w:sym w:font="Wingdings" w:char="F0FE"/>
      </w:r>
      <w:r w:rsidR="00CA3554" w:rsidRPr="00F42D56">
        <w:rPr>
          <w:rFonts w:cstheme="minorHAnsi"/>
        </w:rPr>
        <w:t xml:space="preserve"> Apliecinu, ka visas vielas, kuras satur produkts, ir norādītas </w:t>
      </w:r>
      <w:r w:rsidR="00D51BDA">
        <w:rPr>
          <w:rFonts w:cstheme="minorHAnsi"/>
        </w:rPr>
        <w:t>turpmāk</w:t>
      </w:r>
      <w:r w:rsidR="00CA3554" w:rsidRPr="00F42D56">
        <w:rPr>
          <w:rFonts w:cstheme="minorHAnsi"/>
        </w:rPr>
        <w:t xml:space="preserve"> tabulā:</w:t>
      </w:r>
    </w:p>
    <w:p w14:paraId="10677058" w14:textId="788D9B3A" w:rsidR="00F90D7A" w:rsidRDefault="00F90D7A" w:rsidP="005610A0">
      <w:pPr>
        <w:jc w:val="both"/>
        <w:rPr>
          <w:bCs/>
        </w:rPr>
      </w:pPr>
    </w:p>
    <w:tbl>
      <w:tblPr>
        <w:tblStyle w:val="TableGrid"/>
        <w:tblpPr w:leftFromText="180" w:rightFromText="180" w:vertAnchor="page" w:horzAnchor="margin" w:tblpY="2597"/>
        <w:tblW w:w="0" w:type="auto"/>
        <w:tblLook w:val="04A0" w:firstRow="1" w:lastRow="0" w:firstColumn="1" w:lastColumn="0" w:noHBand="0" w:noVBand="1"/>
      </w:tblPr>
      <w:tblGrid>
        <w:gridCol w:w="1413"/>
        <w:gridCol w:w="1559"/>
        <w:gridCol w:w="1329"/>
        <w:gridCol w:w="928"/>
        <w:gridCol w:w="1003"/>
        <w:gridCol w:w="1458"/>
        <w:gridCol w:w="1563"/>
      </w:tblGrid>
      <w:tr w:rsidR="00DD5F49" w:rsidRPr="00F42D56" w14:paraId="5D7DD0B9" w14:textId="77777777" w:rsidTr="002D63DD">
        <w:trPr>
          <w:trHeight w:val="416"/>
        </w:trPr>
        <w:tc>
          <w:tcPr>
            <w:tcW w:w="9253" w:type="dxa"/>
            <w:gridSpan w:val="7"/>
            <w:vAlign w:val="center"/>
          </w:tcPr>
          <w:p w14:paraId="1716B72C" w14:textId="77777777" w:rsidR="00DD5F49" w:rsidRPr="00F42D56" w:rsidRDefault="00DD5F49" w:rsidP="00DD5F49">
            <w:pPr>
              <w:jc w:val="both"/>
              <w:rPr>
                <w:rFonts w:cstheme="minorHAnsi"/>
                <w:u w:val="single"/>
              </w:rPr>
            </w:pPr>
            <w:r w:rsidRPr="00F42D56">
              <w:rPr>
                <w:rFonts w:cstheme="minorHAnsi"/>
              </w:rPr>
              <w:lastRenderedPageBreak/>
              <w:t xml:space="preserve">Ūdens sastāvs produktā: </w:t>
            </w:r>
            <w:r w:rsidRPr="00F42D56">
              <w:rPr>
                <w:rFonts w:cstheme="minorHAnsi"/>
                <w:u w:val="single"/>
              </w:rPr>
              <w:t xml:space="preserve">____________________ </w:t>
            </w:r>
            <w:r w:rsidRPr="00F42D56">
              <w:rPr>
                <w:rFonts w:cstheme="minorHAnsi"/>
              </w:rPr>
              <w:t>% (m/m)</w:t>
            </w:r>
          </w:p>
        </w:tc>
      </w:tr>
      <w:tr w:rsidR="00DD5F49" w:rsidRPr="00F42D56" w14:paraId="20FCBC13" w14:textId="77777777" w:rsidTr="002D63DD">
        <w:trPr>
          <w:trHeight w:val="416"/>
        </w:trPr>
        <w:tc>
          <w:tcPr>
            <w:tcW w:w="2972" w:type="dxa"/>
            <w:gridSpan w:val="2"/>
          </w:tcPr>
          <w:p w14:paraId="3EBD3CD2" w14:textId="77777777" w:rsidR="00DD5F49" w:rsidRPr="009E3D1A" w:rsidRDefault="00DD5F49" w:rsidP="00CD74E7">
            <w:pPr>
              <w:jc w:val="center"/>
              <w:rPr>
                <w:rFonts w:cstheme="minorHAnsi"/>
              </w:rPr>
            </w:pPr>
            <w:r w:rsidRPr="009E3D1A">
              <w:rPr>
                <w:rFonts w:cstheme="minorHAnsi"/>
              </w:rPr>
              <w:t xml:space="preserve">Vielas nosaukums </w:t>
            </w:r>
            <w:r w:rsidRPr="009E3D1A">
              <w:rPr>
                <w:rFonts w:cstheme="minorHAnsi"/>
                <w:sz w:val="18"/>
                <w:szCs w:val="18"/>
              </w:rPr>
              <w:t>(*)</w:t>
            </w:r>
          </w:p>
        </w:tc>
        <w:tc>
          <w:tcPr>
            <w:tcW w:w="1329" w:type="dxa"/>
            <w:vMerge w:val="restart"/>
          </w:tcPr>
          <w:p w14:paraId="7CD3288A" w14:textId="77777777" w:rsidR="00DD5F49" w:rsidRPr="009E3D1A" w:rsidRDefault="00DD5F49" w:rsidP="002D63DD">
            <w:pPr>
              <w:ind w:left="-56"/>
              <w:jc w:val="center"/>
              <w:rPr>
                <w:rFonts w:cstheme="minorHAnsi"/>
              </w:rPr>
            </w:pPr>
            <w:r w:rsidRPr="009E3D1A">
              <w:rPr>
                <w:rFonts w:cstheme="minorHAnsi"/>
              </w:rPr>
              <w:t xml:space="preserve">Funkcija produkta sastāvā </w:t>
            </w:r>
            <w:r w:rsidRPr="009E3D1A">
              <w:rPr>
                <w:rFonts w:cstheme="minorHAnsi"/>
                <w:sz w:val="18"/>
                <w:szCs w:val="18"/>
              </w:rPr>
              <w:t>(piemēram, virsmaktīvā viela u.t.t.)</w:t>
            </w:r>
          </w:p>
        </w:tc>
        <w:tc>
          <w:tcPr>
            <w:tcW w:w="928" w:type="dxa"/>
            <w:vMerge w:val="restart"/>
          </w:tcPr>
          <w:p w14:paraId="4BC737AF" w14:textId="77777777" w:rsidR="00DD5F49" w:rsidRPr="009E3D1A" w:rsidRDefault="00DD5F49" w:rsidP="002D63DD">
            <w:pPr>
              <w:ind w:left="-56"/>
              <w:jc w:val="center"/>
              <w:rPr>
                <w:rFonts w:cstheme="minorHAnsi"/>
              </w:rPr>
            </w:pPr>
            <w:r w:rsidRPr="009E3D1A">
              <w:rPr>
                <w:rFonts w:cstheme="minorHAnsi"/>
              </w:rPr>
              <w:t>Veids/ fizikālais stāvoklis</w:t>
            </w:r>
          </w:p>
        </w:tc>
        <w:tc>
          <w:tcPr>
            <w:tcW w:w="1003" w:type="dxa"/>
            <w:vMerge w:val="restart"/>
          </w:tcPr>
          <w:p w14:paraId="34B010A9" w14:textId="77777777" w:rsidR="00DD5F49" w:rsidRPr="009E3D1A" w:rsidRDefault="00DD5F49" w:rsidP="002D63DD">
            <w:pPr>
              <w:jc w:val="center"/>
              <w:rPr>
                <w:rFonts w:cstheme="minorHAnsi"/>
              </w:rPr>
            </w:pPr>
            <w:r w:rsidRPr="009E3D1A">
              <w:rPr>
                <w:rFonts w:cstheme="minorHAnsi"/>
              </w:rPr>
              <w:t>CAS Nr.</w:t>
            </w:r>
          </w:p>
          <w:p w14:paraId="617C064C" w14:textId="77777777" w:rsidR="00DD5F49" w:rsidRPr="009E3D1A" w:rsidRDefault="00DD5F49" w:rsidP="002D63DD">
            <w:pPr>
              <w:ind w:left="-90"/>
              <w:jc w:val="center"/>
              <w:rPr>
                <w:rFonts w:cstheme="minorHAnsi"/>
                <w:sz w:val="18"/>
                <w:szCs w:val="18"/>
              </w:rPr>
            </w:pPr>
            <w:r w:rsidRPr="009E3D1A">
              <w:rPr>
                <w:rFonts w:cstheme="minorHAnsi"/>
                <w:sz w:val="18"/>
                <w:szCs w:val="18"/>
              </w:rPr>
              <w:t>(vai CI numurs vai cits precizējošs apraksts)</w:t>
            </w:r>
          </w:p>
        </w:tc>
        <w:tc>
          <w:tcPr>
            <w:tcW w:w="1458" w:type="dxa"/>
            <w:vMerge w:val="restart"/>
          </w:tcPr>
          <w:p w14:paraId="4E7D3547" w14:textId="77777777" w:rsidR="00DD5F49" w:rsidRPr="009E3D1A" w:rsidRDefault="00DD5F49" w:rsidP="002D63DD">
            <w:pPr>
              <w:ind w:left="-56"/>
              <w:jc w:val="center"/>
              <w:rPr>
                <w:rFonts w:cstheme="minorHAnsi"/>
              </w:rPr>
            </w:pPr>
            <w:r w:rsidRPr="009E3D1A">
              <w:rPr>
                <w:rFonts w:cstheme="minorHAnsi"/>
              </w:rPr>
              <w:t>DID numurs</w:t>
            </w:r>
          </w:p>
          <w:p w14:paraId="6E0A88D1" w14:textId="3471C2E7" w:rsidR="00CD74E7" w:rsidRPr="009E3D1A" w:rsidRDefault="00CD74E7" w:rsidP="002D63DD">
            <w:pPr>
              <w:ind w:left="-56"/>
              <w:jc w:val="center"/>
              <w:rPr>
                <w:rFonts w:cstheme="minorHAnsi"/>
                <w:sz w:val="18"/>
                <w:szCs w:val="18"/>
              </w:rPr>
            </w:pPr>
            <w:r w:rsidRPr="009E3D1A">
              <w:rPr>
                <w:rFonts w:cstheme="minorHAnsi"/>
                <w:sz w:val="18"/>
                <w:szCs w:val="18"/>
              </w:rPr>
              <w:t>(ja attiecināms)</w:t>
            </w:r>
          </w:p>
        </w:tc>
        <w:tc>
          <w:tcPr>
            <w:tcW w:w="1563" w:type="dxa"/>
            <w:vMerge w:val="restart"/>
          </w:tcPr>
          <w:p w14:paraId="252FB9C1" w14:textId="77777777" w:rsidR="00DD5F49" w:rsidRPr="00F42D56" w:rsidRDefault="00DD5F49" w:rsidP="002D63DD">
            <w:pPr>
              <w:ind w:left="-56"/>
              <w:jc w:val="center"/>
              <w:rPr>
                <w:rFonts w:cstheme="minorHAnsi"/>
              </w:rPr>
            </w:pPr>
            <w:r w:rsidRPr="00F42D56">
              <w:rPr>
                <w:rFonts w:cstheme="minorHAnsi"/>
              </w:rPr>
              <w:t>Koncentrācija produktā</w:t>
            </w:r>
          </w:p>
          <w:p w14:paraId="32F5F675" w14:textId="77777777" w:rsidR="00DD5F49" w:rsidRPr="00CD74E7" w:rsidRDefault="00DD5F49" w:rsidP="002D63DD">
            <w:pPr>
              <w:jc w:val="center"/>
              <w:rPr>
                <w:rFonts w:cstheme="minorHAnsi"/>
                <w:sz w:val="18"/>
                <w:szCs w:val="18"/>
              </w:rPr>
            </w:pPr>
            <w:r w:rsidRPr="00CD74E7">
              <w:rPr>
                <w:rFonts w:cstheme="minorHAnsi"/>
                <w:sz w:val="18"/>
                <w:szCs w:val="18"/>
              </w:rPr>
              <w:t>(%, m/m)</w:t>
            </w:r>
          </w:p>
        </w:tc>
      </w:tr>
      <w:tr w:rsidR="00DD5F49" w:rsidRPr="00F42D56" w14:paraId="5EBCA8B8" w14:textId="77777777" w:rsidTr="002D63DD">
        <w:tc>
          <w:tcPr>
            <w:tcW w:w="1413" w:type="dxa"/>
          </w:tcPr>
          <w:p w14:paraId="1AC7E904" w14:textId="7CB08FA3" w:rsidR="00DD5F49" w:rsidRPr="00F42D56" w:rsidRDefault="00DD5F49" w:rsidP="002D63DD">
            <w:pPr>
              <w:jc w:val="center"/>
              <w:rPr>
                <w:rFonts w:cstheme="minorHAnsi"/>
              </w:rPr>
            </w:pPr>
            <w:r w:rsidRPr="00F42D56">
              <w:rPr>
                <w:rFonts w:cstheme="minorHAnsi"/>
              </w:rPr>
              <w:t>Tirdzniecības nosaukums</w:t>
            </w:r>
          </w:p>
          <w:p w14:paraId="0242F634" w14:textId="77777777" w:rsidR="00DD5F49" w:rsidRPr="00CD74E7" w:rsidRDefault="00DD5F49" w:rsidP="002D63DD">
            <w:pPr>
              <w:jc w:val="center"/>
              <w:rPr>
                <w:rFonts w:cstheme="minorHAnsi"/>
                <w:sz w:val="18"/>
                <w:szCs w:val="18"/>
              </w:rPr>
            </w:pPr>
            <w:r w:rsidRPr="00CD74E7">
              <w:rPr>
                <w:rFonts w:cstheme="minorHAnsi"/>
                <w:sz w:val="18"/>
                <w:szCs w:val="18"/>
              </w:rPr>
              <w:t>(ja attiecināms)</w:t>
            </w:r>
          </w:p>
        </w:tc>
        <w:tc>
          <w:tcPr>
            <w:tcW w:w="1559" w:type="dxa"/>
          </w:tcPr>
          <w:p w14:paraId="5DEBE1C2" w14:textId="79C76A2E" w:rsidR="00DD5F49" w:rsidRPr="009E3D1A" w:rsidRDefault="00DD5F49" w:rsidP="002D63DD">
            <w:pPr>
              <w:jc w:val="center"/>
              <w:rPr>
                <w:rFonts w:cstheme="minorHAnsi"/>
              </w:rPr>
            </w:pPr>
            <w:r w:rsidRPr="009E3D1A">
              <w:rPr>
                <w:rFonts w:cstheme="minorHAnsi"/>
              </w:rPr>
              <w:t xml:space="preserve">Ķīmiskais </w:t>
            </w:r>
            <w:r w:rsidR="008F5F3A" w:rsidRPr="009E3D1A">
              <w:rPr>
                <w:rFonts w:cstheme="minorHAnsi"/>
              </w:rPr>
              <w:t xml:space="preserve"> </w:t>
            </w:r>
            <w:r w:rsidR="008F5F3A" w:rsidRPr="009E3D1A">
              <w:rPr>
                <w:rFonts w:cstheme="minorHAnsi"/>
                <w:sz w:val="18"/>
                <w:szCs w:val="18"/>
              </w:rPr>
              <w:t>nosaukums</w:t>
            </w:r>
            <w:r w:rsidRPr="009E3D1A">
              <w:rPr>
                <w:rFonts w:cstheme="minorHAnsi"/>
                <w:sz w:val="18"/>
                <w:szCs w:val="18"/>
              </w:rPr>
              <w:t>(**)</w:t>
            </w:r>
          </w:p>
        </w:tc>
        <w:tc>
          <w:tcPr>
            <w:tcW w:w="1329" w:type="dxa"/>
            <w:vMerge/>
          </w:tcPr>
          <w:p w14:paraId="3D40CA83" w14:textId="77777777" w:rsidR="00DD5F49" w:rsidRPr="009E3D1A" w:rsidRDefault="00DD5F49" w:rsidP="00CD74E7">
            <w:pPr>
              <w:jc w:val="center"/>
              <w:rPr>
                <w:rFonts w:cstheme="minorHAnsi"/>
              </w:rPr>
            </w:pPr>
          </w:p>
        </w:tc>
        <w:tc>
          <w:tcPr>
            <w:tcW w:w="928" w:type="dxa"/>
            <w:vMerge/>
          </w:tcPr>
          <w:p w14:paraId="79A5D7CE" w14:textId="77777777" w:rsidR="00DD5F49" w:rsidRPr="009E3D1A" w:rsidRDefault="00DD5F49" w:rsidP="00CD74E7">
            <w:pPr>
              <w:jc w:val="center"/>
              <w:rPr>
                <w:rFonts w:cstheme="minorHAnsi"/>
              </w:rPr>
            </w:pPr>
          </w:p>
        </w:tc>
        <w:tc>
          <w:tcPr>
            <w:tcW w:w="1003" w:type="dxa"/>
            <w:vMerge/>
          </w:tcPr>
          <w:p w14:paraId="6A550054" w14:textId="77777777" w:rsidR="00DD5F49" w:rsidRPr="009E3D1A" w:rsidRDefault="00DD5F49" w:rsidP="00CD74E7">
            <w:pPr>
              <w:jc w:val="center"/>
              <w:rPr>
                <w:rFonts w:cstheme="minorHAnsi"/>
              </w:rPr>
            </w:pPr>
          </w:p>
        </w:tc>
        <w:tc>
          <w:tcPr>
            <w:tcW w:w="1458" w:type="dxa"/>
            <w:vMerge/>
          </w:tcPr>
          <w:p w14:paraId="59FA9884" w14:textId="77777777" w:rsidR="00DD5F49" w:rsidRPr="009E3D1A" w:rsidRDefault="00DD5F49" w:rsidP="00CD74E7">
            <w:pPr>
              <w:jc w:val="center"/>
              <w:rPr>
                <w:rFonts w:cstheme="minorHAnsi"/>
              </w:rPr>
            </w:pPr>
          </w:p>
        </w:tc>
        <w:tc>
          <w:tcPr>
            <w:tcW w:w="1563" w:type="dxa"/>
            <w:vMerge/>
          </w:tcPr>
          <w:p w14:paraId="7DB9DF69" w14:textId="77777777" w:rsidR="00DD5F49" w:rsidRPr="00F42D56" w:rsidRDefault="00DD5F49" w:rsidP="00CD74E7">
            <w:pPr>
              <w:jc w:val="center"/>
              <w:rPr>
                <w:rFonts w:cstheme="minorHAnsi"/>
              </w:rPr>
            </w:pPr>
          </w:p>
        </w:tc>
      </w:tr>
      <w:tr w:rsidR="00DD5F49" w:rsidRPr="00F42D56" w14:paraId="253F809E" w14:textId="77777777" w:rsidTr="002D63DD">
        <w:tc>
          <w:tcPr>
            <w:tcW w:w="1413" w:type="dxa"/>
            <w:vAlign w:val="center"/>
          </w:tcPr>
          <w:p w14:paraId="06A17224" w14:textId="77777777" w:rsidR="00DD5F49" w:rsidRPr="00F42D56" w:rsidRDefault="00DD5F49" w:rsidP="00DD5F49">
            <w:pPr>
              <w:jc w:val="both"/>
              <w:rPr>
                <w:rFonts w:cstheme="minorHAnsi"/>
              </w:rPr>
            </w:pPr>
          </w:p>
        </w:tc>
        <w:tc>
          <w:tcPr>
            <w:tcW w:w="1559" w:type="dxa"/>
            <w:vAlign w:val="center"/>
          </w:tcPr>
          <w:p w14:paraId="7AA473A4" w14:textId="77777777" w:rsidR="00DD5F49" w:rsidRPr="00F42D56" w:rsidRDefault="00DD5F49" w:rsidP="00DD5F49">
            <w:pPr>
              <w:jc w:val="both"/>
              <w:rPr>
                <w:rFonts w:cstheme="minorHAnsi"/>
              </w:rPr>
            </w:pPr>
          </w:p>
        </w:tc>
        <w:tc>
          <w:tcPr>
            <w:tcW w:w="1329" w:type="dxa"/>
            <w:vAlign w:val="center"/>
          </w:tcPr>
          <w:p w14:paraId="11F54CFF" w14:textId="77777777" w:rsidR="00DD5F49" w:rsidRPr="00F42D56" w:rsidRDefault="00DD5F49" w:rsidP="00DD5F49">
            <w:pPr>
              <w:jc w:val="both"/>
              <w:rPr>
                <w:rFonts w:cstheme="minorHAnsi"/>
              </w:rPr>
            </w:pPr>
          </w:p>
        </w:tc>
        <w:tc>
          <w:tcPr>
            <w:tcW w:w="928" w:type="dxa"/>
            <w:vAlign w:val="center"/>
          </w:tcPr>
          <w:p w14:paraId="0A979434" w14:textId="77777777" w:rsidR="00DD5F49" w:rsidRPr="00F42D56" w:rsidRDefault="00DD5F49" w:rsidP="00DD5F49">
            <w:pPr>
              <w:jc w:val="both"/>
              <w:rPr>
                <w:rFonts w:cstheme="minorHAnsi"/>
              </w:rPr>
            </w:pPr>
          </w:p>
        </w:tc>
        <w:tc>
          <w:tcPr>
            <w:tcW w:w="1003" w:type="dxa"/>
            <w:vAlign w:val="center"/>
          </w:tcPr>
          <w:p w14:paraId="741D3FE4" w14:textId="77777777" w:rsidR="00DD5F49" w:rsidRPr="00F42D56" w:rsidRDefault="00DD5F49" w:rsidP="00DD5F49">
            <w:pPr>
              <w:jc w:val="both"/>
              <w:rPr>
                <w:rFonts w:cstheme="minorHAnsi"/>
              </w:rPr>
            </w:pPr>
          </w:p>
        </w:tc>
        <w:tc>
          <w:tcPr>
            <w:tcW w:w="1458" w:type="dxa"/>
            <w:vAlign w:val="center"/>
          </w:tcPr>
          <w:p w14:paraId="21290617" w14:textId="77777777" w:rsidR="00DD5F49" w:rsidRPr="00F42D56" w:rsidRDefault="00DD5F49" w:rsidP="00DD5F49">
            <w:pPr>
              <w:jc w:val="both"/>
              <w:rPr>
                <w:rFonts w:cstheme="minorHAnsi"/>
              </w:rPr>
            </w:pPr>
          </w:p>
        </w:tc>
        <w:tc>
          <w:tcPr>
            <w:tcW w:w="1563" w:type="dxa"/>
            <w:vAlign w:val="center"/>
          </w:tcPr>
          <w:p w14:paraId="3DDB685D" w14:textId="77777777" w:rsidR="00DD5F49" w:rsidRPr="00F42D56" w:rsidRDefault="00DD5F49" w:rsidP="00DD5F49">
            <w:pPr>
              <w:jc w:val="both"/>
              <w:rPr>
                <w:rFonts w:cstheme="minorHAnsi"/>
              </w:rPr>
            </w:pPr>
          </w:p>
        </w:tc>
      </w:tr>
      <w:tr w:rsidR="00DD5F49" w:rsidRPr="00F42D56" w14:paraId="5CC364E9" w14:textId="77777777" w:rsidTr="002D63DD">
        <w:tc>
          <w:tcPr>
            <w:tcW w:w="1413" w:type="dxa"/>
            <w:vAlign w:val="center"/>
          </w:tcPr>
          <w:p w14:paraId="1035F628" w14:textId="77777777" w:rsidR="00DD5F49" w:rsidRPr="00F42D56" w:rsidRDefault="00DD5F49" w:rsidP="00DD5F49">
            <w:pPr>
              <w:jc w:val="both"/>
              <w:rPr>
                <w:rFonts w:cstheme="minorHAnsi"/>
              </w:rPr>
            </w:pPr>
          </w:p>
        </w:tc>
        <w:tc>
          <w:tcPr>
            <w:tcW w:w="1559" w:type="dxa"/>
            <w:vAlign w:val="center"/>
          </w:tcPr>
          <w:p w14:paraId="01311E53" w14:textId="77777777" w:rsidR="00DD5F49" w:rsidRPr="00F42D56" w:rsidRDefault="00DD5F49" w:rsidP="00DD5F49">
            <w:pPr>
              <w:jc w:val="both"/>
              <w:rPr>
                <w:rFonts w:cstheme="minorHAnsi"/>
              </w:rPr>
            </w:pPr>
          </w:p>
        </w:tc>
        <w:tc>
          <w:tcPr>
            <w:tcW w:w="1329" w:type="dxa"/>
            <w:vAlign w:val="center"/>
          </w:tcPr>
          <w:p w14:paraId="5464F5B2" w14:textId="77777777" w:rsidR="00DD5F49" w:rsidRPr="00F42D56" w:rsidRDefault="00DD5F49" w:rsidP="00DD5F49">
            <w:pPr>
              <w:jc w:val="both"/>
              <w:rPr>
                <w:rFonts w:cstheme="minorHAnsi"/>
              </w:rPr>
            </w:pPr>
          </w:p>
        </w:tc>
        <w:tc>
          <w:tcPr>
            <w:tcW w:w="928" w:type="dxa"/>
            <w:vAlign w:val="center"/>
          </w:tcPr>
          <w:p w14:paraId="40329990" w14:textId="77777777" w:rsidR="00DD5F49" w:rsidRPr="00F42D56" w:rsidRDefault="00DD5F49" w:rsidP="00DD5F49">
            <w:pPr>
              <w:jc w:val="both"/>
              <w:rPr>
                <w:rFonts w:cstheme="minorHAnsi"/>
              </w:rPr>
            </w:pPr>
          </w:p>
        </w:tc>
        <w:tc>
          <w:tcPr>
            <w:tcW w:w="1003" w:type="dxa"/>
            <w:vAlign w:val="center"/>
          </w:tcPr>
          <w:p w14:paraId="7039FDD4" w14:textId="77777777" w:rsidR="00DD5F49" w:rsidRPr="00F42D56" w:rsidRDefault="00DD5F49" w:rsidP="00DD5F49">
            <w:pPr>
              <w:jc w:val="both"/>
              <w:rPr>
                <w:rFonts w:cstheme="minorHAnsi"/>
              </w:rPr>
            </w:pPr>
          </w:p>
        </w:tc>
        <w:tc>
          <w:tcPr>
            <w:tcW w:w="1458" w:type="dxa"/>
            <w:vAlign w:val="center"/>
          </w:tcPr>
          <w:p w14:paraId="7BCBAA05" w14:textId="77777777" w:rsidR="00DD5F49" w:rsidRPr="00F42D56" w:rsidRDefault="00DD5F49" w:rsidP="00DD5F49">
            <w:pPr>
              <w:jc w:val="both"/>
              <w:rPr>
                <w:rFonts w:cstheme="minorHAnsi"/>
              </w:rPr>
            </w:pPr>
          </w:p>
        </w:tc>
        <w:tc>
          <w:tcPr>
            <w:tcW w:w="1563" w:type="dxa"/>
            <w:vAlign w:val="center"/>
          </w:tcPr>
          <w:p w14:paraId="4F467355" w14:textId="77777777" w:rsidR="00DD5F49" w:rsidRPr="00F42D56" w:rsidRDefault="00DD5F49" w:rsidP="00DD5F49">
            <w:pPr>
              <w:jc w:val="both"/>
              <w:rPr>
                <w:rFonts w:cstheme="minorHAnsi"/>
              </w:rPr>
            </w:pPr>
          </w:p>
        </w:tc>
      </w:tr>
      <w:tr w:rsidR="00DD5F49" w:rsidRPr="00F42D56" w14:paraId="1BCA21BD" w14:textId="77777777" w:rsidTr="002D63DD">
        <w:tc>
          <w:tcPr>
            <w:tcW w:w="1413" w:type="dxa"/>
            <w:vAlign w:val="center"/>
          </w:tcPr>
          <w:p w14:paraId="4F03211A" w14:textId="77777777" w:rsidR="00DD5F49" w:rsidRPr="00F42D56" w:rsidRDefault="00DD5F49" w:rsidP="00DD5F49">
            <w:pPr>
              <w:jc w:val="both"/>
              <w:rPr>
                <w:rFonts w:cstheme="minorHAnsi"/>
              </w:rPr>
            </w:pPr>
          </w:p>
        </w:tc>
        <w:tc>
          <w:tcPr>
            <w:tcW w:w="1559" w:type="dxa"/>
            <w:vAlign w:val="center"/>
          </w:tcPr>
          <w:p w14:paraId="4619AFD9" w14:textId="77777777" w:rsidR="00DD5F49" w:rsidRPr="00F42D56" w:rsidRDefault="00DD5F49" w:rsidP="00DD5F49">
            <w:pPr>
              <w:jc w:val="both"/>
              <w:rPr>
                <w:rFonts w:cstheme="minorHAnsi"/>
              </w:rPr>
            </w:pPr>
          </w:p>
        </w:tc>
        <w:tc>
          <w:tcPr>
            <w:tcW w:w="1329" w:type="dxa"/>
            <w:vAlign w:val="center"/>
          </w:tcPr>
          <w:p w14:paraId="627BE3A8" w14:textId="77777777" w:rsidR="00DD5F49" w:rsidRPr="00F42D56" w:rsidRDefault="00DD5F49" w:rsidP="00DD5F49">
            <w:pPr>
              <w:jc w:val="both"/>
              <w:rPr>
                <w:rFonts w:cstheme="minorHAnsi"/>
              </w:rPr>
            </w:pPr>
          </w:p>
        </w:tc>
        <w:tc>
          <w:tcPr>
            <w:tcW w:w="928" w:type="dxa"/>
            <w:vAlign w:val="center"/>
          </w:tcPr>
          <w:p w14:paraId="45D99D57" w14:textId="77777777" w:rsidR="00DD5F49" w:rsidRPr="00F42D56" w:rsidRDefault="00DD5F49" w:rsidP="00DD5F49">
            <w:pPr>
              <w:jc w:val="both"/>
              <w:rPr>
                <w:rFonts w:cstheme="minorHAnsi"/>
              </w:rPr>
            </w:pPr>
          </w:p>
        </w:tc>
        <w:tc>
          <w:tcPr>
            <w:tcW w:w="1003" w:type="dxa"/>
            <w:vAlign w:val="center"/>
          </w:tcPr>
          <w:p w14:paraId="4875EF5E" w14:textId="77777777" w:rsidR="00DD5F49" w:rsidRPr="00F42D56" w:rsidRDefault="00DD5F49" w:rsidP="00DD5F49">
            <w:pPr>
              <w:jc w:val="both"/>
              <w:rPr>
                <w:rFonts w:cstheme="minorHAnsi"/>
              </w:rPr>
            </w:pPr>
          </w:p>
        </w:tc>
        <w:tc>
          <w:tcPr>
            <w:tcW w:w="1458" w:type="dxa"/>
            <w:vAlign w:val="center"/>
          </w:tcPr>
          <w:p w14:paraId="6F6CBE0A" w14:textId="77777777" w:rsidR="00DD5F49" w:rsidRPr="00F42D56" w:rsidRDefault="00DD5F49" w:rsidP="00DD5F49">
            <w:pPr>
              <w:jc w:val="both"/>
              <w:rPr>
                <w:rFonts w:cstheme="minorHAnsi"/>
              </w:rPr>
            </w:pPr>
          </w:p>
        </w:tc>
        <w:tc>
          <w:tcPr>
            <w:tcW w:w="1563" w:type="dxa"/>
            <w:vAlign w:val="center"/>
          </w:tcPr>
          <w:p w14:paraId="39C37E1E" w14:textId="77777777" w:rsidR="00DD5F49" w:rsidRPr="00F42D56" w:rsidRDefault="00DD5F49" w:rsidP="00DD5F49">
            <w:pPr>
              <w:jc w:val="both"/>
              <w:rPr>
                <w:rFonts w:cstheme="minorHAnsi"/>
              </w:rPr>
            </w:pPr>
          </w:p>
        </w:tc>
      </w:tr>
      <w:tr w:rsidR="00DD5F49" w:rsidRPr="00F42D56" w14:paraId="569CC97A" w14:textId="77777777" w:rsidTr="002D63DD">
        <w:tc>
          <w:tcPr>
            <w:tcW w:w="1413" w:type="dxa"/>
            <w:vAlign w:val="center"/>
          </w:tcPr>
          <w:p w14:paraId="347D0529" w14:textId="77777777" w:rsidR="00DD5F49" w:rsidRPr="00F42D56" w:rsidRDefault="00DD5F49" w:rsidP="00DD5F49">
            <w:pPr>
              <w:jc w:val="both"/>
              <w:rPr>
                <w:rFonts w:cstheme="minorHAnsi"/>
              </w:rPr>
            </w:pPr>
          </w:p>
        </w:tc>
        <w:tc>
          <w:tcPr>
            <w:tcW w:w="1559" w:type="dxa"/>
            <w:vAlign w:val="center"/>
          </w:tcPr>
          <w:p w14:paraId="3B3BC3E5" w14:textId="77777777" w:rsidR="00DD5F49" w:rsidRPr="00F42D56" w:rsidRDefault="00DD5F49" w:rsidP="00DD5F49">
            <w:pPr>
              <w:jc w:val="both"/>
              <w:rPr>
                <w:rFonts w:cstheme="minorHAnsi"/>
              </w:rPr>
            </w:pPr>
          </w:p>
        </w:tc>
        <w:tc>
          <w:tcPr>
            <w:tcW w:w="1329" w:type="dxa"/>
            <w:vAlign w:val="center"/>
          </w:tcPr>
          <w:p w14:paraId="7ED70566" w14:textId="77777777" w:rsidR="00DD5F49" w:rsidRPr="00F42D56" w:rsidRDefault="00DD5F49" w:rsidP="00DD5F49">
            <w:pPr>
              <w:jc w:val="both"/>
              <w:rPr>
                <w:rFonts w:cstheme="minorHAnsi"/>
              </w:rPr>
            </w:pPr>
          </w:p>
        </w:tc>
        <w:tc>
          <w:tcPr>
            <w:tcW w:w="928" w:type="dxa"/>
            <w:vAlign w:val="center"/>
          </w:tcPr>
          <w:p w14:paraId="19F718C3" w14:textId="77777777" w:rsidR="00DD5F49" w:rsidRPr="00F42D56" w:rsidRDefault="00DD5F49" w:rsidP="00DD5F49">
            <w:pPr>
              <w:jc w:val="both"/>
              <w:rPr>
                <w:rFonts w:cstheme="minorHAnsi"/>
              </w:rPr>
            </w:pPr>
          </w:p>
        </w:tc>
        <w:tc>
          <w:tcPr>
            <w:tcW w:w="1003" w:type="dxa"/>
            <w:vAlign w:val="center"/>
          </w:tcPr>
          <w:p w14:paraId="377DAA50" w14:textId="77777777" w:rsidR="00DD5F49" w:rsidRPr="00F42D56" w:rsidRDefault="00DD5F49" w:rsidP="00DD5F49">
            <w:pPr>
              <w:jc w:val="both"/>
              <w:rPr>
                <w:rFonts w:cstheme="minorHAnsi"/>
              </w:rPr>
            </w:pPr>
          </w:p>
        </w:tc>
        <w:tc>
          <w:tcPr>
            <w:tcW w:w="1458" w:type="dxa"/>
            <w:vAlign w:val="center"/>
          </w:tcPr>
          <w:p w14:paraId="6AFB7EC0" w14:textId="77777777" w:rsidR="00DD5F49" w:rsidRPr="00F42D56" w:rsidRDefault="00DD5F49" w:rsidP="00DD5F49">
            <w:pPr>
              <w:jc w:val="both"/>
              <w:rPr>
                <w:rFonts w:cstheme="minorHAnsi"/>
              </w:rPr>
            </w:pPr>
          </w:p>
        </w:tc>
        <w:tc>
          <w:tcPr>
            <w:tcW w:w="1563" w:type="dxa"/>
            <w:vAlign w:val="center"/>
          </w:tcPr>
          <w:p w14:paraId="4D3A74B9" w14:textId="77777777" w:rsidR="00DD5F49" w:rsidRPr="00F42D56" w:rsidRDefault="00DD5F49" w:rsidP="00DD5F49">
            <w:pPr>
              <w:jc w:val="both"/>
              <w:rPr>
                <w:rFonts w:cstheme="minorHAnsi"/>
              </w:rPr>
            </w:pPr>
          </w:p>
        </w:tc>
      </w:tr>
      <w:tr w:rsidR="00DD5F49" w:rsidRPr="00F42D56" w14:paraId="217CD53D" w14:textId="77777777" w:rsidTr="002D63DD">
        <w:tc>
          <w:tcPr>
            <w:tcW w:w="1413" w:type="dxa"/>
            <w:vAlign w:val="center"/>
          </w:tcPr>
          <w:p w14:paraId="57EA3937" w14:textId="77777777" w:rsidR="00DD5F49" w:rsidRPr="00F42D56" w:rsidRDefault="00DD5F49" w:rsidP="00DD5F49">
            <w:pPr>
              <w:jc w:val="both"/>
              <w:rPr>
                <w:rFonts w:cstheme="minorHAnsi"/>
              </w:rPr>
            </w:pPr>
          </w:p>
        </w:tc>
        <w:tc>
          <w:tcPr>
            <w:tcW w:w="1559" w:type="dxa"/>
            <w:vAlign w:val="center"/>
          </w:tcPr>
          <w:p w14:paraId="4FA1E266" w14:textId="77777777" w:rsidR="00DD5F49" w:rsidRPr="00F42D56" w:rsidRDefault="00DD5F49" w:rsidP="00DD5F49">
            <w:pPr>
              <w:jc w:val="both"/>
              <w:rPr>
                <w:rFonts w:cstheme="minorHAnsi"/>
              </w:rPr>
            </w:pPr>
          </w:p>
        </w:tc>
        <w:tc>
          <w:tcPr>
            <w:tcW w:w="1329" w:type="dxa"/>
            <w:vAlign w:val="center"/>
          </w:tcPr>
          <w:p w14:paraId="107740B8" w14:textId="77777777" w:rsidR="00DD5F49" w:rsidRPr="00F42D56" w:rsidRDefault="00DD5F49" w:rsidP="00DD5F49">
            <w:pPr>
              <w:jc w:val="both"/>
              <w:rPr>
                <w:rFonts w:cstheme="minorHAnsi"/>
              </w:rPr>
            </w:pPr>
          </w:p>
        </w:tc>
        <w:tc>
          <w:tcPr>
            <w:tcW w:w="928" w:type="dxa"/>
            <w:vAlign w:val="center"/>
          </w:tcPr>
          <w:p w14:paraId="49FA8844" w14:textId="77777777" w:rsidR="00DD5F49" w:rsidRPr="00F42D56" w:rsidRDefault="00DD5F49" w:rsidP="00DD5F49">
            <w:pPr>
              <w:jc w:val="both"/>
              <w:rPr>
                <w:rFonts w:cstheme="minorHAnsi"/>
              </w:rPr>
            </w:pPr>
          </w:p>
        </w:tc>
        <w:tc>
          <w:tcPr>
            <w:tcW w:w="1003" w:type="dxa"/>
            <w:vAlign w:val="center"/>
          </w:tcPr>
          <w:p w14:paraId="2B4A861A" w14:textId="77777777" w:rsidR="00DD5F49" w:rsidRPr="00F42D56" w:rsidRDefault="00DD5F49" w:rsidP="00DD5F49">
            <w:pPr>
              <w:jc w:val="both"/>
              <w:rPr>
                <w:rFonts w:cstheme="minorHAnsi"/>
              </w:rPr>
            </w:pPr>
          </w:p>
        </w:tc>
        <w:tc>
          <w:tcPr>
            <w:tcW w:w="1458" w:type="dxa"/>
            <w:vAlign w:val="center"/>
          </w:tcPr>
          <w:p w14:paraId="65074E69" w14:textId="77777777" w:rsidR="00DD5F49" w:rsidRPr="00F42D56" w:rsidRDefault="00DD5F49" w:rsidP="00DD5F49">
            <w:pPr>
              <w:jc w:val="both"/>
              <w:rPr>
                <w:rFonts w:cstheme="minorHAnsi"/>
              </w:rPr>
            </w:pPr>
          </w:p>
        </w:tc>
        <w:tc>
          <w:tcPr>
            <w:tcW w:w="1563" w:type="dxa"/>
            <w:vAlign w:val="center"/>
          </w:tcPr>
          <w:p w14:paraId="64581079" w14:textId="77777777" w:rsidR="00DD5F49" w:rsidRPr="00F42D56" w:rsidRDefault="00DD5F49" w:rsidP="00DD5F49">
            <w:pPr>
              <w:jc w:val="both"/>
              <w:rPr>
                <w:rFonts w:cstheme="minorHAnsi"/>
              </w:rPr>
            </w:pPr>
          </w:p>
        </w:tc>
      </w:tr>
      <w:tr w:rsidR="00DD5F49" w:rsidRPr="00F42D56" w14:paraId="55230A1E" w14:textId="77777777" w:rsidTr="002D63DD">
        <w:tc>
          <w:tcPr>
            <w:tcW w:w="1413" w:type="dxa"/>
            <w:vAlign w:val="center"/>
          </w:tcPr>
          <w:p w14:paraId="4D0D527C" w14:textId="77777777" w:rsidR="00DD5F49" w:rsidRPr="00F42D56" w:rsidRDefault="00DD5F49" w:rsidP="00DD5F49">
            <w:pPr>
              <w:jc w:val="both"/>
              <w:rPr>
                <w:rFonts w:cstheme="minorHAnsi"/>
              </w:rPr>
            </w:pPr>
          </w:p>
        </w:tc>
        <w:tc>
          <w:tcPr>
            <w:tcW w:w="1559" w:type="dxa"/>
            <w:vAlign w:val="center"/>
          </w:tcPr>
          <w:p w14:paraId="13224A46" w14:textId="77777777" w:rsidR="00DD5F49" w:rsidRPr="00F42D56" w:rsidRDefault="00DD5F49" w:rsidP="00DD5F49">
            <w:pPr>
              <w:jc w:val="both"/>
              <w:rPr>
                <w:rFonts w:cstheme="minorHAnsi"/>
              </w:rPr>
            </w:pPr>
          </w:p>
        </w:tc>
        <w:tc>
          <w:tcPr>
            <w:tcW w:w="1329" w:type="dxa"/>
            <w:vAlign w:val="center"/>
          </w:tcPr>
          <w:p w14:paraId="25881023" w14:textId="77777777" w:rsidR="00DD5F49" w:rsidRPr="00F42D56" w:rsidRDefault="00DD5F49" w:rsidP="00DD5F49">
            <w:pPr>
              <w:jc w:val="both"/>
              <w:rPr>
                <w:rFonts w:cstheme="minorHAnsi"/>
              </w:rPr>
            </w:pPr>
          </w:p>
        </w:tc>
        <w:tc>
          <w:tcPr>
            <w:tcW w:w="928" w:type="dxa"/>
            <w:vAlign w:val="center"/>
          </w:tcPr>
          <w:p w14:paraId="6FDFC4BC" w14:textId="77777777" w:rsidR="00DD5F49" w:rsidRPr="00F42D56" w:rsidRDefault="00DD5F49" w:rsidP="00DD5F49">
            <w:pPr>
              <w:jc w:val="both"/>
              <w:rPr>
                <w:rFonts w:cstheme="minorHAnsi"/>
              </w:rPr>
            </w:pPr>
          </w:p>
        </w:tc>
        <w:tc>
          <w:tcPr>
            <w:tcW w:w="1003" w:type="dxa"/>
            <w:vAlign w:val="center"/>
          </w:tcPr>
          <w:p w14:paraId="768B5F13" w14:textId="77777777" w:rsidR="00DD5F49" w:rsidRPr="00F42D56" w:rsidRDefault="00DD5F49" w:rsidP="00DD5F49">
            <w:pPr>
              <w:jc w:val="both"/>
              <w:rPr>
                <w:rFonts w:cstheme="minorHAnsi"/>
              </w:rPr>
            </w:pPr>
          </w:p>
        </w:tc>
        <w:tc>
          <w:tcPr>
            <w:tcW w:w="1458" w:type="dxa"/>
            <w:vAlign w:val="center"/>
          </w:tcPr>
          <w:p w14:paraId="5BCB42A1" w14:textId="77777777" w:rsidR="00DD5F49" w:rsidRPr="00F42D56" w:rsidRDefault="00DD5F49" w:rsidP="00DD5F49">
            <w:pPr>
              <w:jc w:val="both"/>
              <w:rPr>
                <w:rFonts w:cstheme="minorHAnsi"/>
              </w:rPr>
            </w:pPr>
          </w:p>
        </w:tc>
        <w:tc>
          <w:tcPr>
            <w:tcW w:w="1563" w:type="dxa"/>
            <w:vAlign w:val="center"/>
          </w:tcPr>
          <w:p w14:paraId="1FC7F587" w14:textId="77777777" w:rsidR="00DD5F49" w:rsidRPr="00F42D56" w:rsidRDefault="00DD5F49" w:rsidP="00DD5F49">
            <w:pPr>
              <w:jc w:val="both"/>
              <w:rPr>
                <w:rFonts w:cstheme="minorHAnsi"/>
              </w:rPr>
            </w:pPr>
          </w:p>
        </w:tc>
      </w:tr>
      <w:tr w:rsidR="00DD5F49" w:rsidRPr="00F42D56" w14:paraId="1C2B4960" w14:textId="77777777" w:rsidTr="002D63DD">
        <w:tc>
          <w:tcPr>
            <w:tcW w:w="1413" w:type="dxa"/>
            <w:vAlign w:val="center"/>
          </w:tcPr>
          <w:p w14:paraId="3C480514" w14:textId="77777777" w:rsidR="00DD5F49" w:rsidRPr="00F42D56" w:rsidRDefault="00DD5F49" w:rsidP="00DD5F49">
            <w:pPr>
              <w:jc w:val="both"/>
              <w:rPr>
                <w:rFonts w:cstheme="minorHAnsi"/>
              </w:rPr>
            </w:pPr>
          </w:p>
        </w:tc>
        <w:tc>
          <w:tcPr>
            <w:tcW w:w="1559" w:type="dxa"/>
            <w:vAlign w:val="center"/>
          </w:tcPr>
          <w:p w14:paraId="31F7A47C" w14:textId="77777777" w:rsidR="00DD5F49" w:rsidRPr="00F42D56" w:rsidRDefault="00DD5F49" w:rsidP="00DD5F49">
            <w:pPr>
              <w:jc w:val="both"/>
              <w:rPr>
                <w:rFonts w:cstheme="minorHAnsi"/>
              </w:rPr>
            </w:pPr>
          </w:p>
        </w:tc>
        <w:tc>
          <w:tcPr>
            <w:tcW w:w="1329" w:type="dxa"/>
            <w:vAlign w:val="center"/>
          </w:tcPr>
          <w:p w14:paraId="046E092F" w14:textId="77777777" w:rsidR="00DD5F49" w:rsidRPr="00F42D56" w:rsidRDefault="00DD5F49" w:rsidP="00DD5F49">
            <w:pPr>
              <w:jc w:val="both"/>
              <w:rPr>
                <w:rFonts w:cstheme="minorHAnsi"/>
              </w:rPr>
            </w:pPr>
          </w:p>
        </w:tc>
        <w:tc>
          <w:tcPr>
            <w:tcW w:w="928" w:type="dxa"/>
            <w:vAlign w:val="center"/>
          </w:tcPr>
          <w:p w14:paraId="0C630547" w14:textId="77777777" w:rsidR="00DD5F49" w:rsidRPr="00F42D56" w:rsidRDefault="00DD5F49" w:rsidP="00DD5F49">
            <w:pPr>
              <w:jc w:val="both"/>
              <w:rPr>
                <w:rFonts w:cstheme="minorHAnsi"/>
              </w:rPr>
            </w:pPr>
          </w:p>
        </w:tc>
        <w:tc>
          <w:tcPr>
            <w:tcW w:w="1003" w:type="dxa"/>
            <w:vAlign w:val="center"/>
          </w:tcPr>
          <w:p w14:paraId="4DCE26EB" w14:textId="77777777" w:rsidR="00DD5F49" w:rsidRPr="00F42D56" w:rsidRDefault="00DD5F49" w:rsidP="00DD5F49">
            <w:pPr>
              <w:jc w:val="both"/>
              <w:rPr>
                <w:rFonts w:cstheme="minorHAnsi"/>
              </w:rPr>
            </w:pPr>
          </w:p>
        </w:tc>
        <w:tc>
          <w:tcPr>
            <w:tcW w:w="1458" w:type="dxa"/>
            <w:vAlign w:val="center"/>
          </w:tcPr>
          <w:p w14:paraId="78B7F310" w14:textId="77777777" w:rsidR="00DD5F49" w:rsidRPr="00F42D56" w:rsidRDefault="00DD5F49" w:rsidP="00DD5F49">
            <w:pPr>
              <w:jc w:val="both"/>
              <w:rPr>
                <w:rFonts w:cstheme="minorHAnsi"/>
              </w:rPr>
            </w:pPr>
          </w:p>
        </w:tc>
        <w:tc>
          <w:tcPr>
            <w:tcW w:w="1563" w:type="dxa"/>
            <w:vAlign w:val="center"/>
          </w:tcPr>
          <w:p w14:paraId="43F4AA05" w14:textId="77777777" w:rsidR="00DD5F49" w:rsidRPr="00F42D56" w:rsidRDefault="00DD5F49" w:rsidP="00DD5F49">
            <w:pPr>
              <w:jc w:val="both"/>
              <w:rPr>
                <w:rFonts w:cstheme="minorHAnsi"/>
              </w:rPr>
            </w:pPr>
          </w:p>
        </w:tc>
      </w:tr>
      <w:tr w:rsidR="00DD5F49" w:rsidRPr="00F42D56" w14:paraId="37822269" w14:textId="77777777" w:rsidTr="002D63DD">
        <w:tc>
          <w:tcPr>
            <w:tcW w:w="1413" w:type="dxa"/>
            <w:vAlign w:val="center"/>
          </w:tcPr>
          <w:p w14:paraId="43AAAD42" w14:textId="77777777" w:rsidR="00DD5F49" w:rsidRPr="00F42D56" w:rsidRDefault="00DD5F49" w:rsidP="00DD5F49">
            <w:pPr>
              <w:jc w:val="both"/>
              <w:rPr>
                <w:rFonts w:cstheme="minorHAnsi"/>
              </w:rPr>
            </w:pPr>
          </w:p>
        </w:tc>
        <w:tc>
          <w:tcPr>
            <w:tcW w:w="1559" w:type="dxa"/>
            <w:vAlign w:val="center"/>
          </w:tcPr>
          <w:p w14:paraId="05C59E76" w14:textId="77777777" w:rsidR="00DD5F49" w:rsidRPr="00F42D56" w:rsidRDefault="00DD5F49" w:rsidP="00DD5F49">
            <w:pPr>
              <w:jc w:val="both"/>
              <w:rPr>
                <w:rFonts w:cstheme="minorHAnsi"/>
              </w:rPr>
            </w:pPr>
          </w:p>
        </w:tc>
        <w:tc>
          <w:tcPr>
            <w:tcW w:w="1329" w:type="dxa"/>
            <w:vAlign w:val="center"/>
          </w:tcPr>
          <w:p w14:paraId="095CD469" w14:textId="77777777" w:rsidR="00DD5F49" w:rsidRPr="00F42D56" w:rsidRDefault="00DD5F49" w:rsidP="00DD5F49">
            <w:pPr>
              <w:jc w:val="both"/>
              <w:rPr>
                <w:rFonts w:cstheme="minorHAnsi"/>
              </w:rPr>
            </w:pPr>
          </w:p>
        </w:tc>
        <w:tc>
          <w:tcPr>
            <w:tcW w:w="928" w:type="dxa"/>
            <w:vAlign w:val="center"/>
          </w:tcPr>
          <w:p w14:paraId="494D74D2" w14:textId="77777777" w:rsidR="00DD5F49" w:rsidRPr="00F42D56" w:rsidRDefault="00DD5F49" w:rsidP="00DD5F49">
            <w:pPr>
              <w:jc w:val="both"/>
              <w:rPr>
                <w:rFonts w:cstheme="minorHAnsi"/>
              </w:rPr>
            </w:pPr>
          </w:p>
        </w:tc>
        <w:tc>
          <w:tcPr>
            <w:tcW w:w="1003" w:type="dxa"/>
            <w:vAlign w:val="center"/>
          </w:tcPr>
          <w:p w14:paraId="3B876A5D" w14:textId="77777777" w:rsidR="00DD5F49" w:rsidRPr="00F42D56" w:rsidRDefault="00DD5F49" w:rsidP="00DD5F49">
            <w:pPr>
              <w:jc w:val="both"/>
              <w:rPr>
                <w:rFonts w:cstheme="minorHAnsi"/>
              </w:rPr>
            </w:pPr>
          </w:p>
        </w:tc>
        <w:tc>
          <w:tcPr>
            <w:tcW w:w="1458" w:type="dxa"/>
            <w:vAlign w:val="center"/>
          </w:tcPr>
          <w:p w14:paraId="550855F7" w14:textId="77777777" w:rsidR="00DD5F49" w:rsidRPr="00F42D56" w:rsidRDefault="00DD5F49" w:rsidP="00DD5F49">
            <w:pPr>
              <w:jc w:val="both"/>
              <w:rPr>
                <w:rFonts w:cstheme="minorHAnsi"/>
              </w:rPr>
            </w:pPr>
          </w:p>
        </w:tc>
        <w:tc>
          <w:tcPr>
            <w:tcW w:w="1563" w:type="dxa"/>
            <w:vAlign w:val="center"/>
          </w:tcPr>
          <w:p w14:paraId="3BD6B8F3" w14:textId="77777777" w:rsidR="00DD5F49" w:rsidRPr="00F42D56" w:rsidRDefault="00DD5F49" w:rsidP="00DD5F49">
            <w:pPr>
              <w:jc w:val="both"/>
              <w:rPr>
                <w:rFonts w:cstheme="minorHAnsi"/>
              </w:rPr>
            </w:pPr>
          </w:p>
        </w:tc>
      </w:tr>
      <w:tr w:rsidR="00DD5F49" w:rsidRPr="00F42D56" w14:paraId="05812A50" w14:textId="77777777" w:rsidTr="002D63DD">
        <w:tc>
          <w:tcPr>
            <w:tcW w:w="1413" w:type="dxa"/>
            <w:vAlign w:val="center"/>
          </w:tcPr>
          <w:p w14:paraId="166EF1B6" w14:textId="77777777" w:rsidR="00DD5F49" w:rsidRPr="00F42D56" w:rsidRDefault="00DD5F49" w:rsidP="00DD5F49">
            <w:pPr>
              <w:jc w:val="both"/>
              <w:rPr>
                <w:rFonts w:cstheme="minorHAnsi"/>
              </w:rPr>
            </w:pPr>
          </w:p>
        </w:tc>
        <w:tc>
          <w:tcPr>
            <w:tcW w:w="1559" w:type="dxa"/>
            <w:vAlign w:val="center"/>
          </w:tcPr>
          <w:p w14:paraId="393B853F" w14:textId="77777777" w:rsidR="00DD5F49" w:rsidRPr="00F42D56" w:rsidRDefault="00DD5F49" w:rsidP="00DD5F49">
            <w:pPr>
              <w:jc w:val="both"/>
              <w:rPr>
                <w:rFonts w:cstheme="minorHAnsi"/>
              </w:rPr>
            </w:pPr>
          </w:p>
        </w:tc>
        <w:tc>
          <w:tcPr>
            <w:tcW w:w="1329" w:type="dxa"/>
            <w:vAlign w:val="center"/>
          </w:tcPr>
          <w:p w14:paraId="3B738938" w14:textId="77777777" w:rsidR="00DD5F49" w:rsidRPr="00F42D56" w:rsidRDefault="00DD5F49" w:rsidP="00DD5F49">
            <w:pPr>
              <w:jc w:val="both"/>
              <w:rPr>
                <w:rFonts w:cstheme="minorHAnsi"/>
              </w:rPr>
            </w:pPr>
          </w:p>
        </w:tc>
        <w:tc>
          <w:tcPr>
            <w:tcW w:w="928" w:type="dxa"/>
            <w:vAlign w:val="center"/>
          </w:tcPr>
          <w:p w14:paraId="5A64002F" w14:textId="77777777" w:rsidR="00DD5F49" w:rsidRPr="00F42D56" w:rsidRDefault="00DD5F49" w:rsidP="00DD5F49">
            <w:pPr>
              <w:jc w:val="both"/>
              <w:rPr>
                <w:rFonts w:cstheme="minorHAnsi"/>
              </w:rPr>
            </w:pPr>
          </w:p>
        </w:tc>
        <w:tc>
          <w:tcPr>
            <w:tcW w:w="1003" w:type="dxa"/>
            <w:vAlign w:val="center"/>
          </w:tcPr>
          <w:p w14:paraId="4967F8EB" w14:textId="77777777" w:rsidR="00DD5F49" w:rsidRPr="00F42D56" w:rsidRDefault="00DD5F49" w:rsidP="00DD5F49">
            <w:pPr>
              <w:jc w:val="both"/>
              <w:rPr>
                <w:rFonts w:cstheme="minorHAnsi"/>
              </w:rPr>
            </w:pPr>
          </w:p>
        </w:tc>
        <w:tc>
          <w:tcPr>
            <w:tcW w:w="1458" w:type="dxa"/>
            <w:vAlign w:val="center"/>
          </w:tcPr>
          <w:p w14:paraId="34C53427" w14:textId="77777777" w:rsidR="00DD5F49" w:rsidRPr="00F42D56" w:rsidRDefault="00DD5F49" w:rsidP="00DD5F49">
            <w:pPr>
              <w:jc w:val="both"/>
              <w:rPr>
                <w:rFonts w:cstheme="minorHAnsi"/>
              </w:rPr>
            </w:pPr>
          </w:p>
        </w:tc>
        <w:tc>
          <w:tcPr>
            <w:tcW w:w="1563" w:type="dxa"/>
            <w:vAlign w:val="center"/>
          </w:tcPr>
          <w:p w14:paraId="0C6E7B69" w14:textId="77777777" w:rsidR="00DD5F49" w:rsidRPr="00F42D56" w:rsidRDefault="00DD5F49" w:rsidP="00DD5F49">
            <w:pPr>
              <w:jc w:val="both"/>
              <w:rPr>
                <w:rFonts w:cstheme="minorHAnsi"/>
              </w:rPr>
            </w:pPr>
          </w:p>
        </w:tc>
      </w:tr>
      <w:tr w:rsidR="00DD5F49" w:rsidRPr="00F42D56" w14:paraId="14F836E2" w14:textId="77777777" w:rsidTr="002D63DD">
        <w:tc>
          <w:tcPr>
            <w:tcW w:w="1413" w:type="dxa"/>
            <w:vAlign w:val="center"/>
          </w:tcPr>
          <w:p w14:paraId="4740F742" w14:textId="77777777" w:rsidR="00DD5F49" w:rsidRPr="00F42D56" w:rsidRDefault="00DD5F49" w:rsidP="00DD5F49">
            <w:pPr>
              <w:jc w:val="both"/>
              <w:rPr>
                <w:rFonts w:cstheme="minorHAnsi"/>
              </w:rPr>
            </w:pPr>
          </w:p>
        </w:tc>
        <w:tc>
          <w:tcPr>
            <w:tcW w:w="1559" w:type="dxa"/>
            <w:vAlign w:val="center"/>
          </w:tcPr>
          <w:p w14:paraId="225A81A9" w14:textId="77777777" w:rsidR="00DD5F49" w:rsidRPr="00F42D56" w:rsidRDefault="00DD5F49" w:rsidP="00DD5F49">
            <w:pPr>
              <w:jc w:val="both"/>
              <w:rPr>
                <w:rFonts w:cstheme="minorHAnsi"/>
              </w:rPr>
            </w:pPr>
          </w:p>
        </w:tc>
        <w:tc>
          <w:tcPr>
            <w:tcW w:w="1329" w:type="dxa"/>
            <w:vAlign w:val="center"/>
          </w:tcPr>
          <w:p w14:paraId="052CEC57" w14:textId="77777777" w:rsidR="00DD5F49" w:rsidRPr="00F42D56" w:rsidRDefault="00DD5F49" w:rsidP="00DD5F49">
            <w:pPr>
              <w:jc w:val="both"/>
              <w:rPr>
                <w:rFonts w:cstheme="minorHAnsi"/>
              </w:rPr>
            </w:pPr>
          </w:p>
        </w:tc>
        <w:tc>
          <w:tcPr>
            <w:tcW w:w="928" w:type="dxa"/>
            <w:vAlign w:val="center"/>
          </w:tcPr>
          <w:p w14:paraId="27738512" w14:textId="77777777" w:rsidR="00DD5F49" w:rsidRPr="00F42D56" w:rsidRDefault="00DD5F49" w:rsidP="00DD5F49">
            <w:pPr>
              <w:jc w:val="both"/>
              <w:rPr>
                <w:rFonts w:cstheme="minorHAnsi"/>
              </w:rPr>
            </w:pPr>
          </w:p>
        </w:tc>
        <w:tc>
          <w:tcPr>
            <w:tcW w:w="1003" w:type="dxa"/>
            <w:vAlign w:val="center"/>
          </w:tcPr>
          <w:p w14:paraId="15C4D79D" w14:textId="77777777" w:rsidR="00DD5F49" w:rsidRPr="00F42D56" w:rsidRDefault="00DD5F49" w:rsidP="00DD5F49">
            <w:pPr>
              <w:jc w:val="both"/>
              <w:rPr>
                <w:rFonts w:cstheme="minorHAnsi"/>
              </w:rPr>
            </w:pPr>
          </w:p>
        </w:tc>
        <w:tc>
          <w:tcPr>
            <w:tcW w:w="1458" w:type="dxa"/>
            <w:vAlign w:val="center"/>
          </w:tcPr>
          <w:p w14:paraId="3B904DDE" w14:textId="77777777" w:rsidR="00DD5F49" w:rsidRPr="00F42D56" w:rsidRDefault="00DD5F49" w:rsidP="00DD5F49">
            <w:pPr>
              <w:jc w:val="both"/>
              <w:rPr>
                <w:rFonts w:cstheme="minorHAnsi"/>
              </w:rPr>
            </w:pPr>
          </w:p>
        </w:tc>
        <w:tc>
          <w:tcPr>
            <w:tcW w:w="1563" w:type="dxa"/>
            <w:vAlign w:val="center"/>
          </w:tcPr>
          <w:p w14:paraId="2A082174" w14:textId="77777777" w:rsidR="00DD5F49" w:rsidRPr="00F42D56" w:rsidRDefault="00DD5F49" w:rsidP="00DD5F49">
            <w:pPr>
              <w:jc w:val="both"/>
              <w:rPr>
                <w:rFonts w:cstheme="minorHAnsi"/>
              </w:rPr>
            </w:pPr>
          </w:p>
        </w:tc>
      </w:tr>
      <w:tr w:rsidR="00DD5F49" w:rsidRPr="00F42D56" w14:paraId="18543FF1" w14:textId="77777777" w:rsidTr="002D63DD">
        <w:tc>
          <w:tcPr>
            <w:tcW w:w="1413" w:type="dxa"/>
            <w:vAlign w:val="center"/>
          </w:tcPr>
          <w:p w14:paraId="115E4A7B" w14:textId="77777777" w:rsidR="00DD5F49" w:rsidRPr="00F42D56" w:rsidRDefault="00DD5F49" w:rsidP="00DD5F49">
            <w:pPr>
              <w:jc w:val="both"/>
              <w:rPr>
                <w:rFonts w:cstheme="minorHAnsi"/>
              </w:rPr>
            </w:pPr>
          </w:p>
        </w:tc>
        <w:tc>
          <w:tcPr>
            <w:tcW w:w="1559" w:type="dxa"/>
            <w:vAlign w:val="center"/>
          </w:tcPr>
          <w:p w14:paraId="695C0402" w14:textId="77777777" w:rsidR="00DD5F49" w:rsidRPr="00F42D56" w:rsidRDefault="00DD5F49" w:rsidP="00DD5F49">
            <w:pPr>
              <w:jc w:val="both"/>
              <w:rPr>
                <w:rFonts w:cstheme="minorHAnsi"/>
              </w:rPr>
            </w:pPr>
          </w:p>
        </w:tc>
        <w:tc>
          <w:tcPr>
            <w:tcW w:w="1329" w:type="dxa"/>
            <w:vAlign w:val="center"/>
          </w:tcPr>
          <w:p w14:paraId="0A12AAD4" w14:textId="77777777" w:rsidR="00DD5F49" w:rsidRPr="00F42D56" w:rsidRDefault="00DD5F49" w:rsidP="00DD5F49">
            <w:pPr>
              <w:jc w:val="both"/>
              <w:rPr>
                <w:rFonts w:cstheme="minorHAnsi"/>
              </w:rPr>
            </w:pPr>
          </w:p>
        </w:tc>
        <w:tc>
          <w:tcPr>
            <w:tcW w:w="928" w:type="dxa"/>
            <w:vAlign w:val="center"/>
          </w:tcPr>
          <w:p w14:paraId="0930424A" w14:textId="77777777" w:rsidR="00DD5F49" w:rsidRPr="00F42D56" w:rsidRDefault="00DD5F49" w:rsidP="00DD5F49">
            <w:pPr>
              <w:jc w:val="both"/>
              <w:rPr>
                <w:rFonts w:cstheme="minorHAnsi"/>
              </w:rPr>
            </w:pPr>
          </w:p>
        </w:tc>
        <w:tc>
          <w:tcPr>
            <w:tcW w:w="1003" w:type="dxa"/>
            <w:vAlign w:val="center"/>
          </w:tcPr>
          <w:p w14:paraId="1B6BB7FF" w14:textId="77777777" w:rsidR="00DD5F49" w:rsidRPr="00F42D56" w:rsidRDefault="00DD5F49" w:rsidP="00DD5F49">
            <w:pPr>
              <w:jc w:val="both"/>
              <w:rPr>
                <w:rFonts w:cstheme="minorHAnsi"/>
              </w:rPr>
            </w:pPr>
          </w:p>
        </w:tc>
        <w:tc>
          <w:tcPr>
            <w:tcW w:w="1458" w:type="dxa"/>
            <w:vAlign w:val="center"/>
          </w:tcPr>
          <w:p w14:paraId="0E7E8470" w14:textId="77777777" w:rsidR="00DD5F49" w:rsidRPr="00F42D56" w:rsidRDefault="00DD5F49" w:rsidP="00DD5F49">
            <w:pPr>
              <w:jc w:val="both"/>
              <w:rPr>
                <w:rFonts w:cstheme="minorHAnsi"/>
              </w:rPr>
            </w:pPr>
          </w:p>
        </w:tc>
        <w:tc>
          <w:tcPr>
            <w:tcW w:w="1563" w:type="dxa"/>
            <w:vAlign w:val="center"/>
          </w:tcPr>
          <w:p w14:paraId="26AB6527" w14:textId="77777777" w:rsidR="00DD5F49" w:rsidRPr="00F42D56" w:rsidRDefault="00DD5F49" w:rsidP="00DD5F49">
            <w:pPr>
              <w:jc w:val="both"/>
              <w:rPr>
                <w:rFonts w:cstheme="minorHAnsi"/>
              </w:rPr>
            </w:pPr>
          </w:p>
        </w:tc>
      </w:tr>
      <w:tr w:rsidR="00DD5F49" w:rsidRPr="00F42D56" w14:paraId="56EAE234" w14:textId="77777777" w:rsidTr="002D63DD">
        <w:tc>
          <w:tcPr>
            <w:tcW w:w="1413" w:type="dxa"/>
            <w:vAlign w:val="center"/>
          </w:tcPr>
          <w:p w14:paraId="7325D1EC" w14:textId="77777777" w:rsidR="00DD5F49" w:rsidRPr="00F42D56" w:rsidRDefault="00DD5F49" w:rsidP="00DD5F49">
            <w:pPr>
              <w:jc w:val="both"/>
              <w:rPr>
                <w:rFonts w:cstheme="minorHAnsi"/>
              </w:rPr>
            </w:pPr>
          </w:p>
        </w:tc>
        <w:tc>
          <w:tcPr>
            <w:tcW w:w="1559" w:type="dxa"/>
            <w:vAlign w:val="center"/>
          </w:tcPr>
          <w:p w14:paraId="0CF32E9E" w14:textId="77777777" w:rsidR="00DD5F49" w:rsidRPr="00F42D56" w:rsidRDefault="00DD5F49" w:rsidP="00DD5F49">
            <w:pPr>
              <w:jc w:val="both"/>
              <w:rPr>
                <w:rFonts w:cstheme="minorHAnsi"/>
              </w:rPr>
            </w:pPr>
          </w:p>
        </w:tc>
        <w:tc>
          <w:tcPr>
            <w:tcW w:w="1329" w:type="dxa"/>
            <w:vAlign w:val="center"/>
          </w:tcPr>
          <w:p w14:paraId="68501BD1" w14:textId="77777777" w:rsidR="00DD5F49" w:rsidRPr="00F42D56" w:rsidRDefault="00DD5F49" w:rsidP="00DD5F49">
            <w:pPr>
              <w:jc w:val="both"/>
              <w:rPr>
                <w:rFonts w:cstheme="minorHAnsi"/>
              </w:rPr>
            </w:pPr>
          </w:p>
        </w:tc>
        <w:tc>
          <w:tcPr>
            <w:tcW w:w="928" w:type="dxa"/>
            <w:vAlign w:val="center"/>
          </w:tcPr>
          <w:p w14:paraId="64481882" w14:textId="77777777" w:rsidR="00DD5F49" w:rsidRPr="00F42D56" w:rsidRDefault="00DD5F49" w:rsidP="00DD5F49">
            <w:pPr>
              <w:jc w:val="both"/>
              <w:rPr>
                <w:rFonts w:cstheme="minorHAnsi"/>
              </w:rPr>
            </w:pPr>
          </w:p>
        </w:tc>
        <w:tc>
          <w:tcPr>
            <w:tcW w:w="1003" w:type="dxa"/>
            <w:vAlign w:val="center"/>
          </w:tcPr>
          <w:p w14:paraId="3CE12F88" w14:textId="77777777" w:rsidR="00DD5F49" w:rsidRPr="00F42D56" w:rsidRDefault="00DD5F49" w:rsidP="00DD5F49">
            <w:pPr>
              <w:jc w:val="both"/>
              <w:rPr>
                <w:rFonts w:cstheme="minorHAnsi"/>
              </w:rPr>
            </w:pPr>
          </w:p>
        </w:tc>
        <w:tc>
          <w:tcPr>
            <w:tcW w:w="1458" w:type="dxa"/>
            <w:vAlign w:val="center"/>
          </w:tcPr>
          <w:p w14:paraId="25E95B5C" w14:textId="77777777" w:rsidR="00DD5F49" w:rsidRPr="00F42D56" w:rsidRDefault="00DD5F49" w:rsidP="00DD5F49">
            <w:pPr>
              <w:jc w:val="both"/>
              <w:rPr>
                <w:rFonts w:cstheme="minorHAnsi"/>
              </w:rPr>
            </w:pPr>
          </w:p>
        </w:tc>
        <w:tc>
          <w:tcPr>
            <w:tcW w:w="1563" w:type="dxa"/>
            <w:vAlign w:val="center"/>
          </w:tcPr>
          <w:p w14:paraId="0462A1EE" w14:textId="77777777" w:rsidR="00DD5F49" w:rsidRPr="00F42D56" w:rsidRDefault="00DD5F49" w:rsidP="00DD5F49">
            <w:pPr>
              <w:jc w:val="both"/>
              <w:rPr>
                <w:rFonts w:cstheme="minorHAnsi"/>
              </w:rPr>
            </w:pPr>
          </w:p>
        </w:tc>
      </w:tr>
      <w:tr w:rsidR="00DD5F49" w:rsidRPr="00F42D56" w14:paraId="17655184" w14:textId="77777777" w:rsidTr="002D63DD">
        <w:tc>
          <w:tcPr>
            <w:tcW w:w="1413" w:type="dxa"/>
            <w:vAlign w:val="center"/>
          </w:tcPr>
          <w:p w14:paraId="0BF4CE51" w14:textId="77777777" w:rsidR="00DD5F49" w:rsidRPr="00F42D56" w:rsidRDefault="00DD5F49" w:rsidP="00DD5F49">
            <w:pPr>
              <w:jc w:val="both"/>
              <w:rPr>
                <w:rFonts w:cstheme="minorHAnsi"/>
              </w:rPr>
            </w:pPr>
          </w:p>
        </w:tc>
        <w:tc>
          <w:tcPr>
            <w:tcW w:w="1559" w:type="dxa"/>
            <w:vAlign w:val="center"/>
          </w:tcPr>
          <w:p w14:paraId="499BC2B5" w14:textId="77777777" w:rsidR="00DD5F49" w:rsidRPr="00F42D56" w:rsidRDefault="00DD5F49" w:rsidP="00DD5F49">
            <w:pPr>
              <w:jc w:val="both"/>
              <w:rPr>
                <w:rFonts w:cstheme="minorHAnsi"/>
              </w:rPr>
            </w:pPr>
          </w:p>
        </w:tc>
        <w:tc>
          <w:tcPr>
            <w:tcW w:w="1329" w:type="dxa"/>
            <w:vAlign w:val="center"/>
          </w:tcPr>
          <w:p w14:paraId="778965F4" w14:textId="77777777" w:rsidR="00DD5F49" w:rsidRPr="00F42D56" w:rsidRDefault="00DD5F49" w:rsidP="00DD5F49">
            <w:pPr>
              <w:jc w:val="both"/>
              <w:rPr>
                <w:rFonts w:cstheme="minorHAnsi"/>
              </w:rPr>
            </w:pPr>
          </w:p>
        </w:tc>
        <w:tc>
          <w:tcPr>
            <w:tcW w:w="928" w:type="dxa"/>
            <w:vAlign w:val="center"/>
          </w:tcPr>
          <w:p w14:paraId="6D19376D" w14:textId="77777777" w:rsidR="00DD5F49" w:rsidRPr="00F42D56" w:rsidRDefault="00DD5F49" w:rsidP="00DD5F49">
            <w:pPr>
              <w:jc w:val="both"/>
              <w:rPr>
                <w:rFonts w:cstheme="minorHAnsi"/>
              </w:rPr>
            </w:pPr>
          </w:p>
        </w:tc>
        <w:tc>
          <w:tcPr>
            <w:tcW w:w="1003" w:type="dxa"/>
            <w:vAlign w:val="center"/>
          </w:tcPr>
          <w:p w14:paraId="7B703F1D" w14:textId="77777777" w:rsidR="00DD5F49" w:rsidRPr="00F42D56" w:rsidRDefault="00DD5F49" w:rsidP="00DD5F49">
            <w:pPr>
              <w:jc w:val="both"/>
              <w:rPr>
                <w:rFonts w:cstheme="minorHAnsi"/>
              </w:rPr>
            </w:pPr>
          </w:p>
        </w:tc>
        <w:tc>
          <w:tcPr>
            <w:tcW w:w="1458" w:type="dxa"/>
            <w:vAlign w:val="center"/>
          </w:tcPr>
          <w:p w14:paraId="1C3238BE" w14:textId="77777777" w:rsidR="00DD5F49" w:rsidRPr="00F42D56" w:rsidRDefault="00DD5F49" w:rsidP="00DD5F49">
            <w:pPr>
              <w:jc w:val="both"/>
              <w:rPr>
                <w:rFonts w:cstheme="minorHAnsi"/>
              </w:rPr>
            </w:pPr>
          </w:p>
        </w:tc>
        <w:tc>
          <w:tcPr>
            <w:tcW w:w="1563" w:type="dxa"/>
            <w:vAlign w:val="center"/>
          </w:tcPr>
          <w:p w14:paraId="4DB79894" w14:textId="77777777" w:rsidR="00DD5F49" w:rsidRPr="00F42D56" w:rsidRDefault="00DD5F49" w:rsidP="00DD5F49">
            <w:pPr>
              <w:jc w:val="both"/>
              <w:rPr>
                <w:rFonts w:cstheme="minorHAnsi"/>
              </w:rPr>
            </w:pPr>
          </w:p>
        </w:tc>
      </w:tr>
      <w:tr w:rsidR="00DD5F49" w:rsidRPr="00F42D56" w14:paraId="2146807B" w14:textId="77777777" w:rsidTr="002D63DD">
        <w:tc>
          <w:tcPr>
            <w:tcW w:w="1413" w:type="dxa"/>
            <w:vAlign w:val="center"/>
          </w:tcPr>
          <w:p w14:paraId="24F4F013" w14:textId="77777777" w:rsidR="00DD5F49" w:rsidRPr="00F42D56" w:rsidRDefault="00DD5F49" w:rsidP="00DD5F49">
            <w:pPr>
              <w:jc w:val="both"/>
              <w:rPr>
                <w:rFonts w:cstheme="minorHAnsi"/>
              </w:rPr>
            </w:pPr>
          </w:p>
        </w:tc>
        <w:tc>
          <w:tcPr>
            <w:tcW w:w="1559" w:type="dxa"/>
            <w:vAlign w:val="center"/>
          </w:tcPr>
          <w:p w14:paraId="63AAC871" w14:textId="77777777" w:rsidR="00DD5F49" w:rsidRPr="00F42D56" w:rsidRDefault="00DD5F49" w:rsidP="00DD5F49">
            <w:pPr>
              <w:jc w:val="both"/>
              <w:rPr>
                <w:rFonts w:cstheme="minorHAnsi"/>
              </w:rPr>
            </w:pPr>
          </w:p>
        </w:tc>
        <w:tc>
          <w:tcPr>
            <w:tcW w:w="1329" w:type="dxa"/>
            <w:vAlign w:val="center"/>
          </w:tcPr>
          <w:p w14:paraId="29D87217" w14:textId="77777777" w:rsidR="00DD5F49" w:rsidRPr="00F42D56" w:rsidRDefault="00DD5F49" w:rsidP="00DD5F49">
            <w:pPr>
              <w:jc w:val="both"/>
              <w:rPr>
                <w:rFonts w:cstheme="minorHAnsi"/>
              </w:rPr>
            </w:pPr>
          </w:p>
        </w:tc>
        <w:tc>
          <w:tcPr>
            <w:tcW w:w="928" w:type="dxa"/>
            <w:vAlign w:val="center"/>
          </w:tcPr>
          <w:p w14:paraId="6F9DAA6E" w14:textId="77777777" w:rsidR="00DD5F49" w:rsidRPr="00F42D56" w:rsidRDefault="00DD5F49" w:rsidP="00DD5F49">
            <w:pPr>
              <w:jc w:val="both"/>
              <w:rPr>
                <w:rFonts w:cstheme="minorHAnsi"/>
              </w:rPr>
            </w:pPr>
          </w:p>
        </w:tc>
        <w:tc>
          <w:tcPr>
            <w:tcW w:w="1003" w:type="dxa"/>
            <w:vAlign w:val="center"/>
          </w:tcPr>
          <w:p w14:paraId="0EA02225" w14:textId="77777777" w:rsidR="00DD5F49" w:rsidRPr="00F42D56" w:rsidRDefault="00DD5F49" w:rsidP="00DD5F49">
            <w:pPr>
              <w:jc w:val="both"/>
              <w:rPr>
                <w:rFonts w:cstheme="minorHAnsi"/>
              </w:rPr>
            </w:pPr>
          </w:p>
        </w:tc>
        <w:tc>
          <w:tcPr>
            <w:tcW w:w="1458" w:type="dxa"/>
            <w:vAlign w:val="center"/>
          </w:tcPr>
          <w:p w14:paraId="304A9360" w14:textId="77777777" w:rsidR="00DD5F49" w:rsidRPr="00F42D56" w:rsidRDefault="00DD5F49" w:rsidP="00DD5F49">
            <w:pPr>
              <w:jc w:val="both"/>
              <w:rPr>
                <w:rFonts w:cstheme="minorHAnsi"/>
              </w:rPr>
            </w:pPr>
          </w:p>
        </w:tc>
        <w:tc>
          <w:tcPr>
            <w:tcW w:w="1563" w:type="dxa"/>
            <w:vAlign w:val="center"/>
          </w:tcPr>
          <w:p w14:paraId="38048A9D" w14:textId="77777777" w:rsidR="00DD5F49" w:rsidRPr="00F42D56" w:rsidRDefault="00DD5F49" w:rsidP="00DD5F49">
            <w:pPr>
              <w:jc w:val="both"/>
              <w:rPr>
                <w:rFonts w:cstheme="minorHAnsi"/>
              </w:rPr>
            </w:pPr>
          </w:p>
        </w:tc>
      </w:tr>
      <w:tr w:rsidR="00DD5F49" w:rsidRPr="00F42D56" w14:paraId="6E1359C4" w14:textId="77777777" w:rsidTr="002D63DD">
        <w:tc>
          <w:tcPr>
            <w:tcW w:w="1413" w:type="dxa"/>
            <w:vAlign w:val="center"/>
          </w:tcPr>
          <w:p w14:paraId="28BBA130" w14:textId="77777777" w:rsidR="00DD5F49" w:rsidRPr="00F42D56" w:rsidRDefault="00DD5F49" w:rsidP="00DD5F49">
            <w:pPr>
              <w:jc w:val="both"/>
              <w:rPr>
                <w:rFonts w:cstheme="minorHAnsi"/>
              </w:rPr>
            </w:pPr>
          </w:p>
        </w:tc>
        <w:tc>
          <w:tcPr>
            <w:tcW w:w="1559" w:type="dxa"/>
            <w:vAlign w:val="center"/>
          </w:tcPr>
          <w:p w14:paraId="4123723F" w14:textId="77777777" w:rsidR="00DD5F49" w:rsidRPr="00F42D56" w:rsidRDefault="00DD5F49" w:rsidP="00DD5F49">
            <w:pPr>
              <w:jc w:val="both"/>
              <w:rPr>
                <w:rFonts w:cstheme="minorHAnsi"/>
              </w:rPr>
            </w:pPr>
          </w:p>
        </w:tc>
        <w:tc>
          <w:tcPr>
            <w:tcW w:w="1329" w:type="dxa"/>
            <w:vAlign w:val="center"/>
          </w:tcPr>
          <w:p w14:paraId="07E2C37E" w14:textId="77777777" w:rsidR="00DD5F49" w:rsidRPr="00F42D56" w:rsidRDefault="00DD5F49" w:rsidP="00DD5F49">
            <w:pPr>
              <w:jc w:val="both"/>
              <w:rPr>
                <w:rFonts w:cstheme="minorHAnsi"/>
              </w:rPr>
            </w:pPr>
          </w:p>
        </w:tc>
        <w:tc>
          <w:tcPr>
            <w:tcW w:w="928" w:type="dxa"/>
            <w:vAlign w:val="center"/>
          </w:tcPr>
          <w:p w14:paraId="21725BC4" w14:textId="77777777" w:rsidR="00DD5F49" w:rsidRPr="00F42D56" w:rsidRDefault="00DD5F49" w:rsidP="00DD5F49">
            <w:pPr>
              <w:jc w:val="both"/>
              <w:rPr>
                <w:rFonts w:cstheme="minorHAnsi"/>
              </w:rPr>
            </w:pPr>
          </w:p>
        </w:tc>
        <w:tc>
          <w:tcPr>
            <w:tcW w:w="1003" w:type="dxa"/>
            <w:vAlign w:val="center"/>
          </w:tcPr>
          <w:p w14:paraId="3B374160" w14:textId="77777777" w:rsidR="00DD5F49" w:rsidRPr="00F42D56" w:rsidRDefault="00DD5F49" w:rsidP="00DD5F49">
            <w:pPr>
              <w:jc w:val="both"/>
              <w:rPr>
                <w:rFonts w:cstheme="minorHAnsi"/>
              </w:rPr>
            </w:pPr>
          </w:p>
        </w:tc>
        <w:tc>
          <w:tcPr>
            <w:tcW w:w="1458" w:type="dxa"/>
            <w:vAlign w:val="center"/>
          </w:tcPr>
          <w:p w14:paraId="51D3CB2D" w14:textId="77777777" w:rsidR="00DD5F49" w:rsidRPr="00F42D56" w:rsidRDefault="00DD5F49" w:rsidP="00DD5F49">
            <w:pPr>
              <w:jc w:val="both"/>
              <w:rPr>
                <w:rFonts w:cstheme="minorHAnsi"/>
              </w:rPr>
            </w:pPr>
          </w:p>
        </w:tc>
        <w:tc>
          <w:tcPr>
            <w:tcW w:w="1563" w:type="dxa"/>
            <w:vAlign w:val="center"/>
          </w:tcPr>
          <w:p w14:paraId="45266C3E" w14:textId="77777777" w:rsidR="00DD5F49" w:rsidRPr="00F42D56" w:rsidRDefault="00DD5F49" w:rsidP="00DD5F49">
            <w:pPr>
              <w:jc w:val="both"/>
              <w:rPr>
                <w:rFonts w:cstheme="minorHAnsi"/>
              </w:rPr>
            </w:pPr>
          </w:p>
        </w:tc>
      </w:tr>
      <w:tr w:rsidR="00DD5F49" w:rsidRPr="00F42D56" w14:paraId="237E9BEC" w14:textId="77777777" w:rsidTr="002D63DD">
        <w:tc>
          <w:tcPr>
            <w:tcW w:w="1413" w:type="dxa"/>
            <w:vAlign w:val="center"/>
          </w:tcPr>
          <w:p w14:paraId="7767ACD6" w14:textId="77777777" w:rsidR="00DD5F49" w:rsidRPr="00F42D56" w:rsidRDefault="00DD5F49" w:rsidP="00DD5F49">
            <w:pPr>
              <w:jc w:val="both"/>
              <w:rPr>
                <w:rFonts w:cstheme="minorHAnsi"/>
              </w:rPr>
            </w:pPr>
          </w:p>
        </w:tc>
        <w:tc>
          <w:tcPr>
            <w:tcW w:w="1559" w:type="dxa"/>
            <w:vAlign w:val="center"/>
          </w:tcPr>
          <w:p w14:paraId="5F5E78AA" w14:textId="77777777" w:rsidR="00DD5F49" w:rsidRPr="00F42D56" w:rsidRDefault="00DD5F49" w:rsidP="00DD5F49">
            <w:pPr>
              <w:jc w:val="both"/>
              <w:rPr>
                <w:rFonts w:cstheme="minorHAnsi"/>
              </w:rPr>
            </w:pPr>
          </w:p>
        </w:tc>
        <w:tc>
          <w:tcPr>
            <w:tcW w:w="1329" w:type="dxa"/>
            <w:vAlign w:val="center"/>
          </w:tcPr>
          <w:p w14:paraId="4647F364" w14:textId="77777777" w:rsidR="00DD5F49" w:rsidRPr="00F42D56" w:rsidRDefault="00DD5F49" w:rsidP="00DD5F49">
            <w:pPr>
              <w:jc w:val="both"/>
              <w:rPr>
                <w:rFonts w:cstheme="minorHAnsi"/>
              </w:rPr>
            </w:pPr>
          </w:p>
        </w:tc>
        <w:tc>
          <w:tcPr>
            <w:tcW w:w="928" w:type="dxa"/>
            <w:vAlign w:val="center"/>
          </w:tcPr>
          <w:p w14:paraId="515110CE" w14:textId="77777777" w:rsidR="00DD5F49" w:rsidRPr="00F42D56" w:rsidRDefault="00DD5F49" w:rsidP="00DD5F49">
            <w:pPr>
              <w:jc w:val="both"/>
              <w:rPr>
                <w:rFonts w:cstheme="minorHAnsi"/>
              </w:rPr>
            </w:pPr>
          </w:p>
        </w:tc>
        <w:tc>
          <w:tcPr>
            <w:tcW w:w="1003" w:type="dxa"/>
            <w:vAlign w:val="center"/>
          </w:tcPr>
          <w:p w14:paraId="2DFE81A2" w14:textId="77777777" w:rsidR="00DD5F49" w:rsidRPr="00F42D56" w:rsidRDefault="00DD5F49" w:rsidP="00DD5F49">
            <w:pPr>
              <w:jc w:val="both"/>
              <w:rPr>
                <w:rFonts w:cstheme="minorHAnsi"/>
              </w:rPr>
            </w:pPr>
          </w:p>
        </w:tc>
        <w:tc>
          <w:tcPr>
            <w:tcW w:w="1458" w:type="dxa"/>
            <w:vAlign w:val="center"/>
          </w:tcPr>
          <w:p w14:paraId="17BFF2AE" w14:textId="77777777" w:rsidR="00DD5F49" w:rsidRPr="00F42D56" w:rsidRDefault="00DD5F49" w:rsidP="00DD5F49">
            <w:pPr>
              <w:jc w:val="both"/>
              <w:rPr>
                <w:rFonts w:cstheme="minorHAnsi"/>
              </w:rPr>
            </w:pPr>
          </w:p>
        </w:tc>
        <w:tc>
          <w:tcPr>
            <w:tcW w:w="1563" w:type="dxa"/>
            <w:vAlign w:val="center"/>
          </w:tcPr>
          <w:p w14:paraId="39CDB3FC" w14:textId="77777777" w:rsidR="00DD5F49" w:rsidRPr="00F42D56" w:rsidRDefault="00DD5F49" w:rsidP="00DD5F49">
            <w:pPr>
              <w:jc w:val="both"/>
              <w:rPr>
                <w:rFonts w:cstheme="minorHAnsi"/>
              </w:rPr>
            </w:pPr>
          </w:p>
        </w:tc>
      </w:tr>
      <w:tr w:rsidR="00DD5F49" w:rsidRPr="00F42D56" w14:paraId="7DCD3F88" w14:textId="77777777" w:rsidTr="002D63DD">
        <w:tc>
          <w:tcPr>
            <w:tcW w:w="1413" w:type="dxa"/>
            <w:vAlign w:val="center"/>
          </w:tcPr>
          <w:p w14:paraId="4B306A40" w14:textId="77777777" w:rsidR="00DD5F49" w:rsidRPr="00F42D56" w:rsidRDefault="00DD5F49" w:rsidP="00DD5F49">
            <w:pPr>
              <w:jc w:val="both"/>
              <w:rPr>
                <w:rFonts w:cstheme="minorHAnsi"/>
              </w:rPr>
            </w:pPr>
          </w:p>
        </w:tc>
        <w:tc>
          <w:tcPr>
            <w:tcW w:w="1559" w:type="dxa"/>
            <w:vAlign w:val="center"/>
          </w:tcPr>
          <w:p w14:paraId="1B68F7F6" w14:textId="77777777" w:rsidR="00DD5F49" w:rsidRPr="00F42D56" w:rsidRDefault="00DD5F49" w:rsidP="00DD5F49">
            <w:pPr>
              <w:jc w:val="both"/>
              <w:rPr>
                <w:rFonts w:cstheme="minorHAnsi"/>
              </w:rPr>
            </w:pPr>
          </w:p>
        </w:tc>
        <w:tc>
          <w:tcPr>
            <w:tcW w:w="1329" w:type="dxa"/>
            <w:vAlign w:val="center"/>
          </w:tcPr>
          <w:p w14:paraId="24FD62A0" w14:textId="77777777" w:rsidR="00DD5F49" w:rsidRPr="00F42D56" w:rsidRDefault="00DD5F49" w:rsidP="00DD5F49">
            <w:pPr>
              <w:jc w:val="both"/>
              <w:rPr>
                <w:rFonts w:cstheme="minorHAnsi"/>
              </w:rPr>
            </w:pPr>
          </w:p>
        </w:tc>
        <w:tc>
          <w:tcPr>
            <w:tcW w:w="928" w:type="dxa"/>
            <w:vAlign w:val="center"/>
          </w:tcPr>
          <w:p w14:paraId="27BD47D4" w14:textId="77777777" w:rsidR="00DD5F49" w:rsidRPr="00F42D56" w:rsidRDefault="00DD5F49" w:rsidP="00DD5F49">
            <w:pPr>
              <w:jc w:val="both"/>
              <w:rPr>
                <w:rFonts w:cstheme="minorHAnsi"/>
              </w:rPr>
            </w:pPr>
          </w:p>
        </w:tc>
        <w:tc>
          <w:tcPr>
            <w:tcW w:w="1003" w:type="dxa"/>
            <w:vAlign w:val="center"/>
          </w:tcPr>
          <w:p w14:paraId="2379503B" w14:textId="77777777" w:rsidR="00DD5F49" w:rsidRPr="00F42D56" w:rsidRDefault="00DD5F49" w:rsidP="00DD5F49">
            <w:pPr>
              <w:jc w:val="both"/>
              <w:rPr>
                <w:rFonts w:cstheme="minorHAnsi"/>
              </w:rPr>
            </w:pPr>
          </w:p>
        </w:tc>
        <w:tc>
          <w:tcPr>
            <w:tcW w:w="1458" w:type="dxa"/>
            <w:vAlign w:val="center"/>
          </w:tcPr>
          <w:p w14:paraId="0007B477" w14:textId="77777777" w:rsidR="00DD5F49" w:rsidRPr="00F42D56" w:rsidRDefault="00DD5F49" w:rsidP="00DD5F49">
            <w:pPr>
              <w:jc w:val="both"/>
              <w:rPr>
                <w:rFonts w:cstheme="minorHAnsi"/>
              </w:rPr>
            </w:pPr>
          </w:p>
        </w:tc>
        <w:tc>
          <w:tcPr>
            <w:tcW w:w="1563" w:type="dxa"/>
            <w:vAlign w:val="center"/>
          </w:tcPr>
          <w:p w14:paraId="42A2E237" w14:textId="77777777" w:rsidR="00DD5F49" w:rsidRPr="00F42D56" w:rsidRDefault="00DD5F49" w:rsidP="00DD5F49">
            <w:pPr>
              <w:jc w:val="both"/>
              <w:rPr>
                <w:rFonts w:cstheme="minorHAnsi"/>
              </w:rPr>
            </w:pPr>
          </w:p>
        </w:tc>
      </w:tr>
      <w:tr w:rsidR="00DD5F49" w:rsidRPr="00F42D56" w14:paraId="30C43EA8" w14:textId="77777777" w:rsidTr="002D63DD">
        <w:tc>
          <w:tcPr>
            <w:tcW w:w="1413" w:type="dxa"/>
            <w:vAlign w:val="center"/>
          </w:tcPr>
          <w:p w14:paraId="460B2CEE" w14:textId="77777777" w:rsidR="00DD5F49" w:rsidRPr="00F42D56" w:rsidRDefault="00DD5F49" w:rsidP="00DD5F49">
            <w:pPr>
              <w:jc w:val="both"/>
              <w:rPr>
                <w:rFonts w:cstheme="minorHAnsi"/>
              </w:rPr>
            </w:pPr>
          </w:p>
        </w:tc>
        <w:tc>
          <w:tcPr>
            <w:tcW w:w="1559" w:type="dxa"/>
            <w:vAlign w:val="center"/>
          </w:tcPr>
          <w:p w14:paraId="35C78F49" w14:textId="77777777" w:rsidR="00DD5F49" w:rsidRPr="00F42D56" w:rsidRDefault="00DD5F49" w:rsidP="00DD5F49">
            <w:pPr>
              <w:jc w:val="both"/>
              <w:rPr>
                <w:rFonts w:cstheme="minorHAnsi"/>
              </w:rPr>
            </w:pPr>
          </w:p>
        </w:tc>
        <w:tc>
          <w:tcPr>
            <w:tcW w:w="1329" w:type="dxa"/>
            <w:vAlign w:val="center"/>
          </w:tcPr>
          <w:p w14:paraId="43D0C1C8" w14:textId="77777777" w:rsidR="00DD5F49" w:rsidRPr="00F42D56" w:rsidRDefault="00DD5F49" w:rsidP="00DD5F49">
            <w:pPr>
              <w:jc w:val="both"/>
              <w:rPr>
                <w:rFonts w:cstheme="minorHAnsi"/>
              </w:rPr>
            </w:pPr>
          </w:p>
        </w:tc>
        <w:tc>
          <w:tcPr>
            <w:tcW w:w="928" w:type="dxa"/>
            <w:vAlign w:val="center"/>
          </w:tcPr>
          <w:p w14:paraId="3AA6DC77" w14:textId="77777777" w:rsidR="00DD5F49" w:rsidRPr="00F42D56" w:rsidRDefault="00DD5F49" w:rsidP="00DD5F49">
            <w:pPr>
              <w:jc w:val="both"/>
              <w:rPr>
                <w:rFonts w:cstheme="minorHAnsi"/>
              </w:rPr>
            </w:pPr>
          </w:p>
        </w:tc>
        <w:tc>
          <w:tcPr>
            <w:tcW w:w="1003" w:type="dxa"/>
            <w:vAlign w:val="center"/>
          </w:tcPr>
          <w:p w14:paraId="2E648DA9" w14:textId="77777777" w:rsidR="00DD5F49" w:rsidRPr="00F42D56" w:rsidRDefault="00DD5F49" w:rsidP="00DD5F49">
            <w:pPr>
              <w:jc w:val="both"/>
              <w:rPr>
                <w:rFonts w:cstheme="minorHAnsi"/>
              </w:rPr>
            </w:pPr>
          </w:p>
        </w:tc>
        <w:tc>
          <w:tcPr>
            <w:tcW w:w="1458" w:type="dxa"/>
            <w:vAlign w:val="center"/>
          </w:tcPr>
          <w:p w14:paraId="629B4A5C" w14:textId="77777777" w:rsidR="00DD5F49" w:rsidRPr="00F42D56" w:rsidRDefault="00DD5F49" w:rsidP="00DD5F49">
            <w:pPr>
              <w:jc w:val="both"/>
              <w:rPr>
                <w:rFonts w:cstheme="minorHAnsi"/>
              </w:rPr>
            </w:pPr>
          </w:p>
        </w:tc>
        <w:tc>
          <w:tcPr>
            <w:tcW w:w="1563" w:type="dxa"/>
            <w:vAlign w:val="center"/>
          </w:tcPr>
          <w:p w14:paraId="7A808D93" w14:textId="77777777" w:rsidR="00DD5F49" w:rsidRPr="00F42D56" w:rsidRDefault="00DD5F49" w:rsidP="00DD5F49">
            <w:pPr>
              <w:jc w:val="both"/>
              <w:rPr>
                <w:rFonts w:cstheme="minorHAnsi"/>
              </w:rPr>
            </w:pPr>
          </w:p>
        </w:tc>
      </w:tr>
      <w:tr w:rsidR="00DD5F49" w:rsidRPr="00F42D56" w14:paraId="3C7D8416" w14:textId="77777777" w:rsidTr="002D63DD">
        <w:tc>
          <w:tcPr>
            <w:tcW w:w="1413" w:type="dxa"/>
            <w:vAlign w:val="center"/>
          </w:tcPr>
          <w:p w14:paraId="73A48F6A" w14:textId="77777777" w:rsidR="00DD5F49" w:rsidRPr="00F42D56" w:rsidRDefault="00DD5F49" w:rsidP="00DD5F49">
            <w:pPr>
              <w:jc w:val="both"/>
              <w:rPr>
                <w:rFonts w:cstheme="minorHAnsi"/>
              </w:rPr>
            </w:pPr>
          </w:p>
        </w:tc>
        <w:tc>
          <w:tcPr>
            <w:tcW w:w="1559" w:type="dxa"/>
            <w:vAlign w:val="center"/>
          </w:tcPr>
          <w:p w14:paraId="0B1ED44A" w14:textId="77777777" w:rsidR="00DD5F49" w:rsidRPr="00F42D56" w:rsidRDefault="00DD5F49" w:rsidP="00DD5F49">
            <w:pPr>
              <w:jc w:val="both"/>
              <w:rPr>
                <w:rFonts w:cstheme="minorHAnsi"/>
              </w:rPr>
            </w:pPr>
          </w:p>
        </w:tc>
        <w:tc>
          <w:tcPr>
            <w:tcW w:w="1329" w:type="dxa"/>
            <w:vAlign w:val="center"/>
          </w:tcPr>
          <w:p w14:paraId="38C2DB3F" w14:textId="77777777" w:rsidR="00DD5F49" w:rsidRPr="00F42D56" w:rsidRDefault="00DD5F49" w:rsidP="00DD5F49">
            <w:pPr>
              <w:jc w:val="both"/>
              <w:rPr>
                <w:rFonts w:cstheme="minorHAnsi"/>
              </w:rPr>
            </w:pPr>
          </w:p>
        </w:tc>
        <w:tc>
          <w:tcPr>
            <w:tcW w:w="928" w:type="dxa"/>
            <w:vAlign w:val="center"/>
          </w:tcPr>
          <w:p w14:paraId="2661DADA" w14:textId="77777777" w:rsidR="00DD5F49" w:rsidRPr="00F42D56" w:rsidRDefault="00DD5F49" w:rsidP="00DD5F49">
            <w:pPr>
              <w:jc w:val="both"/>
              <w:rPr>
                <w:rFonts w:cstheme="minorHAnsi"/>
              </w:rPr>
            </w:pPr>
          </w:p>
        </w:tc>
        <w:tc>
          <w:tcPr>
            <w:tcW w:w="1003" w:type="dxa"/>
            <w:vAlign w:val="center"/>
          </w:tcPr>
          <w:p w14:paraId="1315A44E" w14:textId="77777777" w:rsidR="00DD5F49" w:rsidRPr="00F42D56" w:rsidRDefault="00DD5F49" w:rsidP="00DD5F49">
            <w:pPr>
              <w:jc w:val="both"/>
              <w:rPr>
                <w:rFonts w:cstheme="minorHAnsi"/>
              </w:rPr>
            </w:pPr>
          </w:p>
        </w:tc>
        <w:tc>
          <w:tcPr>
            <w:tcW w:w="1458" w:type="dxa"/>
            <w:vAlign w:val="center"/>
          </w:tcPr>
          <w:p w14:paraId="404D0646" w14:textId="77777777" w:rsidR="00DD5F49" w:rsidRPr="00F42D56" w:rsidRDefault="00DD5F49" w:rsidP="00DD5F49">
            <w:pPr>
              <w:jc w:val="both"/>
              <w:rPr>
                <w:rFonts w:cstheme="minorHAnsi"/>
              </w:rPr>
            </w:pPr>
          </w:p>
        </w:tc>
        <w:tc>
          <w:tcPr>
            <w:tcW w:w="1563" w:type="dxa"/>
            <w:vAlign w:val="center"/>
          </w:tcPr>
          <w:p w14:paraId="65F67F46" w14:textId="77777777" w:rsidR="00DD5F49" w:rsidRPr="00F42D56" w:rsidRDefault="00DD5F49" w:rsidP="00DD5F49">
            <w:pPr>
              <w:jc w:val="both"/>
              <w:rPr>
                <w:rFonts w:cstheme="minorHAnsi"/>
              </w:rPr>
            </w:pPr>
          </w:p>
        </w:tc>
      </w:tr>
      <w:tr w:rsidR="00DD5F49" w:rsidRPr="00F42D56" w14:paraId="334650B4" w14:textId="77777777" w:rsidTr="002D63DD">
        <w:tc>
          <w:tcPr>
            <w:tcW w:w="1413" w:type="dxa"/>
            <w:vAlign w:val="center"/>
          </w:tcPr>
          <w:p w14:paraId="364109CC" w14:textId="77777777" w:rsidR="00DD5F49" w:rsidRPr="00F42D56" w:rsidRDefault="00DD5F49" w:rsidP="00DD5F49">
            <w:pPr>
              <w:jc w:val="both"/>
              <w:rPr>
                <w:rFonts w:cstheme="minorHAnsi"/>
              </w:rPr>
            </w:pPr>
          </w:p>
        </w:tc>
        <w:tc>
          <w:tcPr>
            <w:tcW w:w="1559" w:type="dxa"/>
            <w:vAlign w:val="center"/>
          </w:tcPr>
          <w:p w14:paraId="7821ADB9" w14:textId="77777777" w:rsidR="00DD5F49" w:rsidRPr="00F42D56" w:rsidRDefault="00DD5F49" w:rsidP="00DD5F49">
            <w:pPr>
              <w:jc w:val="both"/>
              <w:rPr>
                <w:rFonts w:cstheme="minorHAnsi"/>
              </w:rPr>
            </w:pPr>
          </w:p>
        </w:tc>
        <w:tc>
          <w:tcPr>
            <w:tcW w:w="1329" w:type="dxa"/>
            <w:vAlign w:val="center"/>
          </w:tcPr>
          <w:p w14:paraId="3F129183" w14:textId="77777777" w:rsidR="00DD5F49" w:rsidRPr="00F42D56" w:rsidRDefault="00DD5F49" w:rsidP="00DD5F49">
            <w:pPr>
              <w:jc w:val="both"/>
              <w:rPr>
                <w:rFonts w:cstheme="minorHAnsi"/>
              </w:rPr>
            </w:pPr>
          </w:p>
        </w:tc>
        <w:tc>
          <w:tcPr>
            <w:tcW w:w="928" w:type="dxa"/>
            <w:vAlign w:val="center"/>
          </w:tcPr>
          <w:p w14:paraId="46651971" w14:textId="77777777" w:rsidR="00DD5F49" w:rsidRPr="00F42D56" w:rsidRDefault="00DD5F49" w:rsidP="00DD5F49">
            <w:pPr>
              <w:jc w:val="both"/>
              <w:rPr>
                <w:rFonts w:cstheme="minorHAnsi"/>
              </w:rPr>
            </w:pPr>
          </w:p>
        </w:tc>
        <w:tc>
          <w:tcPr>
            <w:tcW w:w="1003" w:type="dxa"/>
            <w:vAlign w:val="center"/>
          </w:tcPr>
          <w:p w14:paraId="2F8DEF80" w14:textId="77777777" w:rsidR="00DD5F49" w:rsidRPr="00F42D56" w:rsidRDefault="00DD5F49" w:rsidP="00DD5F49">
            <w:pPr>
              <w:jc w:val="both"/>
              <w:rPr>
                <w:rFonts w:cstheme="minorHAnsi"/>
              </w:rPr>
            </w:pPr>
          </w:p>
        </w:tc>
        <w:tc>
          <w:tcPr>
            <w:tcW w:w="1458" w:type="dxa"/>
            <w:vAlign w:val="center"/>
          </w:tcPr>
          <w:p w14:paraId="7329C71B" w14:textId="77777777" w:rsidR="00DD5F49" w:rsidRPr="00F42D56" w:rsidRDefault="00DD5F49" w:rsidP="00DD5F49">
            <w:pPr>
              <w:jc w:val="both"/>
              <w:rPr>
                <w:rFonts w:cstheme="minorHAnsi"/>
              </w:rPr>
            </w:pPr>
          </w:p>
        </w:tc>
        <w:tc>
          <w:tcPr>
            <w:tcW w:w="1563" w:type="dxa"/>
            <w:vAlign w:val="center"/>
          </w:tcPr>
          <w:p w14:paraId="24C84D33" w14:textId="77777777" w:rsidR="00DD5F49" w:rsidRPr="00F42D56" w:rsidRDefault="00DD5F49" w:rsidP="00DD5F49">
            <w:pPr>
              <w:jc w:val="both"/>
              <w:rPr>
                <w:rFonts w:cstheme="minorHAnsi"/>
              </w:rPr>
            </w:pPr>
          </w:p>
        </w:tc>
      </w:tr>
      <w:tr w:rsidR="00DD5F49" w:rsidRPr="00F42D56" w14:paraId="6881F6DC" w14:textId="77777777" w:rsidTr="002D63DD">
        <w:tc>
          <w:tcPr>
            <w:tcW w:w="1413" w:type="dxa"/>
            <w:vAlign w:val="center"/>
          </w:tcPr>
          <w:p w14:paraId="2B92E58E" w14:textId="77777777" w:rsidR="00DD5F49" w:rsidRPr="00F42D56" w:rsidRDefault="00DD5F49" w:rsidP="00DD5F49">
            <w:pPr>
              <w:jc w:val="both"/>
              <w:rPr>
                <w:rFonts w:cstheme="minorHAnsi"/>
              </w:rPr>
            </w:pPr>
          </w:p>
        </w:tc>
        <w:tc>
          <w:tcPr>
            <w:tcW w:w="1559" w:type="dxa"/>
            <w:vAlign w:val="center"/>
          </w:tcPr>
          <w:p w14:paraId="3D7D3C19" w14:textId="77777777" w:rsidR="00DD5F49" w:rsidRPr="00F42D56" w:rsidRDefault="00DD5F49" w:rsidP="00DD5F49">
            <w:pPr>
              <w:jc w:val="both"/>
              <w:rPr>
                <w:rFonts w:cstheme="minorHAnsi"/>
              </w:rPr>
            </w:pPr>
          </w:p>
        </w:tc>
        <w:tc>
          <w:tcPr>
            <w:tcW w:w="1329" w:type="dxa"/>
            <w:vAlign w:val="center"/>
          </w:tcPr>
          <w:p w14:paraId="087757D0" w14:textId="77777777" w:rsidR="00DD5F49" w:rsidRPr="00F42D56" w:rsidRDefault="00DD5F49" w:rsidP="00DD5F49">
            <w:pPr>
              <w:jc w:val="both"/>
              <w:rPr>
                <w:rFonts w:cstheme="minorHAnsi"/>
              </w:rPr>
            </w:pPr>
          </w:p>
        </w:tc>
        <w:tc>
          <w:tcPr>
            <w:tcW w:w="928" w:type="dxa"/>
            <w:vAlign w:val="center"/>
          </w:tcPr>
          <w:p w14:paraId="65707A09" w14:textId="77777777" w:rsidR="00DD5F49" w:rsidRPr="00F42D56" w:rsidRDefault="00DD5F49" w:rsidP="00DD5F49">
            <w:pPr>
              <w:jc w:val="both"/>
              <w:rPr>
                <w:rFonts w:cstheme="minorHAnsi"/>
              </w:rPr>
            </w:pPr>
          </w:p>
        </w:tc>
        <w:tc>
          <w:tcPr>
            <w:tcW w:w="1003" w:type="dxa"/>
            <w:vAlign w:val="center"/>
          </w:tcPr>
          <w:p w14:paraId="2706A34E" w14:textId="77777777" w:rsidR="00DD5F49" w:rsidRPr="00F42D56" w:rsidRDefault="00DD5F49" w:rsidP="00DD5F49">
            <w:pPr>
              <w:jc w:val="both"/>
              <w:rPr>
                <w:rFonts w:cstheme="minorHAnsi"/>
              </w:rPr>
            </w:pPr>
          </w:p>
        </w:tc>
        <w:tc>
          <w:tcPr>
            <w:tcW w:w="1458" w:type="dxa"/>
            <w:vAlign w:val="center"/>
          </w:tcPr>
          <w:p w14:paraId="44B3C0BA" w14:textId="77777777" w:rsidR="00DD5F49" w:rsidRPr="00F42D56" w:rsidRDefault="00DD5F49" w:rsidP="00DD5F49">
            <w:pPr>
              <w:jc w:val="both"/>
              <w:rPr>
                <w:rFonts w:cstheme="minorHAnsi"/>
              </w:rPr>
            </w:pPr>
          </w:p>
        </w:tc>
        <w:tc>
          <w:tcPr>
            <w:tcW w:w="1563" w:type="dxa"/>
            <w:vAlign w:val="center"/>
          </w:tcPr>
          <w:p w14:paraId="3EF56DCC" w14:textId="77777777" w:rsidR="00DD5F49" w:rsidRPr="00F42D56" w:rsidRDefault="00DD5F49" w:rsidP="00DD5F49">
            <w:pPr>
              <w:jc w:val="both"/>
              <w:rPr>
                <w:rFonts w:cstheme="minorHAnsi"/>
              </w:rPr>
            </w:pPr>
          </w:p>
        </w:tc>
      </w:tr>
      <w:tr w:rsidR="00DD5F49" w:rsidRPr="00F42D56" w14:paraId="055A3046" w14:textId="77777777" w:rsidTr="002D63DD">
        <w:tc>
          <w:tcPr>
            <w:tcW w:w="1413" w:type="dxa"/>
            <w:vAlign w:val="center"/>
          </w:tcPr>
          <w:p w14:paraId="5CE84843" w14:textId="77777777" w:rsidR="00DD5F49" w:rsidRPr="00F42D56" w:rsidRDefault="00DD5F49" w:rsidP="00DD5F49">
            <w:pPr>
              <w:jc w:val="both"/>
              <w:rPr>
                <w:rFonts w:cstheme="minorHAnsi"/>
              </w:rPr>
            </w:pPr>
          </w:p>
        </w:tc>
        <w:tc>
          <w:tcPr>
            <w:tcW w:w="1559" w:type="dxa"/>
            <w:vAlign w:val="center"/>
          </w:tcPr>
          <w:p w14:paraId="56291339" w14:textId="77777777" w:rsidR="00DD5F49" w:rsidRPr="00F42D56" w:rsidRDefault="00DD5F49" w:rsidP="00DD5F49">
            <w:pPr>
              <w:jc w:val="both"/>
              <w:rPr>
                <w:rFonts w:cstheme="minorHAnsi"/>
              </w:rPr>
            </w:pPr>
          </w:p>
        </w:tc>
        <w:tc>
          <w:tcPr>
            <w:tcW w:w="1329" w:type="dxa"/>
            <w:vAlign w:val="center"/>
          </w:tcPr>
          <w:p w14:paraId="00D3463B" w14:textId="77777777" w:rsidR="00DD5F49" w:rsidRPr="00F42D56" w:rsidRDefault="00DD5F49" w:rsidP="00DD5F49">
            <w:pPr>
              <w:jc w:val="both"/>
              <w:rPr>
                <w:rFonts w:cstheme="minorHAnsi"/>
              </w:rPr>
            </w:pPr>
          </w:p>
        </w:tc>
        <w:tc>
          <w:tcPr>
            <w:tcW w:w="928" w:type="dxa"/>
            <w:vAlign w:val="center"/>
          </w:tcPr>
          <w:p w14:paraId="4439F4B7" w14:textId="77777777" w:rsidR="00DD5F49" w:rsidRPr="00F42D56" w:rsidRDefault="00DD5F49" w:rsidP="00DD5F49">
            <w:pPr>
              <w:jc w:val="both"/>
              <w:rPr>
                <w:rFonts w:cstheme="minorHAnsi"/>
              </w:rPr>
            </w:pPr>
          </w:p>
        </w:tc>
        <w:tc>
          <w:tcPr>
            <w:tcW w:w="1003" w:type="dxa"/>
            <w:vAlign w:val="center"/>
          </w:tcPr>
          <w:p w14:paraId="7E6DDB8E" w14:textId="77777777" w:rsidR="00DD5F49" w:rsidRPr="00F42D56" w:rsidRDefault="00DD5F49" w:rsidP="00DD5F49">
            <w:pPr>
              <w:jc w:val="both"/>
              <w:rPr>
                <w:rFonts w:cstheme="minorHAnsi"/>
              </w:rPr>
            </w:pPr>
          </w:p>
        </w:tc>
        <w:tc>
          <w:tcPr>
            <w:tcW w:w="1458" w:type="dxa"/>
            <w:vAlign w:val="center"/>
          </w:tcPr>
          <w:p w14:paraId="578CE267" w14:textId="77777777" w:rsidR="00DD5F49" w:rsidRPr="00F42D56" w:rsidRDefault="00DD5F49" w:rsidP="00DD5F49">
            <w:pPr>
              <w:jc w:val="both"/>
              <w:rPr>
                <w:rFonts w:cstheme="minorHAnsi"/>
              </w:rPr>
            </w:pPr>
          </w:p>
        </w:tc>
        <w:tc>
          <w:tcPr>
            <w:tcW w:w="1563" w:type="dxa"/>
            <w:vAlign w:val="center"/>
          </w:tcPr>
          <w:p w14:paraId="52D66128" w14:textId="77777777" w:rsidR="00DD5F49" w:rsidRPr="00F42D56" w:rsidRDefault="00DD5F49" w:rsidP="00DD5F49">
            <w:pPr>
              <w:jc w:val="both"/>
              <w:rPr>
                <w:rFonts w:cstheme="minorHAnsi"/>
              </w:rPr>
            </w:pPr>
          </w:p>
        </w:tc>
      </w:tr>
      <w:tr w:rsidR="00DD5F49" w:rsidRPr="00F42D56" w14:paraId="2C197265" w14:textId="77777777" w:rsidTr="002D63DD">
        <w:tc>
          <w:tcPr>
            <w:tcW w:w="1413" w:type="dxa"/>
            <w:vAlign w:val="center"/>
          </w:tcPr>
          <w:p w14:paraId="6FFAA0C1" w14:textId="77777777" w:rsidR="00DD5F49" w:rsidRPr="00F42D56" w:rsidRDefault="00DD5F49" w:rsidP="00DD5F49">
            <w:pPr>
              <w:jc w:val="both"/>
              <w:rPr>
                <w:rFonts w:cstheme="minorHAnsi"/>
              </w:rPr>
            </w:pPr>
          </w:p>
        </w:tc>
        <w:tc>
          <w:tcPr>
            <w:tcW w:w="1559" w:type="dxa"/>
            <w:vAlign w:val="center"/>
          </w:tcPr>
          <w:p w14:paraId="7CF5F635" w14:textId="77777777" w:rsidR="00DD5F49" w:rsidRPr="00F42D56" w:rsidRDefault="00DD5F49" w:rsidP="00DD5F49">
            <w:pPr>
              <w:jc w:val="both"/>
              <w:rPr>
                <w:rFonts w:cstheme="minorHAnsi"/>
              </w:rPr>
            </w:pPr>
          </w:p>
        </w:tc>
        <w:tc>
          <w:tcPr>
            <w:tcW w:w="1329" w:type="dxa"/>
            <w:vAlign w:val="center"/>
          </w:tcPr>
          <w:p w14:paraId="02F35741" w14:textId="77777777" w:rsidR="00DD5F49" w:rsidRPr="00F42D56" w:rsidRDefault="00DD5F49" w:rsidP="00DD5F49">
            <w:pPr>
              <w:jc w:val="both"/>
              <w:rPr>
                <w:rFonts w:cstheme="minorHAnsi"/>
              </w:rPr>
            </w:pPr>
          </w:p>
        </w:tc>
        <w:tc>
          <w:tcPr>
            <w:tcW w:w="928" w:type="dxa"/>
            <w:vAlign w:val="center"/>
          </w:tcPr>
          <w:p w14:paraId="4C66FFCD" w14:textId="77777777" w:rsidR="00DD5F49" w:rsidRPr="00F42D56" w:rsidRDefault="00DD5F49" w:rsidP="00DD5F49">
            <w:pPr>
              <w:jc w:val="both"/>
              <w:rPr>
                <w:rFonts w:cstheme="minorHAnsi"/>
              </w:rPr>
            </w:pPr>
          </w:p>
        </w:tc>
        <w:tc>
          <w:tcPr>
            <w:tcW w:w="1003" w:type="dxa"/>
            <w:vAlign w:val="center"/>
          </w:tcPr>
          <w:p w14:paraId="2670353E" w14:textId="77777777" w:rsidR="00DD5F49" w:rsidRPr="00F42D56" w:rsidRDefault="00DD5F49" w:rsidP="00DD5F49">
            <w:pPr>
              <w:jc w:val="both"/>
              <w:rPr>
                <w:rFonts w:cstheme="minorHAnsi"/>
              </w:rPr>
            </w:pPr>
          </w:p>
        </w:tc>
        <w:tc>
          <w:tcPr>
            <w:tcW w:w="1458" w:type="dxa"/>
            <w:vAlign w:val="center"/>
          </w:tcPr>
          <w:p w14:paraId="39B746DE" w14:textId="77777777" w:rsidR="00DD5F49" w:rsidRPr="00F42D56" w:rsidRDefault="00DD5F49" w:rsidP="00DD5F49">
            <w:pPr>
              <w:jc w:val="both"/>
              <w:rPr>
                <w:rFonts w:cstheme="minorHAnsi"/>
              </w:rPr>
            </w:pPr>
          </w:p>
        </w:tc>
        <w:tc>
          <w:tcPr>
            <w:tcW w:w="1563" w:type="dxa"/>
            <w:vAlign w:val="center"/>
          </w:tcPr>
          <w:p w14:paraId="47268718" w14:textId="77777777" w:rsidR="00DD5F49" w:rsidRPr="00F42D56" w:rsidRDefault="00DD5F49" w:rsidP="00DD5F49">
            <w:pPr>
              <w:jc w:val="both"/>
              <w:rPr>
                <w:rFonts w:cstheme="minorHAnsi"/>
              </w:rPr>
            </w:pPr>
          </w:p>
        </w:tc>
      </w:tr>
      <w:tr w:rsidR="00DD5F49" w:rsidRPr="00F42D56" w14:paraId="75A8A37A" w14:textId="77777777" w:rsidTr="002D63DD">
        <w:tc>
          <w:tcPr>
            <w:tcW w:w="1413" w:type="dxa"/>
            <w:vAlign w:val="center"/>
          </w:tcPr>
          <w:p w14:paraId="67465BE3" w14:textId="77777777" w:rsidR="00DD5F49" w:rsidRPr="00F42D56" w:rsidRDefault="00DD5F49" w:rsidP="00DD5F49">
            <w:pPr>
              <w:jc w:val="both"/>
              <w:rPr>
                <w:rFonts w:cstheme="minorHAnsi"/>
              </w:rPr>
            </w:pPr>
          </w:p>
        </w:tc>
        <w:tc>
          <w:tcPr>
            <w:tcW w:w="1559" w:type="dxa"/>
            <w:vAlign w:val="center"/>
          </w:tcPr>
          <w:p w14:paraId="11401372" w14:textId="77777777" w:rsidR="00DD5F49" w:rsidRPr="00F42D56" w:rsidRDefault="00DD5F49" w:rsidP="00DD5F49">
            <w:pPr>
              <w:jc w:val="both"/>
              <w:rPr>
                <w:rFonts w:cstheme="minorHAnsi"/>
              </w:rPr>
            </w:pPr>
          </w:p>
        </w:tc>
        <w:tc>
          <w:tcPr>
            <w:tcW w:w="1329" w:type="dxa"/>
            <w:vAlign w:val="center"/>
          </w:tcPr>
          <w:p w14:paraId="6236B92E" w14:textId="77777777" w:rsidR="00DD5F49" w:rsidRPr="00F42D56" w:rsidRDefault="00DD5F49" w:rsidP="00DD5F49">
            <w:pPr>
              <w:jc w:val="both"/>
              <w:rPr>
                <w:rFonts w:cstheme="minorHAnsi"/>
              </w:rPr>
            </w:pPr>
          </w:p>
        </w:tc>
        <w:tc>
          <w:tcPr>
            <w:tcW w:w="928" w:type="dxa"/>
            <w:vAlign w:val="center"/>
          </w:tcPr>
          <w:p w14:paraId="686AFF76" w14:textId="77777777" w:rsidR="00DD5F49" w:rsidRPr="00F42D56" w:rsidRDefault="00DD5F49" w:rsidP="00DD5F49">
            <w:pPr>
              <w:jc w:val="both"/>
              <w:rPr>
                <w:rFonts w:cstheme="minorHAnsi"/>
              </w:rPr>
            </w:pPr>
          </w:p>
        </w:tc>
        <w:tc>
          <w:tcPr>
            <w:tcW w:w="1003" w:type="dxa"/>
            <w:vAlign w:val="center"/>
          </w:tcPr>
          <w:p w14:paraId="6BD74554" w14:textId="77777777" w:rsidR="00DD5F49" w:rsidRPr="00F42D56" w:rsidRDefault="00DD5F49" w:rsidP="00DD5F49">
            <w:pPr>
              <w:jc w:val="both"/>
              <w:rPr>
                <w:rFonts w:cstheme="minorHAnsi"/>
              </w:rPr>
            </w:pPr>
          </w:p>
        </w:tc>
        <w:tc>
          <w:tcPr>
            <w:tcW w:w="1458" w:type="dxa"/>
            <w:vAlign w:val="center"/>
          </w:tcPr>
          <w:p w14:paraId="3C8BA432" w14:textId="77777777" w:rsidR="00DD5F49" w:rsidRPr="00F42D56" w:rsidRDefault="00DD5F49" w:rsidP="00DD5F49">
            <w:pPr>
              <w:jc w:val="both"/>
              <w:rPr>
                <w:rFonts w:cstheme="minorHAnsi"/>
              </w:rPr>
            </w:pPr>
          </w:p>
        </w:tc>
        <w:tc>
          <w:tcPr>
            <w:tcW w:w="1563" w:type="dxa"/>
            <w:vAlign w:val="center"/>
          </w:tcPr>
          <w:p w14:paraId="5426F598" w14:textId="77777777" w:rsidR="00DD5F49" w:rsidRPr="00F42D56" w:rsidRDefault="00DD5F49" w:rsidP="00DD5F49">
            <w:pPr>
              <w:jc w:val="both"/>
              <w:rPr>
                <w:rFonts w:cstheme="minorHAnsi"/>
              </w:rPr>
            </w:pPr>
          </w:p>
        </w:tc>
      </w:tr>
      <w:tr w:rsidR="00DD5F49" w:rsidRPr="00F42D56" w14:paraId="2809061E" w14:textId="77777777" w:rsidTr="002D63DD">
        <w:tc>
          <w:tcPr>
            <w:tcW w:w="1413" w:type="dxa"/>
            <w:vAlign w:val="center"/>
          </w:tcPr>
          <w:p w14:paraId="619488AA" w14:textId="77777777" w:rsidR="00DD5F49" w:rsidRPr="00F42D56" w:rsidRDefault="00DD5F49" w:rsidP="00DD5F49">
            <w:pPr>
              <w:jc w:val="both"/>
              <w:rPr>
                <w:rFonts w:cstheme="minorHAnsi"/>
              </w:rPr>
            </w:pPr>
          </w:p>
        </w:tc>
        <w:tc>
          <w:tcPr>
            <w:tcW w:w="1559" w:type="dxa"/>
            <w:vAlign w:val="center"/>
          </w:tcPr>
          <w:p w14:paraId="1A4BB9A7" w14:textId="77777777" w:rsidR="00DD5F49" w:rsidRPr="00F42D56" w:rsidRDefault="00DD5F49" w:rsidP="00DD5F49">
            <w:pPr>
              <w:jc w:val="both"/>
              <w:rPr>
                <w:rFonts w:cstheme="minorHAnsi"/>
              </w:rPr>
            </w:pPr>
          </w:p>
        </w:tc>
        <w:tc>
          <w:tcPr>
            <w:tcW w:w="1329" w:type="dxa"/>
            <w:vAlign w:val="center"/>
          </w:tcPr>
          <w:p w14:paraId="661DF19D" w14:textId="77777777" w:rsidR="00DD5F49" w:rsidRPr="00F42D56" w:rsidRDefault="00DD5F49" w:rsidP="00DD5F49">
            <w:pPr>
              <w:jc w:val="both"/>
              <w:rPr>
                <w:rFonts w:cstheme="minorHAnsi"/>
              </w:rPr>
            </w:pPr>
          </w:p>
        </w:tc>
        <w:tc>
          <w:tcPr>
            <w:tcW w:w="928" w:type="dxa"/>
            <w:vAlign w:val="center"/>
          </w:tcPr>
          <w:p w14:paraId="25CB0BD9" w14:textId="77777777" w:rsidR="00DD5F49" w:rsidRPr="00F42D56" w:rsidRDefault="00DD5F49" w:rsidP="00DD5F49">
            <w:pPr>
              <w:jc w:val="both"/>
              <w:rPr>
                <w:rFonts w:cstheme="minorHAnsi"/>
              </w:rPr>
            </w:pPr>
          </w:p>
        </w:tc>
        <w:tc>
          <w:tcPr>
            <w:tcW w:w="1003" w:type="dxa"/>
            <w:vAlign w:val="center"/>
          </w:tcPr>
          <w:p w14:paraId="79924850" w14:textId="77777777" w:rsidR="00DD5F49" w:rsidRPr="00F42D56" w:rsidRDefault="00DD5F49" w:rsidP="00DD5F49">
            <w:pPr>
              <w:jc w:val="both"/>
              <w:rPr>
                <w:rFonts w:cstheme="minorHAnsi"/>
              </w:rPr>
            </w:pPr>
          </w:p>
        </w:tc>
        <w:tc>
          <w:tcPr>
            <w:tcW w:w="1458" w:type="dxa"/>
            <w:vAlign w:val="center"/>
          </w:tcPr>
          <w:p w14:paraId="7BED2603" w14:textId="77777777" w:rsidR="00DD5F49" w:rsidRPr="00F42D56" w:rsidRDefault="00DD5F49" w:rsidP="00DD5F49">
            <w:pPr>
              <w:jc w:val="both"/>
              <w:rPr>
                <w:rFonts w:cstheme="minorHAnsi"/>
              </w:rPr>
            </w:pPr>
          </w:p>
        </w:tc>
        <w:tc>
          <w:tcPr>
            <w:tcW w:w="1563" w:type="dxa"/>
            <w:vAlign w:val="center"/>
          </w:tcPr>
          <w:p w14:paraId="53D83228" w14:textId="77777777" w:rsidR="00DD5F49" w:rsidRPr="00F42D56" w:rsidRDefault="00DD5F49" w:rsidP="00DD5F49">
            <w:pPr>
              <w:jc w:val="both"/>
              <w:rPr>
                <w:rFonts w:cstheme="minorHAnsi"/>
              </w:rPr>
            </w:pPr>
          </w:p>
        </w:tc>
      </w:tr>
    </w:tbl>
    <w:p w14:paraId="24CFCD0E" w14:textId="743C2A08" w:rsidR="005602E4" w:rsidRPr="00017BC2" w:rsidRDefault="005602E4" w:rsidP="005610A0">
      <w:pPr>
        <w:jc w:val="both"/>
        <w:rPr>
          <w:bCs/>
          <w:i/>
          <w:iCs/>
        </w:rPr>
      </w:pPr>
    </w:p>
    <w:p w14:paraId="1DF561DC" w14:textId="22CC7591" w:rsidR="00F90D7A" w:rsidRDefault="00DD5F49" w:rsidP="005610A0">
      <w:pPr>
        <w:jc w:val="both"/>
        <w:rPr>
          <w:bCs/>
        </w:rPr>
      </w:pPr>
      <w:r w:rsidRPr="004A48AD">
        <w:rPr>
          <w:bCs/>
        </w:rPr>
        <w:sym w:font="Wingdings" w:char="F0FE"/>
      </w:r>
      <w:r w:rsidRPr="004A48AD">
        <w:rPr>
          <w:bCs/>
        </w:rPr>
        <w:t xml:space="preserve"> </w:t>
      </w:r>
      <w:r w:rsidRPr="004A48AD">
        <w:rPr>
          <w:bCs/>
          <w:i/>
          <w:iCs/>
        </w:rPr>
        <w:t xml:space="preserve">Pielikumā pievienotas visu </w:t>
      </w:r>
      <w:r w:rsidRPr="004A48AD">
        <w:rPr>
          <w:bCs/>
          <w:i/>
        </w:rPr>
        <w:t>vielu, kuras satur produkts,</w:t>
      </w:r>
      <w:r w:rsidRPr="004A48AD">
        <w:rPr>
          <w:bCs/>
        </w:rPr>
        <w:t xml:space="preserve"> </w:t>
      </w:r>
      <w:r w:rsidRPr="004A48AD">
        <w:rPr>
          <w:bCs/>
          <w:i/>
          <w:iCs/>
        </w:rPr>
        <w:t>datu drošības lapas</w:t>
      </w:r>
      <w:r w:rsidRPr="004A48AD">
        <w:rPr>
          <w:rStyle w:val="FootnoteReference"/>
          <w:bCs/>
          <w:i/>
          <w:iCs/>
        </w:rPr>
        <w:footnoteReference w:id="2"/>
      </w:r>
      <w:r w:rsidRPr="004A48AD">
        <w:rPr>
          <w:bCs/>
          <w:i/>
          <w:iCs/>
        </w:rPr>
        <w:t xml:space="preserve"> (turpmāk – DDL) saskaņā ar Eiropas Parlamenta un Padomes Regulu (EK) Nr. 1907/2006</w:t>
      </w:r>
      <w:r w:rsidR="000F0B86" w:rsidRPr="004A48AD">
        <w:rPr>
          <w:rStyle w:val="FootnoteReference"/>
          <w:bCs/>
          <w:i/>
          <w:iCs/>
        </w:rPr>
        <w:footnoteReference w:id="3"/>
      </w:r>
      <w:r w:rsidRPr="004A48AD">
        <w:rPr>
          <w:bCs/>
          <w:i/>
          <w:iCs/>
        </w:rPr>
        <w:t>.</w:t>
      </w:r>
    </w:p>
    <w:p w14:paraId="7B338DDF" w14:textId="6B4DAD11" w:rsidR="006210DE" w:rsidRPr="004A48AD" w:rsidRDefault="008E7227" w:rsidP="005610A0">
      <w:pPr>
        <w:jc w:val="both"/>
        <w:rPr>
          <w:bCs/>
          <w:i/>
          <w:iCs/>
        </w:rPr>
      </w:pPr>
      <w:r w:rsidRPr="004A48AD">
        <w:rPr>
          <w:bCs/>
        </w:rPr>
        <w:sym w:font="Wingdings" w:char="F0FE"/>
      </w:r>
      <w:r w:rsidRPr="004A48AD">
        <w:rPr>
          <w:bCs/>
        </w:rPr>
        <w:t xml:space="preserve"> </w:t>
      </w:r>
      <w:r w:rsidR="006210DE" w:rsidRPr="004A48AD">
        <w:rPr>
          <w:bCs/>
          <w:i/>
        </w:rPr>
        <w:t xml:space="preserve">Vielām, kas veido maisījuma daļu, pievienotas maisījumu </w:t>
      </w:r>
      <w:r w:rsidR="0070183C" w:rsidRPr="004A48AD">
        <w:rPr>
          <w:bCs/>
          <w:i/>
          <w:iCs/>
        </w:rPr>
        <w:t>DDL</w:t>
      </w:r>
      <w:r w:rsidR="006210DE" w:rsidRPr="004A48AD">
        <w:rPr>
          <w:bCs/>
          <w:i/>
          <w:iCs/>
        </w:rPr>
        <w:t>.</w:t>
      </w:r>
    </w:p>
    <w:p w14:paraId="63AE897B" w14:textId="7DEE535A" w:rsidR="003778B2" w:rsidRPr="004A48AD" w:rsidRDefault="00571C90" w:rsidP="005610A0">
      <w:pPr>
        <w:spacing w:after="0"/>
        <w:jc w:val="both"/>
        <w:rPr>
          <w:bCs/>
          <w:iCs/>
        </w:rPr>
      </w:pPr>
      <w:r w:rsidRPr="004A48AD">
        <w:rPr>
          <w:bCs/>
          <w:iCs/>
        </w:rPr>
        <w:t>(*)</w:t>
      </w:r>
      <w:r w:rsidR="00846049" w:rsidRPr="004A48AD">
        <w:rPr>
          <w:bCs/>
          <w:iCs/>
        </w:rPr>
        <w:t xml:space="preserve"> K</w:t>
      </w:r>
      <w:r w:rsidRPr="004A48AD">
        <w:rPr>
          <w:bCs/>
          <w:iCs/>
        </w:rPr>
        <w:t>onservantu</w:t>
      </w:r>
      <w:r w:rsidR="00DC5038" w:rsidRPr="004A48AD">
        <w:rPr>
          <w:bCs/>
          <w:iCs/>
        </w:rPr>
        <w:t>s</w:t>
      </w:r>
      <w:r w:rsidRPr="004A48AD">
        <w:rPr>
          <w:bCs/>
          <w:iCs/>
        </w:rPr>
        <w:t>, smaržvielas un krāsvielas norāda neatkarīgi no</w:t>
      </w:r>
      <w:r w:rsidR="00DC5038" w:rsidRPr="004A48AD">
        <w:rPr>
          <w:bCs/>
          <w:iCs/>
        </w:rPr>
        <w:t xml:space="preserve"> </w:t>
      </w:r>
      <w:r w:rsidR="000D7B85" w:rsidRPr="004A48AD">
        <w:rPr>
          <w:bCs/>
          <w:iCs/>
        </w:rPr>
        <w:t xml:space="preserve">to </w:t>
      </w:r>
      <w:r w:rsidRPr="004A48AD">
        <w:rPr>
          <w:bCs/>
          <w:iCs/>
        </w:rPr>
        <w:t xml:space="preserve">koncentrācijas. Citas </w:t>
      </w:r>
      <w:r w:rsidR="000D7B85" w:rsidRPr="004A48AD">
        <w:rPr>
          <w:bCs/>
          <w:iCs/>
        </w:rPr>
        <w:t xml:space="preserve">izmantotās </w:t>
      </w:r>
      <w:r w:rsidRPr="004A48AD">
        <w:rPr>
          <w:bCs/>
          <w:iCs/>
        </w:rPr>
        <w:t>vielas</w:t>
      </w:r>
      <w:r w:rsidR="000D7B85" w:rsidRPr="004A48AD">
        <w:rPr>
          <w:bCs/>
          <w:iCs/>
        </w:rPr>
        <w:t xml:space="preserve"> norāda</w:t>
      </w:r>
      <w:r w:rsidR="00DC5038" w:rsidRPr="004A48AD">
        <w:rPr>
          <w:bCs/>
          <w:iCs/>
        </w:rPr>
        <w:t xml:space="preserve">, </w:t>
      </w:r>
      <w:r w:rsidRPr="004A48AD">
        <w:rPr>
          <w:bCs/>
          <w:iCs/>
        </w:rPr>
        <w:t>ja t</w:t>
      </w:r>
      <w:r w:rsidR="000D7B85" w:rsidRPr="004A48AD">
        <w:rPr>
          <w:bCs/>
          <w:iCs/>
        </w:rPr>
        <w:t>o koncentrācija</w:t>
      </w:r>
      <w:r w:rsidRPr="004A48AD">
        <w:rPr>
          <w:bCs/>
          <w:iCs/>
        </w:rPr>
        <w:t xml:space="preserve"> </w:t>
      </w:r>
      <w:r w:rsidR="00952499" w:rsidRPr="004A48AD">
        <w:rPr>
          <w:bCs/>
          <w:iCs/>
        </w:rPr>
        <w:t xml:space="preserve">ir </w:t>
      </w:r>
      <w:r w:rsidR="000D7B85" w:rsidRPr="004A48AD">
        <w:rPr>
          <w:bCs/>
          <w:iCs/>
        </w:rPr>
        <w:t xml:space="preserve">vismaz </w:t>
      </w:r>
      <w:r w:rsidRPr="004A48AD">
        <w:rPr>
          <w:bCs/>
          <w:iCs/>
        </w:rPr>
        <w:t>0,010</w:t>
      </w:r>
      <w:r w:rsidR="00A05857" w:rsidRPr="004A48AD">
        <w:rPr>
          <w:bCs/>
          <w:iCs/>
        </w:rPr>
        <w:t xml:space="preserve"> </w:t>
      </w:r>
      <w:r w:rsidRPr="004A48AD">
        <w:rPr>
          <w:bCs/>
          <w:iCs/>
        </w:rPr>
        <w:t>%</w:t>
      </w:r>
      <w:r w:rsidR="000D7B85" w:rsidRPr="004A48AD">
        <w:rPr>
          <w:bCs/>
          <w:iCs/>
        </w:rPr>
        <w:t xml:space="preserve"> (masas)</w:t>
      </w:r>
      <w:r w:rsidRPr="004A48AD">
        <w:rPr>
          <w:bCs/>
          <w:iCs/>
        </w:rPr>
        <w:t>.</w:t>
      </w:r>
    </w:p>
    <w:p w14:paraId="18EC5EA8" w14:textId="77777777" w:rsidR="0045122E" w:rsidRPr="004A48AD" w:rsidRDefault="0045122E" w:rsidP="005610A0">
      <w:pPr>
        <w:spacing w:after="0"/>
        <w:jc w:val="both"/>
        <w:rPr>
          <w:bCs/>
          <w:iCs/>
        </w:rPr>
      </w:pPr>
    </w:p>
    <w:p w14:paraId="0FD2B945" w14:textId="0E9C300F" w:rsidR="00571C90" w:rsidRDefault="00571C90" w:rsidP="005610A0">
      <w:pPr>
        <w:spacing w:after="0"/>
        <w:jc w:val="both"/>
        <w:rPr>
          <w:bCs/>
          <w:iCs/>
        </w:rPr>
      </w:pPr>
      <w:r w:rsidRPr="004A48AD">
        <w:rPr>
          <w:bCs/>
          <w:iCs/>
        </w:rPr>
        <w:t xml:space="preserve">(**) Ja </w:t>
      </w:r>
      <w:r w:rsidR="000D7B85" w:rsidRPr="004A48AD">
        <w:rPr>
          <w:bCs/>
          <w:iCs/>
        </w:rPr>
        <w:t xml:space="preserve">izmantotā </w:t>
      </w:r>
      <w:r w:rsidRPr="004A48AD">
        <w:rPr>
          <w:bCs/>
          <w:iCs/>
        </w:rPr>
        <w:t>viela ir nanomateriāl</w:t>
      </w:r>
      <w:r w:rsidR="000D7B85" w:rsidRPr="004A48AD">
        <w:rPr>
          <w:bCs/>
          <w:iCs/>
        </w:rPr>
        <w:t>u formā</w:t>
      </w:r>
      <w:r w:rsidRPr="004A48AD">
        <w:rPr>
          <w:bCs/>
          <w:iCs/>
        </w:rPr>
        <w:t>, tā</w:t>
      </w:r>
      <w:r w:rsidR="00E909A6" w:rsidRPr="004A48AD">
        <w:rPr>
          <w:bCs/>
          <w:iCs/>
        </w:rPr>
        <w:t>s nosaukums</w:t>
      </w:r>
      <w:r w:rsidRPr="004A48AD">
        <w:rPr>
          <w:bCs/>
          <w:iCs/>
        </w:rPr>
        <w:t xml:space="preserve"> jānorāda ar </w:t>
      </w:r>
      <w:r w:rsidR="0045122E" w:rsidRPr="004A48AD">
        <w:rPr>
          <w:bCs/>
          <w:iCs/>
        </w:rPr>
        <w:t xml:space="preserve">priedēkli </w:t>
      </w:r>
      <w:r w:rsidRPr="004A48AD">
        <w:rPr>
          <w:bCs/>
          <w:iCs/>
        </w:rPr>
        <w:t>“nano”</w:t>
      </w:r>
      <w:r w:rsidR="0045122E" w:rsidRPr="004A48AD">
        <w:rPr>
          <w:bCs/>
          <w:iCs/>
        </w:rPr>
        <w:t xml:space="preserve">, kurš liekams </w:t>
      </w:r>
      <w:r w:rsidR="001A7FCF" w:rsidRPr="004A48AD">
        <w:rPr>
          <w:bCs/>
          <w:iCs/>
        </w:rPr>
        <w:t xml:space="preserve"> </w:t>
      </w:r>
      <w:r w:rsidRPr="004A48AD">
        <w:rPr>
          <w:bCs/>
          <w:iCs/>
        </w:rPr>
        <w:t>iekavās.</w:t>
      </w:r>
      <w:r w:rsidR="007B29C4">
        <w:rPr>
          <w:bCs/>
          <w:iCs/>
        </w:rPr>
        <w:t xml:space="preserve"> </w:t>
      </w:r>
    </w:p>
    <w:p w14:paraId="62B9ED64" w14:textId="77777777" w:rsidR="001038B2" w:rsidRPr="001038B2" w:rsidRDefault="001038B2" w:rsidP="001038B2">
      <w:pPr>
        <w:spacing w:after="0" w:line="240" w:lineRule="auto"/>
        <w:jc w:val="both"/>
        <w:rPr>
          <w:b/>
          <w:sz w:val="16"/>
          <w:szCs w:val="16"/>
          <w:u w:val="single"/>
        </w:rPr>
      </w:pPr>
    </w:p>
    <w:p w14:paraId="733EF441" w14:textId="78E42059" w:rsidR="000B4943" w:rsidRPr="004A48AD" w:rsidRDefault="000B4943" w:rsidP="001038B2">
      <w:pPr>
        <w:jc w:val="both"/>
        <w:rPr>
          <w:b/>
          <w:sz w:val="28"/>
          <w:szCs w:val="28"/>
          <w:u w:val="single"/>
        </w:rPr>
      </w:pPr>
      <w:r w:rsidRPr="004A48AD">
        <w:rPr>
          <w:b/>
          <w:sz w:val="28"/>
          <w:szCs w:val="28"/>
          <w:u w:val="single"/>
        </w:rPr>
        <w:t>1.kritērijs:</w:t>
      </w:r>
      <w:r w:rsidR="001038B2" w:rsidRPr="004A48AD">
        <w:rPr>
          <w:b/>
          <w:sz w:val="28"/>
          <w:szCs w:val="28"/>
          <w:u w:val="single"/>
        </w:rPr>
        <w:t xml:space="preserve"> </w:t>
      </w:r>
      <w:r w:rsidR="001E0A23" w:rsidRPr="004A48AD">
        <w:rPr>
          <w:b/>
          <w:sz w:val="28"/>
          <w:szCs w:val="28"/>
          <w:u w:val="single"/>
        </w:rPr>
        <w:t xml:space="preserve">Toksiskums ūdens organismiem </w:t>
      </w:r>
    </w:p>
    <w:p w14:paraId="56353C82" w14:textId="59010B23" w:rsidR="00E7480D" w:rsidRPr="00B26BAE" w:rsidRDefault="00CE59BA" w:rsidP="00B26BAE">
      <w:pPr>
        <w:jc w:val="both"/>
      </w:pPr>
      <w:r w:rsidRPr="004A48AD">
        <w:sym w:font="Wingdings" w:char="F0FE"/>
      </w:r>
      <w:r w:rsidRPr="004A48AD">
        <w:t xml:space="preserve"> </w:t>
      </w:r>
      <w:r w:rsidR="00726C01" w:rsidRPr="004A48AD">
        <w:rPr>
          <w:rFonts w:cstheme="minorHAnsi"/>
        </w:rPr>
        <w:t>Apliecinu</w:t>
      </w:r>
      <w:r w:rsidRPr="004A48AD">
        <w:t>, ka produkta robežšķaidījum</w:t>
      </w:r>
      <w:r w:rsidR="00037E19" w:rsidRPr="004A48AD">
        <w:t>s</w:t>
      </w:r>
      <w:r w:rsidRPr="004A48AD">
        <w:t xml:space="preserve"> (CDV</w:t>
      </w:r>
      <w:r w:rsidRPr="004A48AD">
        <w:rPr>
          <w:vertAlign w:val="subscript"/>
        </w:rPr>
        <w:t>chronic</w:t>
      </w:r>
      <w:r w:rsidRPr="004A48AD">
        <w:t xml:space="preserve">) </w:t>
      </w:r>
      <w:r w:rsidR="00C3029C" w:rsidRPr="004A48AD">
        <w:t>nepārsniedz</w:t>
      </w:r>
      <w:r w:rsidRPr="004A48AD">
        <w:t xml:space="preserve"> </w:t>
      </w:r>
      <w:r w:rsidR="00D51BDA" w:rsidRPr="004A48AD">
        <w:t>turpmāk</w:t>
      </w:r>
      <w:r w:rsidRPr="004A48AD">
        <w:t xml:space="preserve"> norādīt</w:t>
      </w:r>
      <w:r w:rsidR="004E44BD" w:rsidRPr="004A48AD">
        <w:t>ās</w:t>
      </w:r>
      <w:r w:rsidRPr="004A48AD">
        <w:t xml:space="preserve"> </w:t>
      </w:r>
      <w:r w:rsidR="004E44BD" w:rsidRPr="004A48AD">
        <w:t>standartdev</w:t>
      </w:r>
      <w:r w:rsidR="001455E4" w:rsidRPr="004A48AD">
        <w:t>u</w:t>
      </w:r>
      <w:r w:rsidR="004E44BD" w:rsidRPr="004A48AD">
        <w:t xml:space="preserve"> </w:t>
      </w:r>
      <w:r w:rsidRPr="004A48AD">
        <w:t>robežvērtīb</w:t>
      </w:r>
      <w:r w:rsidR="001455E4" w:rsidRPr="004A48AD">
        <w:t>as</w:t>
      </w:r>
      <w:r w:rsidRPr="004A48AD">
        <w:t xml:space="preserve"> </w:t>
      </w:r>
      <w:r w:rsidRPr="004A48AD">
        <w:rPr>
          <w:i/>
        </w:rPr>
        <w:t>[</w:t>
      </w:r>
      <w:r w:rsidR="001455E4" w:rsidRPr="004A48AD">
        <w:rPr>
          <w:i/>
        </w:rPr>
        <w:t xml:space="preserve">norādiet </w:t>
      </w:r>
      <w:r w:rsidRPr="004A48AD">
        <w:rPr>
          <w:i/>
        </w:rPr>
        <w:t>produkta CDV</w:t>
      </w:r>
      <w:r w:rsidRPr="004A48AD">
        <w:rPr>
          <w:vertAlign w:val="subscript"/>
        </w:rPr>
        <w:t xml:space="preserve">chronic </w:t>
      </w:r>
      <w:r w:rsidRPr="004A48AD">
        <w:rPr>
          <w:i/>
        </w:rPr>
        <w:t>vērtību]</w:t>
      </w:r>
      <w:r w:rsidRPr="004A48AD">
        <w:t>:</w:t>
      </w:r>
    </w:p>
    <w:tbl>
      <w:tblPr>
        <w:tblStyle w:val="TableGrid"/>
        <w:tblW w:w="8354" w:type="dxa"/>
        <w:jc w:val="center"/>
        <w:tblLook w:val="04A0" w:firstRow="1" w:lastRow="0" w:firstColumn="1" w:lastColumn="0" w:noHBand="0" w:noVBand="1"/>
      </w:tblPr>
      <w:tblGrid>
        <w:gridCol w:w="3570"/>
        <w:gridCol w:w="2392"/>
        <w:gridCol w:w="2392"/>
      </w:tblGrid>
      <w:tr w:rsidR="00E7480D" w14:paraId="3580DEDE" w14:textId="77777777" w:rsidTr="00FA3AC1">
        <w:trPr>
          <w:trHeight w:val="423"/>
          <w:jc w:val="center"/>
        </w:trPr>
        <w:tc>
          <w:tcPr>
            <w:tcW w:w="3570" w:type="dxa"/>
            <w:vAlign w:val="center"/>
          </w:tcPr>
          <w:p w14:paraId="0679291C" w14:textId="0A0B39A8" w:rsidR="00E7480D" w:rsidRPr="00B26BAE" w:rsidRDefault="00E7480D" w:rsidP="00E7480D">
            <w:pPr>
              <w:jc w:val="center"/>
              <w:rPr>
                <w:b/>
              </w:rPr>
            </w:pPr>
            <w:r w:rsidRPr="00B26BAE">
              <w:rPr>
                <w:b/>
              </w:rPr>
              <w:t>Produkta tips</w:t>
            </w:r>
          </w:p>
        </w:tc>
        <w:tc>
          <w:tcPr>
            <w:tcW w:w="2392" w:type="dxa"/>
            <w:vAlign w:val="center"/>
          </w:tcPr>
          <w:p w14:paraId="180D98E1" w14:textId="77777777" w:rsidR="009C2FC4" w:rsidRPr="004A48AD" w:rsidRDefault="005C1728" w:rsidP="00621DC7">
            <w:pPr>
              <w:jc w:val="center"/>
              <w:rPr>
                <w:b/>
                <w:vertAlign w:val="subscript"/>
              </w:rPr>
            </w:pPr>
            <w:r w:rsidRPr="004A48AD">
              <w:rPr>
                <w:b/>
                <w:i/>
              </w:rPr>
              <w:t>CDV</w:t>
            </w:r>
            <w:r w:rsidRPr="004A48AD">
              <w:rPr>
                <w:b/>
                <w:vertAlign w:val="subscript"/>
              </w:rPr>
              <w:t>chronic</w:t>
            </w:r>
            <w:r w:rsidR="00621DC7" w:rsidRPr="004A48AD">
              <w:rPr>
                <w:b/>
                <w:vertAlign w:val="subscript"/>
              </w:rPr>
              <w:t xml:space="preserve"> </w:t>
            </w:r>
          </w:p>
          <w:p w14:paraId="712ADB6E" w14:textId="4CF3648D" w:rsidR="00E7480D" w:rsidRPr="004A48AD" w:rsidRDefault="00621DC7" w:rsidP="00621DC7">
            <w:pPr>
              <w:jc w:val="center"/>
            </w:pPr>
            <w:r w:rsidRPr="004A48AD">
              <w:rPr>
                <w:b/>
              </w:rPr>
              <w:t>(l/</w:t>
            </w:r>
            <w:r w:rsidR="003663BF" w:rsidRPr="004A48AD">
              <w:rPr>
                <w:b/>
              </w:rPr>
              <w:t xml:space="preserve">l </w:t>
            </w:r>
            <w:r w:rsidR="009C2FC4" w:rsidRPr="004A48AD">
              <w:rPr>
                <w:b/>
              </w:rPr>
              <w:t>mazgāšanas ūdens</w:t>
            </w:r>
            <w:r w:rsidRPr="004A48AD">
              <w:rPr>
                <w:b/>
              </w:rPr>
              <w:t>)</w:t>
            </w:r>
          </w:p>
        </w:tc>
        <w:tc>
          <w:tcPr>
            <w:tcW w:w="2392" w:type="dxa"/>
            <w:vAlign w:val="center"/>
          </w:tcPr>
          <w:p w14:paraId="62F6FDC5" w14:textId="77777777" w:rsidR="009C2FC4" w:rsidRPr="004A48AD" w:rsidRDefault="005C08E3" w:rsidP="00621DC7">
            <w:pPr>
              <w:jc w:val="center"/>
              <w:rPr>
                <w:b/>
              </w:rPr>
            </w:pPr>
            <w:r w:rsidRPr="004A48AD">
              <w:rPr>
                <w:b/>
              </w:rPr>
              <w:t xml:space="preserve">Limits  CDV </w:t>
            </w:r>
          </w:p>
          <w:p w14:paraId="1430F703" w14:textId="3A4C0256" w:rsidR="00E7480D" w:rsidRPr="004A48AD" w:rsidRDefault="005C08E3" w:rsidP="00621DC7">
            <w:pPr>
              <w:jc w:val="center"/>
              <w:rPr>
                <w:b/>
              </w:rPr>
            </w:pPr>
            <w:r w:rsidRPr="004A48AD">
              <w:rPr>
                <w:b/>
              </w:rPr>
              <w:t>(l/</w:t>
            </w:r>
            <w:r w:rsidR="009C2FC4" w:rsidRPr="004A48AD">
              <w:rPr>
                <w:b/>
              </w:rPr>
              <w:t xml:space="preserve"> </w:t>
            </w:r>
            <w:r w:rsidR="003663BF" w:rsidRPr="004A48AD">
              <w:rPr>
                <w:b/>
              </w:rPr>
              <w:t xml:space="preserve">l </w:t>
            </w:r>
            <w:r w:rsidR="009C2FC4" w:rsidRPr="004A48AD">
              <w:rPr>
                <w:b/>
              </w:rPr>
              <w:t>mazgāšanas ūdens</w:t>
            </w:r>
            <w:r w:rsidRPr="004A48AD">
              <w:rPr>
                <w:b/>
              </w:rPr>
              <w:t>)</w:t>
            </w:r>
          </w:p>
        </w:tc>
      </w:tr>
      <w:tr w:rsidR="00E7480D" w14:paraId="4D4F83CB" w14:textId="77777777" w:rsidTr="00FA3AC1">
        <w:trPr>
          <w:trHeight w:val="667"/>
          <w:jc w:val="center"/>
        </w:trPr>
        <w:tc>
          <w:tcPr>
            <w:tcW w:w="3570" w:type="dxa"/>
            <w:vAlign w:val="center"/>
          </w:tcPr>
          <w:p w14:paraId="2BF2CE01" w14:textId="36C778A2" w:rsidR="00E7480D" w:rsidRPr="00B26BAE" w:rsidRDefault="00C412ED" w:rsidP="005B5DF5">
            <w:pPr>
              <w:jc w:val="both"/>
            </w:pPr>
            <w:r w:rsidRPr="00B26BAE">
              <w:t>Līdzekļi trauku mazgāšanai ar rokām</w:t>
            </w:r>
          </w:p>
        </w:tc>
        <w:tc>
          <w:tcPr>
            <w:tcW w:w="2392" w:type="dxa"/>
            <w:vAlign w:val="center"/>
          </w:tcPr>
          <w:p w14:paraId="1CD5D0A9" w14:textId="77777777" w:rsidR="00E7480D" w:rsidRPr="00B26BAE" w:rsidRDefault="00E7480D" w:rsidP="005809FF"/>
        </w:tc>
        <w:tc>
          <w:tcPr>
            <w:tcW w:w="2392" w:type="dxa"/>
            <w:vAlign w:val="center"/>
          </w:tcPr>
          <w:p w14:paraId="51B2A422" w14:textId="6DD4F1FD" w:rsidR="00E7480D" w:rsidRPr="00B26BAE" w:rsidRDefault="00246763" w:rsidP="00246763">
            <w:pPr>
              <w:jc w:val="center"/>
            </w:pPr>
            <w:r w:rsidRPr="00B26BAE">
              <w:t>2 500</w:t>
            </w:r>
          </w:p>
        </w:tc>
      </w:tr>
    </w:tbl>
    <w:p w14:paraId="6D416980" w14:textId="50685D6B" w:rsidR="00FE2A8A" w:rsidRPr="000A19BD" w:rsidRDefault="00450243" w:rsidP="005610A0">
      <w:pPr>
        <w:rPr>
          <w:sz w:val="24"/>
          <w:szCs w:val="24"/>
        </w:rPr>
      </w:pPr>
      <w:r>
        <w:rPr>
          <w:sz w:val="24"/>
          <w:szCs w:val="24"/>
        </w:rPr>
        <w:tab/>
      </w:r>
    </w:p>
    <w:p w14:paraId="613C9016" w14:textId="45E4B653" w:rsidR="00B26BAE" w:rsidRPr="004A48AD" w:rsidRDefault="00450243" w:rsidP="005610A0">
      <w:pPr>
        <w:rPr>
          <w:bCs/>
          <w:i/>
        </w:rPr>
      </w:pPr>
      <w:r w:rsidRPr="004A48AD">
        <w:rPr>
          <w:bCs/>
          <w:iCs/>
        </w:rPr>
        <w:sym w:font="Wingdings" w:char="F0FE"/>
      </w:r>
      <w:r w:rsidRPr="004A48AD">
        <w:rPr>
          <w:bCs/>
          <w:iCs/>
        </w:rPr>
        <w:t xml:space="preserve"> </w:t>
      </w:r>
      <w:r w:rsidRPr="004A48AD">
        <w:rPr>
          <w:bCs/>
          <w:i/>
        </w:rPr>
        <w:t>Pielikumā pievien</w:t>
      </w:r>
      <w:r w:rsidR="0055043B" w:rsidRPr="004A48AD">
        <w:rPr>
          <w:bCs/>
          <w:i/>
        </w:rPr>
        <w:t>oju</w:t>
      </w:r>
      <w:r w:rsidR="00CD641C" w:rsidRPr="004A48AD">
        <w:rPr>
          <w:bCs/>
          <w:i/>
        </w:rPr>
        <w:t xml:space="preserve"> produkta CDV</w:t>
      </w:r>
      <w:r w:rsidR="00CD641C" w:rsidRPr="004A48AD">
        <w:rPr>
          <w:bCs/>
          <w:i/>
          <w:vertAlign w:val="subscript"/>
        </w:rPr>
        <w:t>chronic</w:t>
      </w:r>
      <w:r w:rsidR="00CD641C" w:rsidRPr="004A48AD">
        <w:rPr>
          <w:bCs/>
          <w:i/>
        </w:rPr>
        <w:t xml:space="preserve"> </w:t>
      </w:r>
      <w:r w:rsidR="00851C1D" w:rsidRPr="004A48AD">
        <w:rPr>
          <w:bCs/>
          <w:i/>
        </w:rPr>
        <w:t>vērtības</w:t>
      </w:r>
      <w:r w:rsidR="00CD641C" w:rsidRPr="004A48AD">
        <w:rPr>
          <w:bCs/>
          <w:i/>
        </w:rPr>
        <w:t xml:space="preserve"> aprēķin</w:t>
      </w:r>
      <w:r w:rsidR="00BA2ED2" w:rsidRPr="004A48AD">
        <w:rPr>
          <w:bCs/>
          <w:i/>
        </w:rPr>
        <w:t>āšanas</w:t>
      </w:r>
      <w:r w:rsidR="00CD641C" w:rsidRPr="004A48AD">
        <w:rPr>
          <w:bCs/>
          <w:i/>
        </w:rPr>
        <w:t xml:space="preserve"> </w:t>
      </w:r>
      <w:r w:rsidR="00BA2ED2" w:rsidRPr="004A48AD">
        <w:rPr>
          <w:bCs/>
          <w:i/>
        </w:rPr>
        <w:t>izklāj</w:t>
      </w:r>
      <w:r w:rsidR="00CD641C" w:rsidRPr="004A48AD">
        <w:rPr>
          <w:bCs/>
          <w:i/>
        </w:rPr>
        <w:t>lap</w:t>
      </w:r>
      <w:r w:rsidR="00CF5B09" w:rsidRPr="004A48AD">
        <w:rPr>
          <w:bCs/>
          <w:i/>
        </w:rPr>
        <w:t>u</w:t>
      </w:r>
      <w:r w:rsidR="00BA2ED2" w:rsidRPr="004A48AD">
        <w:rPr>
          <w:bCs/>
          <w:i/>
        </w:rPr>
        <w:t>.</w:t>
      </w:r>
    </w:p>
    <w:p w14:paraId="3E5E79C1" w14:textId="0327ADCD" w:rsidR="00CF5B09" w:rsidRPr="004A48AD" w:rsidRDefault="00FA1877" w:rsidP="005610A0">
      <w:r w:rsidRPr="004A48AD">
        <w:t>(</w:t>
      </w:r>
      <w:r w:rsidR="00CF5B09" w:rsidRPr="004A48AD">
        <w:t xml:space="preserve">Lūdzu </w:t>
      </w:r>
      <w:r w:rsidR="00F31BE1" w:rsidRPr="004A48AD">
        <w:t xml:space="preserve">atzīmējiet </w:t>
      </w:r>
      <w:r w:rsidR="00CF5B09" w:rsidRPr="004A48AD">
        <w:t xml:space="preserve">vienu no </w:t>
      </w:r>
      <w:r w:rsidR="008F01DF" w:rsidRPr="004A48AD">
        <w:t>divām turpmāk minētajām izvēlēm</w:t>
      </w:r>
      <w:r w:rsidRPr="004A48AD">
        <w:t>)</w:t>
      </w:r>
    </w:p>
    <w:p w14:paraId="2B5F44A1" w14:textId="506ED199" w:rsidR="00FA1877" w:rsidRPr="004A48AD" w:rsidRDefault="00FA1877" w:rsidP="00AF27FC">
      <w:pPr>
        <w:spacing w:after="0"/>
        <w:rPr>
          <w:rFonts w:cstheme="minorHAnsi"/>
          <w:sz w:val="24"/>
          <w:szCs w:val="24"/>
        </w:rPr>
      </w:pPr>
      <w:r w:rsidRPr="004A48AD">
        <w:rPr>
          <w:rFonts w:cstheme="minorHAnsi"/>
          <w:sz w:val="40"/>
          <w:szCs w:val="40"/>
        </w:rPr>
        <w:t xml:space="preserve">□ </w:t>
      </w:r>
      <w:r w:rsidRPr="004A48AD">
        <w:rPr>
          <w:rFonts w:cstheme="minorHAnsi"/>
        </w:rPr>
        <w:t xml:space="preserve">visas produkta sastāvā </w:t>
      </w:r>
      <w:r w:rsidR="0019493B" w:rsidRPr="004A48AD">
        <w:t xml:space="preserve">izmantotās </w:t>
      </w:r>
      <w:r w:rsidRPr="004A48AD">
        <w:rPr>
          <w:rFonts w:cstheme="minorHAnsi"/>
        </w:rPr>
        <w:t>vielas</w:t>
      </w:r>
      <w:r w:rsidR="00611770" w:rsidRPr="004A48AD">
        <w:rPr>
          <w:rFonts w:cstheme="minorHAnsi"/>
        </w:rPr>
        <w:t xml:space="preserve"> ir norādītas DID saraksta A daļā</w:t>
      </w:r>
      <w:r w:rsidR="006C1B4C" w:rsidRPr="004A48AD">
        <w:rPr>
          <w:rFonts w:cstheme="minorHAnsi"/>
        </w:rPr>
        <w:t>.</w:t>
      </w:r>
    </w:p>
    <w:p w14:paraId="575714FC" w14:textId="59CC956F" w:rsidR="00FA1877" w:rsidRPr="004A48AD" w:rsidRDefault="00FA1877" w:rsidP="005610A0">
      <w:pPr>
        <w:spacing w:after="0"/>
        <w:jc w:val="both"/>
        <w:rPr>
          <w:rFonts w:cstheme="minorHAnsi"/>
          <w:sz w:val="24"/>
          <w:szCs w:val="24"/>
        </w:rPr>
      </w:pPr>
      <w:r w:rsidRPr="004A48AD">
        <w:rPr>
          <w:rFonts w:cstheme="minorHAnsi"/>
          <w:sz w:val="40"/>
          <w:szCs w:val="40"/>
        </w:rPr>
        <w:t>□</w:t>
      </w:r>
      <w:r w:rsidR="00AF27FC" w:rsidRPr="004A48AD">
        <w:rPr>
          <w:rFonts w:cstheme="minorHAnsi"/>
          <w:sz w:val="40"/>
          <w:szCs w:val="40"/>
        </w:rPr>
        <w:t xml:space="preserve"> </w:t>
      </w:r>
      <w:r w:rsidR="00081A5F" w:rsidRPr="004A48AD">
        <w:rPr>
          <w:rFonts w:cstheme="minorHAnsi"/>
        </w:rPr>
        <w:t xml:space="preserve"> </w:t>
      </w:r>
      <w:r w:rsidR="00B53218" w:rsidRPr="004A48AD">
        <w:rPr>
          <w:rFonts w:cstheme="minorHAnsi"/>
        </w:rPr>
        <w:t xml:space="preserve">turpmāk minētās </w:t>
      </w:r>
      <w:r w:rsidR="00081A5F" w:rsidRPr="004A48AD">
        <w:rPr>
          <w:rFonts w:cstheme="minorHAnsi"/>
        </w:rPr>
        <w:t>produkta</w:t>
      </w:r>
      <w:r w:rsidR="00AF27FC" w:rsidRPr="004A48AD">
        <w:rPr>
          <w:rFonts w:cstheme="minorHAnsi"/>
        </w:rPr>
        <w:t xml:space="preserve"> sastāvā </w:t>
      </w:r>
      <w:r w:rsidR="00FF781A" w:rsidRPr="004A48AD">
        <w:rPr>
          <w:rFonts w:cstheme="minorHAnsi"/>
        </w:rPr>
        <w:t xml:space="preserve">izmantotās </w:t>
      </w:r>
      <w:r w:rsidR="00AF27FC" w:rsidRPr="004A48AD">
        <w:rPr>
          <w:rFonts w:cstheme="minorHAnsi"/>
        </w:rPr>
        <w:t xml:space="preserve">vielas </w:t>
      </w:r>
      <w:r w:rsidR="00FF781A" w:rsidRPr="004A48AD">
        <w:rPr>
          <w:rFonts w:cstheme="minorHAnsi"/>
        </w:rPr>
        <w:t xml:space="preserve">nav norādītas DID saraksta A daļā </w:t>
      </w:r>
      <w:r w:rsidR="00AF27FC" w:rsidRPr="004A48AD">
        <w:rPr>
          <w:rFonts w:cstheme="minorHAnsi"/>
          <w:b/>
          <w:bCs/>
        </w:rPr>
        <w:t>[</w:t>
      </w:r>
      <w:r w:rsidR="00B53218" w:rsidRPr="004A48AD">
        <w:rPr>
          <w:rFonts w:cstheme="minorHAnsi"/>
          <w:b/>
          <w:bCs/>
          <w:i/>
          <w:iCs/>
        </w:rPr>
        <w:t xml:space="preserve">norādīt </w:t>
      </w:r>
      <w:r w:rsidR="00AF27FC" w:rsidRPr="004A48AD">
        <w:rPr>
          <w:rFonts w:cstheme="minorHAnsi"/>
          <w:b/>
          <w:bCs/>
          <w:i/>
          <w:iCs/>
        </w:rPr>
        <w:t xml:space="preserve">katras </w:t>
      </w:r>
      <w:r w:rsidR="00B53218" w:rsidRPr="004A48AD">
        <w:rPr>
          <w:rFonts w:cstheme="minorHAnsi"/>
          <w:b/>
          <w:bCs/>
          <w:i/>
          <w:iCs/>
        </w:rPr>
        <w:t xml:space="preserve">izmantotās </w:t>
      </w:r>
      <w:r w:rsidR="00AF27FC" w:rsidRPr="004A48AD">
        <w:rPr>
          <w:rFonts w:cstheme="minorHAnsi"/>
          <w:b/>
          <w:bCs/>
          <w:i/>
          <w:iCs/>
        </w:rPr>
        <w:t>viel</w:t>
      </w:r>
      <w:r w:rsidR="00B53218" w:rsidRPr="004A48AD">
        <w:rPr>
          <w:rFonts w:cstheme="minorHAnsi"/>
          <w:b/>
          <w:bCs/>
          <w:i/>
          <w:iCs/>
        </w:rPr>
        <w:t>as</w:t>
      </w:r>
      <w:r w:rsidR="00AF27FC" w:rsidRPr="004A48AD">
        <w:rPr>
          <w:rFonts w:cstheme="minorHAnsi"/>
          <w:b/>
          <w:bCs/>
          <w:i/>
          <w:iCs/>
        </w:rPr>
        <w:t xml:space="preserve"> nosaukumu un t</w:t>
      </w:r>
      <w:r w:rsidR="00A13363" w:rsidRPr="004A48AD">
        <w:rPr>
          <w:rFonts w:cstheme="minorHAnsi"/>
          <w:b/>
          <w:bCs/>
          <w:i/>
          <w:iCs/>
        </w:rPr>
        <w:t>ās</w:t>
      </w:r>
      <w:r w:rsidR="00AF27FC" w:rsidRPr="004A48AD">
        <w:rPr>
          <w:rFonts w:cstheme="minorHAnsi"/>
          <w:b/>
          <w:bCs/>
          <w:i/>
          <w:iCs/>
        </w:rPr>
        <w:t xml:space="preserve"> </w:t>
      </w:r>
      <w:r w:rsidR="00A13363" w:rsidRPr="004A48AD">
        <w:rPr>
          <w:rFonts w:cstheme="minorHAnsi"/>
          <w:b/>
          <w:bCs/>
          <w:i/>
          <w:iCs/>
        </w:rPr>
        <w:t xml:space="preserve">aerobo </w:t>
      </w:r>
      <w:r w:rsidR="00B53218" w:rsidRPr="004A48AD">
        <w:rPr>
          <w:rFonts w:cstheme="minorHAnsi"/>
          <w:b/>
          <w:bCs/>
          <w:i/>
          <w:iCs/>
        </w:rPr>
        <w:t xml:space="preserve">bioloģiskās noārdīšanās spēju, </w:t>
      </w:r>
      <w:r w:rsidR="00AF27FC" w:rsidRPr="004A48AD">
        <w:rPr>
          <w:rFonts w:cstheme="minorHAnsi"/>
          <w:b/>
          <w:bCs/>
          <w:i/>
          <w:iCs/>
        </w:rPr>
        <w:t>un hronisku vai akūtu</w:t>
      </w:r>
      <w:r w:rsidR="00A13363" w:rsidRPr="004A48AD">
        <w:rPr>
          <w:rFonts w:cstheme="minorHAnsi"/>
          <w:b/>
          <w:bCs/>
          <w:i/>
          <w:iCs/>
        </w:rPr>
        <w:t xml:space="preserve"> toksiskumu</w:t>
      </w:r>
      <w:r w:rsidR="00AF27FC" w:rsidRPr="004A48AD">
        <w:rPr>
          <w:rFonts w:cstheme="minorHAnsi"/>
          <w:b/>
          <w:bCs/>
        </w:rPr>
        <w:t>]:</w:t>
      </w:r>
    </w:p>
    <w:p w14:paraId="0F8CA4E0" w14:textId="77777777" w:rsidR="00811687" w:rsidRPr="004A48AD" w:rsidRDefault="00811687" w:rsidP="00AF27FC">
      <w:pPr>
        <w:spacing w:after="0"/>
        <w:rPr>
          <w:rFonts w:cstheme="minorHAnsi"/>
          <w:sz w:val="24"/>
          <w:szCs w:val="24"/>
        </w:rPr>
      </w:pPr>
    </w:p>
    <w:tbl>
      <w:tblPr>
        <w:tblStyle w:val="TableGrid"/>
        <w:tblW w:w="0" w:type="auto"/>
        <w:jc w:val="center"/>
        <w:tblLook w:val="04A0" w:firstRow="1" w:lastRow="0" w:firstColumn="1" w:lastColumn="0" w:noHBand="0" w:noVBand="1"/>
      </w:tblPr>
      <w:tblGrid>
        <w:gridCol w:w="1838"/>
        <w:gridCol w:w="1985"/>
        <w:gridCol w:w="2126"/>
        <w:gridCol w:w="3112"/>
      </w:tblGrid>
      <w:tr w:rsidR="007A1653" w:rsidRPr="00F66E25" w14:paraId="2E5CAB61" w14:textId="77777777" w:rsidTr="00B26BAE">
        <w:trPr>
          <w:trHeight w:val="676"/>
          <w:jc w:val="center"/>
        </w:trPr>
        <w:tc>
          <w:tcPr>
            <w:tcW w:w="1838" w:type="dxa"/>
            <w:vAlign w:val="center"/>
          </w:tcPr>
          <w:p w14:paraId="3C04D620" w14:textId="1382107A" w:rsidR="007A1653" w:rsidRPr="004A48AD" w:rsidRDefault="007A1653" w:rsidP="00A000B1">
            <w:pPr>
              <w:jc w:val="center"/>
              <w:rPr>
                <w:rFonts w:cstheme="minorHAnsi"/>
                <w:b/>
              </w:rPr>
            </w:pPr>
            <w:r w:rsidRPr="004A48AD">
              <w:rPr>
                <w:rFonts w:cstheme="minorHAnsi"/>
                <w:b/>
              </w:rPr>
              <w:t>Vielas nosaukums</w:t>
            </w:r>
          </w:p>
        </w:tc>
        <w:tc>
          <w:tcPr>
            <w:tcW w:w="1985" w:type="dxa"/>
            <w:vAlign w:val="center"/>
          </w:tcPr>
          <w:p w14:paraId="20975A06" w14:textId="5489715F" w:rsidR="007A1653" w:rsidRPr="004A48AD" w:rsidRDefault="00A13363" w:rsidP="00A000B1">
            <w:pPr>
              <w:jc w:val="center"/>
              <w:rPr>
                <w:rFonts w:cstheme="minorHAnsi"/>
                <w:b/>
              </w:rPr>
            </w:pPr>
            <w:r w:rsidRPr="004A48AD">
              <w:rPr>
                <w:rFonts w:cstheme="minorHAnsi"/>
                <w:b/>
              </w:rPr>
              <w:t>Aerobā b</w:t>
            </w:r>
            <w:r w:rsidR="00C74C93" w:rsidRPr="004A48AD">
              <w:rPr>
                <w:rFonts w:cstheme="minorHAnsi"/>
                <w:b/>
              </w:rPr>
              <w:t>ioloģiskā noārdīšanās</w:t>
            </w:r>
            <w:r w:rsidR="00FC5FD3" w:rsidRPr="004A48AD">
              <w:rPr>
                <w:rFonts w:cstheme="minorHAnsi"/>
                <w:b/>
              </w:rPr>
              <w:t xml:space="preserve"> spēja</w:t>
            </w:r>
            <w:r w:rsidR="005555A9" w:rsidRPr="004A48AD">
              <w:rPr>
                <w:rFonts w:cstheme="minorHAnsi"/>
                <w:b/>
              </w:rPr>
              <w:t xml:space="preserve"> </w:t>
            </w:r>
          </w:p>
        </w:tc>
        <w:tc>
          <w:tcPr>
            <w:tcW w:w="2126" w:type="dxa"/>
            <w:vAlign w:val="center"/>
          </w:tcPr>
          <w:p w14:paraId="69656E32" w14:textId="4930D713" w:rsidR="007A1653" w:rsidRPr="004A48AD" w:rsidRDefault="007A1653" w:rsidP="00A000B1">
            <w:pPr>
              <w:jc w:val="center"/>
              <w:rPr>
                <w:rFonts w:cstheme="minorHAnsi"/>
                <w:b/>
              </w:rPr>
            </w:pPr>
            <w:r w:rsidRPr="004A48AD">
              <w:rPr>
                <w:rFonts w:cstheme="minorHAnsi"/>
                <w:b/>
              </w:rPr>
              <w:t>Hronisk</w:t>
            </w:r>
            <w:r w:rsidR="00A13363" w:rsidRPr="004A48AD">
              <w:rPr>
                <w:rFonts w:cstheme="minorHAnsi"/>
                <w:b/>
              </w:rPr>
              <w:t>ā</w:t>
            </w:r>
            <w:r w:rsidRPr="004A48AD">
              <w:rPr>
                <w:rFonts w:cstheme="minorHAnsi"/>
                <w:b/>
              </w:rPr>
              <w:t xml:space="preserve"> vai akūt</w:t>
            </w:r>
            <w:r w:rsidR="00A13363" w:rsidRPr="004A48AD">
              <w:rPr>
                <w:rFonts w:cstheme="minorHAnsi"/>
                <w:b/>
              </w:rPr>
              <w:t>ā toksiskuma koeficients</w:t>
            </w:r>
            <w:r w:rsidRPr="004A48AD">
              <w:rPr>
                <w:rFonts w:cstheme="minorHAnsi"/>
                <w:b/>
              </w:rPr>
              <w:t xml:space="preserve"> </w:t>
            </w:r>
          </w:p>
        </w:tc>
        <w:tc>
          <w:tcPr>
            <w:tcW w:w="3112" w:type="dxa"/>
            <w:vAlign w:val="center"/>
          </w:tcPr>
          <w:p w14:paraId="3F974993" w14:textId="77777777" w:rsidR="00DA749A" w:rsidRPr="004A48AD" w:rsidRDefault="007A1653" w:rsidP="00A000B1">
            <w:pPr>
              <w:jc w:val="center"/>
              <w:rPr>
                <w:rFonts w:cstheme="minorHAnsi"/>
                <w:b/>
              </w:rPr>
            </w:pPr>
            <w:r w:rsidRPr="004A48AD">
              <w:rPr>
                <w:rFonts w:cstheme="minorHAnsi"/>
                <w:b/>
              </w:rPr>
              <w:t>Neorganiskā viela ar ļoti zemu</w:t>
            </w:r>
          </w:p>
          <w:p w14:paraId="73416215" w14:textId="7EDDD5D0" w:rsidR="007A1653" w:rsidRPr="00B26BAE" w:rsidRDefault="0037112C" w:rsidP="00A000B1">
            <w:pPr>
              <w:jc w:val="center"/>
              <w:rPr>
                <w:rFonts w:cstheme="minorHAnsi"/>
                <w:b/>
              </w:rPr>
            </w:pPr>
            <w:r w:rsidRPr="004A48AD">
              <w:rPr>
                <w:rFonts w:cstheme="minorHAnsi"/>
                <w:b/>
              </w:rPr>
              <w:t xml:space="preserve">ūdens </w:t>
            </w:r>
            <w:r w:rsidR="007A1653" w:rsidRPr="004A48AD">
              <w:rPr>
                <w:rFonts w:cstheme="minorHAnsi"/>
                <w:b/>
              </w:rPr>
              <w:t xml:space="preserve">šķīdību vai </w:t>
            </w:r>
            <w:r w:rsidRPr="004A48AD">
              <w:rPr>
                <w:rFonts w:cstheme="minorHAnsi"/>
                <w:b/>
              </w:rPr>
              <w:t xml:space="preserve">ūdenī </w:t>
            </w:r>
            <w:r w:rsidR="007A1653" w:rsidRPr="004A48AD">
              <w:rPr>
                <w:rFonts w:cstheme="minorHAnsi"/>
                <w:b/>
              </w:rPr>
              <w:t>nešķīst</w:t>
            </w:r>
            <w:r w:rsidR="00811687" w:rsidRPr="004A48AD">
              <w:rPr>
                <w:rFonts w:cstheme="minorHAnsi"/>
                <w:b/>
              </w:rPr>
              <w:t>oša</w:t>
            </w:r>
            <w:r w:rsidR="007A1653" w:rsidRPr="004A48AD">
              <w:rPr>
                <w:rFonts w:cstheme="minorHAnsi"/>
                <w:b/>
              </w:rPr>
              <w:t xml:space="preserve"> </w:t>
            </w:r>
            <w:r w:rsidRPr="004A48AD">
              <w:rPr>
                <w:rFonts w:cstheme="minorHAnsi"/>
                <w:b/>
              </w:rPr>
              <w:t>viela</w:t>
            </w:r>
          </w:p>
        </w:tc>
      </w:tr>
      <w:tr w:rsidR="007A1653" w14:paraId="36144E7A" w14:textId="77777777" w:rsidTr="00B26BAE">
        <w:trPr>
          <w:trHeight w:val="494"/>
          <w:jc w:val="center"/>
        </w:trPr>
        <w:tc>
          <w:tcPr>
            <w:tcW w:w="1838" w:type="dxa"/>
            <w:vAlign w:val="center"/>
          </w:tcPr>
          <w:p w14:paraId="34276382" w14:textId="77777777" w:rsidR="007A1653" w:rsidRPr="00CC5584" w:rsidRDefault="007A1653" w:rsidP="00AF27FC">
            <w:pPr>
              <w:rPr>
                <w:rFonts w:cstheme="minorHAnsi"/>
                <w:sz w:val="24"/>
                <w:szCs w:val="24"/>
              </w:rPr>
            </w:pPr>
          </w:p>
        </w:tc>
        <w:tc>
          <w:tcPr>
            <w:tcW w:w="1985" w:type="dxa"/>
            <w:vAlign w:val="center"/>
          </w:tcPr>
          <w:p w14:paraId="66213FB3" w14:textId="77777777" w:rsidR="007A1653" w:rsidRPr="00CC5584" w:rsidRDefault="007A1653" w:rsidP="00AF27FC">
            <w:pPr>
              <w:rPr>
                <w:rFonts w:cstheme="minorHAnsi"/>
                <w:sz w:val="24"/>
                <w:szCs w:val="24"/>
              </w:rPr>
            </w:pPr>
          </w:p>
        </w:tc>
        <w:tc>
          <w:tcPr>
            <w:tcW w:w="2126" w:type="dxa"/>
            <w:vAlign w:val="center"/>
          </w:tcPr>
          <w:p w14:paraId="2495AF30" w14:textId="77777777" w:rsidR="007A1653" w:rsidRPr="00CC5584" w:rsidRDefault="007A1653" w:rsidP="00AF27FC">
            <w:pPr>
              <w:rPr>
                <w:rFonts w:cstheme="minorHAnsi"/>
                <w:sz w:val="24"/>
                <w:szCs w:val="24"/>
              </w:rPr>
            </w:pPr>
          </w:p>
        </w:tc>
        <w:tc>
          <w:tcPr>
            <w:tcW w:w="3112" w:type="dxa"/>
            <w:vAlign w:val="center"/>
          </w:tcPr>
          <w:p w14:paraId="1D6E9344" w14:textId="77777777" w:rsidR="007A1653" w:rsidRPr="00CC5584" w:rsidRDefault="007A1653" w:rsidP="00AF27FC">
            <w:pPr>
              <w:rPr>
                <w:rFonts w:cstheme="minorHAnsi"/>
                <w:sz w:val="24"/>
                <w:szCs w:val="24"/>
              </w:rPr>
            </w:pPr>
          </w:p>
        </w:tc>
      </w:tr>
      <w:tr w:rsidR="007A1653" w14:paraId="0E32D68D" w14:textId="77777777" w:rsidTr="00B26BAE">
        <w:trPr>
          <w:trHeight w:val="509"/>
          <w:jc w:val="center"/>
        </w:trPr>
        <w:tc>
          <w:tcPr>
            <w:tcW w:w="1838" w:type="dxa"/>
            <w:vAlign w:val="center"/>
          </w:tcPr>
          <w:p w14:paraId="44136FB1" w14:textId="77777777" w:rsidR="007A1653" w:rsidRPr="00CC5584" w:rsidRDefault="007A1653" w:rsidP="00AF27FC">
            <w:pPr>
              <w:rPr>
                <w:rFonts w:cstheme="minorHAnsi"/>
                <w:sz w:val="24"/>
                <w:szCs w:val="24"/>
              </w:rPr>
            </w:pPr>
          </w:p>
        </w:tc>
        <w:tc>
          <w:tcPr>
            <w:tcW w:w="1985" w:type="dxa"/>
            <w:vAlign w:val="center"/>
          </w:tcPr>
          <w:p w14:paraId="38B0BD2E" w14:textId="77777777" w:rsidR="007A1653" w:rsidRPr="00CC5584" w:rsidRDefault="007A1653" w:rsidP="00AF27FC">
            <w:pPr>
              <w:rPr>
                <w:rFonts w:cstheme="minorHAnsi"/>
                <w:sz w:val="24"/>
                <w:szCs w:val="24"/>
              </w:rPr>
            </w:pPr>
          </w:p>
        </w:tc>
        <w:tc>
          <w:tcPr>
            <w:tcW w:w="2126" w:type="dxa"/>
            <w:vAlign w:val="center"/>
          </w:tcPr>
          <w:p w14:paraId="6F566C6B" w14:textId="77777777" w:rsidR="007A1653" w:rsidRPr="00CC5584" w:rsidRDefault="007A1653" w:rsidP="00AF27FC">
            <w:pPr>
              <w:rPr>
                <w:rFonts w:cstheme="minorHAnsi"/>
                <w:sz w:val="24"/>
                <w:szCs w:val="24"/>
              </w:rPr>
            </w:pPr>
          </w:p>
        </w:tc>
        <w:tc>
          <w:tcPr>
            <w:tcW w:w="3112" w:type="dxa"/>
            <w:vAlign w:val="center"/>
          </w:tcPr>
          <w:p w14:paraId="618A357D" w14:textId="77777777" w:rsidR="007A1653" w:rsidRPr="00CC5584" w:rsidRDefault="007A1653" w:rsidP="00AF27FC">
            <w:pPr>
              <w:rPr>
                <w:rFonts w:cstheme="minorHAnsi"/>
                <w:sz w:val="24"/>
                <w:szCs w:val="24"/>
              </w:rPr>
            </w:pPr>
          </w:p>
        </w:tc>
      </w:tr>
      <w:tr w:rsidR="007A1653" w14:paraId="58DC59F4" w14:textId="77777777" w:rsidTr="00B26BAE">
        <w:trPr>
          <w:trHeight w:val="494"/>
          <w:jc w:val="center"/>
        </w:trPr>
        <w:tc>
          <w:tcPr>
            <w:tcW w:w="1838" w:type="dxa"/>
            <w:vAlign w:val="center"/>
          </w:tcPr>
          <w:p w14:paraId="4F5DA667" w14:textId="77777777" w:rsidR="007A1653" w:rsidRPr="00CC5584" w:rsidRDefault="007A1653" w:rsidP="00AF27FC">
            <w:pPr>
              <w:rPr>
                <w:rFonts w:cstheme="minorHAnsi"/>
                <w:sz w:val="24"/>
                <w:szCs w:val="24"/>
              </w:rPr>
            </w:pPr>
          </w:p>
        </w:tc>
        <w:tc>
          <w:tcPr>
            <w:tcW w:w="1985" w:type="dxa"/>
            <w:vAlign w:val="center"/>
          </w:tcPr>
          <w:p w14:paraId="56C5ACAF" w14:textId="77777777" w:rsidR="007A1653" w:rsidRPr="00CC5584" w:rsidRDefault="007A1653" w:rsidP="00AF27FC">
            <w:pPr>
              <w:rPr>
                <w:rFonts w:cstheme="minorHAnsi"/>
                <w:sz w:val="24"/>
                <w:szCs w:val="24"/>
              </w:rPr>
            </w:pPr>
          </w:p>
        </w:tc>
        <w:tc>
          <w:tcPr>
            <w:tcW w:w="2126" w:type="dxa"/>
            <w:vAlign w:val="center"/>
          </w:tcPr>
          <w:p w14:paraId="787EABA8" w14:textId="77777777" w:rsidR="007A1653" w:rsidRPr="00CC5584" w:rsidRDefault="007A1653" w:rsidP="00AF27FC">
            <w:pPr>
              <w:rPr>
                <w:rFonts w:cstheme="minorHAnsi"/>
                <w:sz w:val="24"/>
                <w:szCs w:val="24"/>
              </w:rPr>
            </w:pPr>
          </w:p>
        </w:tc>
        <w:tc>
          <w:tcPr>
            <w:tcW w:w="3112" w:type="dxa"/>
            <w:vAlign w:val="center"/>
          </w:tcPr>
          <w:p w14:paraId="2E8C566D" w14:textId="77777777" w:rsidR="007A1653" w:rsidRPr="00CC5584" w:rsidRDefault="007A1653" w:rsidP="00AF27FC">
            <w:pPr>
              <w:rPr>
                <w:rFonts w:cstheme="minorHAnsi"/>
                <w:sz w:val="24"/>
                <w:szCs w:val="24"/>
              </w:rPr>
            </w:pPr>
          </w:p>
        </w:tc>
      </w:tr>
    </w:tbl>
    <w:p w14:paraId="0572F0C8" w14:textId="359D68FE" w:rsidR="004272C0" w:rsidRPr="00A50E79" w:rsidRDefault="00366532" w:rsidP="005610A0">
      <w:pPr>
        <w:spacing w:after="0"/>
        <w:jc w:val="both"/>
        <w:rPr>
          <w:rFonts w:cstheme="minorHAnsi"/>
          <w:b/>
          <w:i/>
          <w:iCs/>
        </w:rPr>
      </w:pPr>
      <w:r w:rsidRPr="00434057">
        <w:rPr>
          <w:b/>
          <w:i/>
          <w:iCs/>
        </w:rPr>
        <w:sym w:font="Wingdings" w:char="F0FE"/>
      </w:r>
      <w:r w:rsidRPr="00434057">
        <w:rPr>
          <w:b/>
          <w:i/>
          <w:iCs/>
        </w:rPr>
        <w:t xml:space="preserve"> </w:t>
      </w:r>
      <w:r w:rsidR="0055043B" w:rsidRPr="00434057">
        <w:rPr>
          <w:rFonts w:cstheme="minorHAnsi"/>
          <w:b/>
          <w:i/>
          <w:iCs/>
        </w:rPr>
        <w:t>P</w:t>
      </w:r>
      <w:r w:rsidRPr="00434057">
        <w:rPr>
          <w:rFonts w:cstheme="minorHAnsi"/>
          <w:b/>
          <w:i/>
          <w:iCs/>
        </w:rPr>
        <w:t>ievienoju parakstītu deklarāciju ar hronisk</w:t>
      </w:r>
      <w:r w:rsidR="001D42E8" w:rsidRPr="00434057">
        <w:rPr>
          <w:rFonts w:cstheme="minorHAnsi"/>
          <w:b/>
          <w:i/>
          <w:iCs/>
        </w:rPr>
        <w:t>ā</w:t>
      </w:r>
      <w:r w:rsidRPr="00434057">
        <w:rPr>
          <w:rFonts w:cstheme="minorHAnsi"/>
          <w:b/>
          <w:i/>
          <w:iCs/>
        </w:rPr>
        <w:t xml:space="preserve"> vai akūt</w:t>
      </w:r>
      <w:r w:rsidR="00C446B9" w:rsidRPr="00434057">
        <w:rPr>
          <w:rFonts w:cstheme="minorHAnsi"/>
          <w:b/>
          <w:i/>
          <w:iCs/>
        </w:rPr>
        <w:t>ā</w:t>
      </w:r>
      <w:r w:rsidR="001D42E8" w:rsidRPr="00434057">
        <w:rPr>
          <w:rFonts w:cstheme="minorHAnsi"/>
          <w:b/>
          <w:i/>
          <w:iCs/>
        </w:rPr>
        <w:t xml:space="preserve"> toksiskuma koeficientiem</w:t>
      </w:r>
      <w:r w:rsidRPr="00434057">
        <w:rPr>
          <w:rFonts w:cstheme="minorHAnsi"/>
          <w:b/>
          <w:i/>
          <w:iCs/>
        </w:rPr>
        <w:t xml:space="preserve">, kā arī </w:t>
      </w:r>
      <w:r w:rsidR="00205C44" w:rsidRPr="00434057">
        <w:rPr>
          <w:rFonts w:cstheme="minorHAnsi"/>
          <w:b/>
          <w:i/>
          <w:iCs/>
        </w:rPr>
        <w:t>izmantoto</w:t>
      </w:r>
      <w:r w:rsidR="00DF5BE0" w:rsidRPr="00434057">
        <w:rPr>
          <w:rFonts w:cstheme="minorHAnsi"/>
          <w:b/>
          <w:i/>
          <w:iCs/>
        </w:rPr>
        <w:t xml:space="preserve"> </w:t>
      </w:r>
      <w:r w:rsidR="009C5CEE" w:rsidRPr="00434057">
        <w:rPr>
          <w:rFonts w:cstheme="minorHAnsi"/>
          <w:b/>
          <w:i/>
          <w:iCs/>
        </w:rPr>
        <w:t>vielu</w:t>
      </w:r>
      <w:r w:rsidRPr="00434057">
        <w:rPr>
          <w:rFonts w:cstheme="minorHAnsi"/>
          <w:b/>
          <w:i/>
          <w:iCs/>
        </w:rPr>
        <w:t>, kas nav uzskaitītas DID sarakstā, aerobo bioloģisk</w:t>
      </w:r>
      <w:r w:rsidR="00C446B9" w:rsidRPr="00434057">
        <w:rPr>
          <w:rFonts w:cstheme="minorHAnsi"/>
          <w:b/>
          <w:i/>
          <w:iCs/>
        </w:rPr>
        <w:t>ās</w:t>
      </w:r>
      <w:r w:rsidRPr="00434057">
        <w:rPr>
          <w:rFonts w:cstheme="minorHAnsi"/>
          <w:b/>
          <w:i/>
          <w:iCs/>
        </w:rPr>
        <w:t xml:space="preserve"> noārdīšanos</w:t>
      </w:r>
      <w:r w:rsidR="0055043B" w:rsidRPr="00434057">
        <w:rPr>
          <w:rFonts w:cstheme="minorHAnsi"/>
          <w:b/>
          <w:i/>
          <w:iCs/>
        </w:rPr>
        <w:t xml:space="preserve"> spēju</w:t>
      </w:r>
      <w:r w:rsidRPr="00434057">
        <w:rPr>
          <w:rFonts w:cstheme="minorHAnsi"/>
          <w:b/>
          <w:i/>
          <w:iCs/>
        </w:rPr>
        <w:t xml:space="preserve">. </w:t>
      </w:r>
      <w:r w:rsidR="0055043B" w:rsidRPr="00434057">
        <w:rPr>
          <w:rFonts w:cstheme="minorHAnsi"/>
          <w:b/>
          <w:i/>
          <w:iCs/>
        </w:rPr>
        <w:t>P</w:t>
      </w:r>
      <w:r w:rsidRPr="00434057">
        <w:rPr>
          <w:rFonts w:cstheme="minorHAnsi"/>
          <w:b/>
          <w:i/>
          <w:iCs/>
        </w:rPr>
        <w:t>ievienoju aprēķinus un ar tiem saistīto dokumentāciju par datiem, kas izmantoti hronisk</w:t>
      </w:r>
      <w:r w:rsidR="00C446B9" w:rsidRPr="00434057">
        <w:rPr>
          <w:rFonts w:cstheme="minorHAnsi"/>
          <w:b/>
          <w:i/>
          <w:iCs/>
        </w:rPr>
        <w:t>ā</w:t>
      </w:r>
      <w:r w:rsidRPr="00434057">
        <w:rPr>
          <w:rFonts w:cstheme="minorHAnsi"/>
          <w:b/>
          <w:i/>
          <w:iCs/>
        </w:rPr>
        <w:t xml:space="preserve"> vai akūt</w:t>
      </w:r>
      <w:r w:rsidR="00C446B9" w:rsidRPr="00434057">
        <w:rPr>
          <w:rFonts w:cstheme="minorHAnsi"/>
          <w:b/>
          <w:i/>
          <w:iCs/>
        </w:rPr>
        <w:t>ā</w:t>
      </w:r>
      <w:r w:rsidRPr="00434057">
        <w:rPr>
          <w:rFonts w:cstheme="minorHAnsi"/>
          <w:b/>
          <w:i/>
          <w:iCs/>
        </w:rPr>
        <w:t xml:space="preserve"> </w:t>
      </w:r>
      <w:r w:rsidR="00C446B9" w:rsidRPr="00434057">
        <w:rPr>
          <w:rFonts w:cstheme="minorHAnsi"/>
          <w:b/>
          <w:i/>
          <w:iCs/>
        </w:rPr>
        <w:t xml:space="preserve">toksiskuma koeficienta </w:t>
      </w:r>
      <w:r w:rsidRPr="00434057">
        <w:rPr>
          <w:rFonts w:cstheme="minorHAnsi"/>
          <w:b/>
          <w:i/>
          <w:iCs/>
        </w:rPr>
        <w:t>un</w:t>
      </w:r>
      <w:r w:rsidR="00BD123B" w:rsidRPr="00434057">
        <w:rPr>
          <w:rFonts w:cstheme="minorHAnsi"/>
          <w:b/>
          <w:i/>
          <w:iCs/>
        </w:rPr>
        <w:t xml:space="preserve"> </w:t>
      </w:r>
      <w:r w:rsidRPr="00434057">
        <w:rPr>
          <w:rFonts w:cstheme="minorHAnsi"/>
          <w:b/>
          <w:i/>
          <w:iCs/>
        </w:rPr>
        <w:t xml:space="preserve">noārdīšanās </w:t>
      </w:r>
      <w:r w:rsidR="000C6756" w:rsidRPr="00434057">
        <w:rPr>
          <w:rFonts w:cstheme="minorHAnsi"/>
          <w:b/>
          <w:i/>
          <w:iCs/>
        </w:rPr>
        <w:t xml:space="preserve">koeficienta </w:t>
      </w:r>
      <w:r w:rsidRPr="00434057">
        <w:rPr>
          <w:rFonts w:cstheme="minorHAnsi"/>
          <w:b/>
          <w:i/>
          <w:iCs/>
        </w:rPr>
        <w:t>aprēķināšanai.</w:t>
      </w:r>
    </w:p>
    <w:p w14:paraId="60D57163" w14:textId="776BD0E2" w:rsidR="00C74C93" w:rsidRDefault="00C74C93" w:rsidP="00366532">
      <w:pPr>
        <w:spacing w:after="0"/>
        <w:ind w:left="1440"/>
        <w:jc w:val="both"/>
        <w:rPr>
          <w:rFonts w:cstheme="minorHAnsi"/>
          <w:sz w:val="24"/>
          <w:szCs w:val="24"/>
        </w:rPr>
      </w:pPr>
    </w:p>
    <w:p w14:paraId="2CB69D9C" w14:textId="77777777" w:rsidR="00FC1B1F" w:rsidRDefault="00FC1B1F">
      <w:pPr>
        <w:rPr>
          <w:b/>
          <w:sz w:val="28"/>
          <w:szCs w:val="28"/>
          <w:u w:val="single"/>
        </w:rPr>
      </w:pPr>
      <w:r>
        <w:rPr>
          <w:b/>
          <w:sz w:val="28"/>
          <w:szCs w:val="28"/>
          <w:u w:val="single"/>
        </w:rPr>
        <w:br w:type="page"/>
      </w:r>
    </w:p>
    <w:p w14:paraId="6815EB6C" w14:textId="77777777" w:rsidR="00FC1B1F" w:rsidRPr="00F535E2" w:rsidRDefault="00FC1B1F" w:rsidP="00530523">
      <w:pPr>
        <w:spacing w:after="0" w:line="240" w:lineRule="auto"/>
        <w:rPr>
          <w:b/>
          <w:sz w:val="16"/>
          <w:szCs w:val="16"/>
          <w:u w:val="single"/>
        </w:rPr>
      </w:pPr>
    </w:p>
    <w:p w14:paraId="7E3959D8" w14:textId="74C942D5" w:rsidR="00C74C93" w:rsidRPr="00FC1B1F" w:rsidRDefault="00C74C93" w:rsidP="00704C53">
      <w:pPr>
        <w:rPr>
          <w:b/>
          <w:sz w:val="28"/>
          <w:szCs w:val="28"/>
          <w:u w:val="single"/>
        </w:rPr>
      </w:pPr>
      <w:r w:rsidRPr="00FC1B1F">
        <w:rPr>
          <w:b/>
          <w:sz w:val="28"/>
          <w:szCs w:val="28"/>
          <w:u w:val="single"/>
        </w:rPr>
        <w:t>2.</w:t>
      </w:r>
      <w:r w:rsidR="00005D09" w:rsidRPr="00FC1B1F">
        <w:rPr>
          <w:b/>
          <w:sz w:val="28"/>
          <w:szCs w:val="28"/>
          <w:u w:val="single"/>
        </w:rPr>
        <w:t xml:space="preserve"> </w:t>
      </w:r>
      <w:r w:rsidRPr="00FC1B1F">
        <w:rPr>
          <w:b/>
          <w:sz w:val="28"/>
          <w:szCs w:val="28"/>
          <w:u w:val="single"/>
        </w:rPr>
        <w:t>kritērijs:  Bioloģiskā</w:t>
      </w:r>
      <w:r w:rsidR="00B51C2B" w:rsidRPr="00FC1B1F">
        <w:rPr>
          <w:b/>
          <w:sz w:val="28"/>
          <w:szCs w:val="28"/>
          <w:u w:val="single"/>
        </w:rPr>
        <w:t>s</w:t>
      </w:r>
      <w:r w:rsidRPr="00FC1B1F">
        <w:rPr>
          <w:b/>
          <w:sz w:val="28"/>
          <w:szCs w:val="28"/>
          <w:u w:val="single"/>
        </w:rPr>
        <w:t xml:space="preserve"> noārdīšanās </w:t>
      </w:r>
      <w:r w:rsidR="00D93768" w:rsidRPr="00FC1B1F">
        <w:rPr>
          <w:b/>
          <w:sz w:val="28"/>
          <w:szCs w:val="28"/>
          <w:u w:val="single"/>
        </w:rPr>
        <w:t>spēja</w:t>
      </w:r>
    </w:p>
    <w:p w14:paraId="2295569F" w14:textId="6F21C0BA" w:rsidR="00B820CB" w:rsidRPr="00E23DEC" w:rsidRDefault="00B820CB" w:rsidP="008932B3">
      <w:pPr>
        <w:pStyle w:val="ListParagraph"/>
        <w:numPr>
          <w:ilvl w:val="0"/>
          <w:numId w:val="1"/>
        </w:numPr>
        <w:rPr>
          <w:rFonts w:cstheme="minorHAnsi"/>
          <w:b/>
          <w:sz w:val="24"/>
          <w:szCs w:val="24"/>
        </w:rPr>
      </w:pPr>
      <w:r w:rsidRPr="00E23DEC">
        <w:rPr>
          <w:rFonts w:cstheme="minorHAnsi"/>
          <w:b/>
          <w:sz w:val="24"/>
          <w:szCs w:val="24"/>
        </w:rPr>
        <w:t>Virsmaktīvo vielu bioloģiskā</w:t>
      </w:r>
      <w:r w:rsidR="00205C44" w:rsidRPr="00E23DEC">
        <w:rPr>
          <w:rFonts w:cstheme="minorHAnsi"/>
          <w:b/>
          <w:sz w:val="24"/>
          <w:szCs w:val="24"/>
        </w:rPr>
        <w:t>s</w:t>
      </w:r>
      <w:r w:rsidRPr="00E23DEC">
        <w:rPr>
          <w:rFonts w:cstheme="minorHAnsi"/>
          <w:b/>
          <w:sz w:val="24"/>
          <w:szCs w:val="24"/>
        </w:rPr>
        <w:t xml:space="preserve"> noārdīšanās</w:t>
      </w:r>
      <w:r w:rsidR="00205C44" w:rsidRPr="00E23DEC">
        <w:rPr>
          <w:rFonts w:cstheme="minorHAnsi"/>
          <w:b/>
          <w:sz w:val="24"/>
          <w:szCs w:val="24"/>
        </w:rPr>
        <w:t xml:space="preserve"> spēja</w:t>
      </w:r>
    </w:p>
    <w:p w14:paraId="2E1C81F5" w14:textId="08A34856" w:rsidR="00E23DEC" w:rsidRPr="00FC1B1F" w:rsidRDefault="008932B3" w:rsidP="00FC1B1F">
      <w:pPr>
        <w:jc w:val="both"/>
        <w:rPr>
          <w:rFonts w:cstheme="minorHAnsi"/>
          <w:sz w:val="24"/>
          <w:szCs w:val="24"/>
        </w:rPr>
      </w:pPr>
      <w:bookmarkStart w:id="1" w:name="_Hlk23863059"/>
      <w:r w:rsidRPr="00434057">
        <w:sym w:font="Wingdings" w:char="F0FE"/>
      </w:r>
      <w:r w:rsidRPr="00434057">
        <w:t xml:space="preserve"> </w:t>
      </w:r>
      <w:r w:rsidR="00726C01" w:rsidRPr="00434057">
        <w:rPr>
          <w:rFonts w:cstheme="minorHAnsi"/>
        </w:rPr>
        <w:t>Apliecinu</w:t>
      </w:r>
      <w:r w:rsidRPr="00434057">
        <w:rPr>
          <w:rFonts w:cstheme="minorHAnsi"/>
        </w:rPr>
        <w:t xml:space="preserve">, ka visas </w:t>
      </w:r>
      <w:r w:rsidR="00C504DA" w:rsidRPr="00434057">
        <w:rPr>
          <w:rFonts w:cstheme="minorHAnsi"/>
        </w:rPr>
        <w:t>produkt</w:t>
      </w:r>
      <w:r w:rsidR="00434057">
        <w:rPr>
          <w:rFonts w:cstheme="minorHAnsi"/>
        </w:rPr>
        <w:t xml:space="preserve">ā </w:t>
      </w:r>
      <w:r w:rsidR="00C504DA" w:rsidRPr="00434057">
        <w:rPr>
          <w:rFonts w:cstheme="minorHAnsi"/>
        </w:rPr>
        <w:t xml:space="preserve">izmantotās </w:t>
      </w:r>
      <w:r w:rsidRPr="00434057">
        <w:rPr>
          <w:rFonts w:cstheme="minorHAnsi"/>
        </w:rPr>
        <w:t>virsmaktīvās vielas ir viegli (aerobi)</w:t>
      </w:r>
      <w:r w:rsidR="00DF2664" w:rsidRPr="00434057">
        <w:rPr>
          <w:rFonts w:cstheme="minorHAnsi"/>
        </w:rPr>
        <w:t xml:space="preserve"> noārdāmas</w:t>
      </w:r>
      <w:r w:rsidR="00B870DD" w:rsidRPr="00434057">
        <w:rPr>
          <w:rFonts w:cstheme="minorHAnsi"/>
        </w:rPr>
        <w:t>;</w:t>
      </w:r>
      <w:bookmarkStart w:id="2" w:name="_Hlk23863069"/>
      <w:bookmarkEnd w:id="1"/>
    </w:p>
    <w:p w14:paraId="649C7355" w14:textId="5605095F" w:rsidR="008932B3" w:rsidRPr="00E23DEC" w:rsidRDefault="008932B3" w:rsidP="00E23DEC">
      <w:pPr>
        <w:jc w:val="both"/>
      </w:pPr>
      <w:r w:rsidRPr="00E23DEC">
        <w:sym w:font="Wingdings" w:char="F0FE"/>
      </w:r>
      <w:r w:rsidRPr="00E23DEC">
        <w:t xml:space="preserve"> </w:t>
      </w:r>
      <w:r w:rsidR="00726C01" w:rsidRPr="00E23DEC">
        <w:rPr>
          <w:rFonts w:cstheme="minorHAnsi"/>
        </w:rPr>
        <w:t>Apliecinu</w:t>
      </w:r>
      <w:r w:rsidRPr="00E23DEC">
        <w:t xml:space="preserve">, ka produktā </w:t>
      </w:r>
      <w:r w:rsidR="00365814" w:rsidRPr="00E23DEC">
        <w:t>izm</w:t>
      </w:r>
      <w:r w:rsidR="00005D09" w:rsidRPr="00E23DEC">
        <w:t>an</w:t>
      </w:r>
      <w:r w:rsidR="00365814" w:rsidRPr="00E23DEC">
        <w:t>totās</w:t>
      </w:r>
      <w:r w:rsidRPr="00E23DEC">
        <w:t xml:space="preserve"> virsmaktīvās vielas, kas saskaņā ar Eiropas Parlamenta un Padomes Regulu (EK) Nr. 1272/2008 ir </w:t>
      </w:r>
      <w:r w:rsidRPr="00434057">
        <w:t xml:space="preserve">klasificētas </w:t>
      </w:r>
      <w:r w:rsidR="00C249E9" w:rsidRPr="00434057">
        <w:t>par</w:t>
      </w:r>
      <w:r w:rsidRPr="00434057">
        <w:t xml:space="preserve"> bīstam</w:t>
      </w:r>
      <w:r w:rsidR="00C249E9" w:rsidRPr="00434057">
        <w:t>ām</w:t>
      </w:r>
      <w:r w:rsidRPr="00E23DEC">
        <w:t xml:space="preserve"> ūdens videi (H400 vai H412),</w:t>
      </w:r>
      <w:r w:rsidR="00AA4DDF">
        <w:t xml:space="preserve"> papildus</w:t>
      </w:r>
      <w:r w:rsidRPr="00E23DEC">
        <w:t xml:space="preserve"> </w:t>
      </w:r>
      <w:r w:rsidR="00B870DD" w:rsidRPr="00E23DEC">
        <w:t>bioloģiski noārdās</w:t>
      </w:r>
      <w:r w:rsidRPr="00E23DEC">
        <w:t xml:space="preserve"> anaerob</w:t>
      </w:r>
      <w:r w:rsidR="00B870DD" w:rsidRPr="00E23DEC">
        <w:t>os apstākļos.</w:t>
      </w:r>
    </w:p>
    <w:bookmarkEnd w:id="2"/>
    <w:p w14:paraId="452A2F73" w14:textId="19E3D15C" w:rsidR="008932B3" w:rsidRDefault="008932B3" w:rsidP="008932B3">
      <w:r w:rsidRPr="00434057">
        <w:t xml:space="preserve">(Lūdzu </w:t>
      </w:r>
      <w:r w:rsidR="00F31BE1" w:rsidRPr="00434057">
        <w:t xml:space="preserve">atzīmējiet </w:t>
      </w:r>
      <w:r w:rsidRPr="00434057">
        <w:t xml:space="preserve">vienu no </w:t>
      </w:r>
      <w:r w:rsidR="008F01DF" w:rsidRPr="00434057">
        <w:t>divām turpmāk minētajām izvēlēm</w:t>
      </w:r>
      <w:r w:rsidRPr="00434057">
        <w:t>)</w:t>
      </w:r>
    </w:p>
    <w:p w14:paraId="174C8A43" w14:textId="7F4E6E85" w:rsidR="008932B3" w:rsidRPr="00FA1877" w:rsidRDefault="008932B3" w:rsidP="006C7074">
      <w:pPr>
        <w:spacing w:after="0" w:line="240" w:lineRule="auto"/>
        <w:jc w:val="both"/>
        <w:rPr>
          <w:rFonts w:cstheme="minorHAnsi"/>
          <w:sz w:val="24"/>
          <w:szCs w:val="24"/>
        </w:rPr>
      </w:pPr>
      <w:r w:rsidRPr="00AA4DDF">
        <w:rPr>
          <w:rFonts w:cstheme="minorHAnsi"/>
          <w:sz w:val="40"/>
          <w:szCs w:val="40"/>
        </w:rPr>
        <w:t xml:space="preserve">□ </w:t>
      </w:r>
      <w:r w:rsidR="001575BF" w:rsidRPr="00AA4DDF">
        <w:rPr>
          <w:rFonts w:cstheme="minorHAnsi"/>
        </w:rPr>
        <w:t xml:space="preserve">visas produkta sastāvā </w:t>
      </w:r>
      <w:r w:rsidR="001575BF" w:rsidRPr="00AA4DDF">
        <w:t xml:space="preserve">izmantotās </w:t>
      </w:r>
      <w:r w:rsidR="001575BF" w:rsidRPr="00AA4DDF">
        <w:rPr>
          <w:rFonts w:cstheme="minorHAnsi"/>
        </w:rPr>
        <w:t>virsmaktīvās vielas ir norādītas DID saraksta A daļā.</w:t>
      </w:r>
      <w:r w:rsidR="001575BF">
        <w:rPr>
          <w:rFonts w:cstheme="minorHAnsi"/>
        </w:rPr>
        <w:t xml:space="preserve"> </w:t>
      </w:r>
    </w:p>
    <w:p w14:paraId="6E60F7CA" w14:textId="60FE463C" w:rsidR="008932B3" w:rsidRDefault="008932B3" w:rsidP="006C7074">
      <w:pPr>
        <w:spacing w:after="0" w:line="240" w:lineRule="auto"/>
        <w:jc w:val="both"/>
        <w:rPr>
          <w:rFonts w:cstheme="minorHAnsi"/>
          <w:sz w:val="24"/>
          <w:szCs w:val="24"/>
        </w:rPr>
      </w:pPr>
      <w:r w:rsidRPr="00AA4DDF">
        <w:rPr>
          <w:rFonts w:cstheme="minorHAnsi"/>
          <w:sz w:val="40"/>
          <w:szCs w:val="40"/>
        </w:rPr>
        <w:t xml:space="preserve">□ </w:t>
      </w:r>
      <w:r w:rsidR="001575BF" w:rsidRPr="00AA4DDF">
        <w:rPr>
          <w:rFonts w:cstheme="minorHAnsi"/>
        </w:rPr>
        <w:t>turpmāk minētās produkta sastāvā izmantotās virsmaktīvās vielas nav norādītas DID saraksta A daļā</w:t>
      </w:r>
      <w:r w:rsidRPr="00AA4DDF">
        <w:rPr>
          <w:rFonts w:cstheme="minorHAnsi"/>
        </w:rPr>
        <w:t xml:space="preserve"> </w:t>
      </w:r>
      <w:r w:rsidRPr="00AA4DDF">
        <w:rPr>
          <w:rFonts w:cstheme="minorHAnsi"/>
          <w:b/>
          <w:bCs/>
          <w:i/>
          <w:iCs/>
        </w:rPr>
        <w:t>[</w:t>
      </w:r>
      <w:r w:rsidR="001575BF" w:rsidRPr="00AA4DDF">
        <w:rPr>
          <w:rFonts w:cstheme="minorHAnsi"/>
          <w:b/>
          <w:bCs/>
          <w:i/>
          <w:iCs/>
        </w:rPr>
        <w:t xml:space="preserve">norādīt </w:t>
      </w:r>
      <w:r w:rsidRPr="00AA4DDF">
        <w:rPr>
          <w:rFonts w:cstheme="minorHAnsi"/>
          <w:b/>
          <w:bCs/>
          <w:i/>
          <w:iCs/>
        </w:rPr>
        <w:t xml:space="preserve">katras </w:t>
      </w:r>
      <w:r w:rsidR="00FE1A3E" w:rsidRPr="00AA4DDF">
        <w:rPr>
          <w:rFonts w:cstheme="minorHAnsi"/>
          <w:b/>
          <w:bCs/>
          <w:i/>
          <w:iCs/>
        </w:rPr>
        <w:t>virsmaktīvā</w:t>
      </w:r>
      <w:r w:rsidR="001575BF" w:rsidRPr="00AA4DDF">
        <w:rPr>
          <w:rFonts w:cstheme="minorHAnsi"/>
          <w:b/>
          <w:bCs/>
          <w:i/>
          <w:iCs/>
        </w:rPr>
        <w:t>s</w:t>
      </w:r>
      <w:r w:rsidR="002B66EC" w:rsidRPr="00AA4DDF">
        <w:rPr>
          <w:rFonts w:cstheme="minorHAnsi"/>
          <w:b/>
          <w:bCs/>
          <w:i/>
          <w:iCs/>
        </w:rPr>
        <w:t xml:space="preserve"> viel</w:t>
      </w:r>
      <w:r w:rsidR="001575BF" w:rsidRPr="00AA4DDF">
        <w:rPr>
          <w:rFonts w:cstheme="minorHAnsi"/>
          <w:b/>
          <w:bCs/>
          <w:i/>
          <w:iCs/>
        </w:rPr>
        <w:t>as nosaukumu</w:t>
      </w:r>
      <w:r w:rsidRPr="00AA4DDF">
        <w:rPr>
          <w:rFonts w:cstheme="minorHAnsi"/>
          <w:b/>
          <w:bCs/>
          <w:i/>
          <w:iCs/>
        </w:rPr>
        <w:t>]</w:t>
      </w:r>
      <w:r w:rsidRPr="00AA4DDF">
        <w:rPr>
          <w:rFonts w:cstheme="minorHAnsi"/>
          <w:b/>
          <w:bCs/>
        </w:rPr>
        <w:t>:</w:t>
      </w:r>
    </w:p>
    <w:p w14:paraId="2D896214" w14:textId="77777777" w:rsidR="00905423" w:rsidRPr="006C7074" w:rsidRDefault="00905423" w:rsidP="008932B3">
      <w:pPr>
        <w:spacing w:after="0"/>
        <w:rPr>
          <w:rFonts w:cstheme="minorHAnsi"/>
          <w:sz w:val="4"/>
          <w:szCs w:val="4"/>
        </w:rPr>
      </w:pPr>
    </w:p>
    <w:tbl>
      <w:tblPr>
        <w:tblStyle w:val="TableGrid"/>
        <w:tblW w:w="9209" w:type="dxa"/>
        <w:tblInd w:w="-5" w:type="dxa"/>
        <w:tblLook w:val="04A0" w:firstRow="1" w:lastRow="0" w:firstColumn="1" w:lastColumn="0" w:noHBand="0" w:noVBand="1"/>
      </w:tblPr>
      <w:tblGrid>
        <w:gridCol w:w="3130"/>
        <w:gridCol w:w="3011"/>
        <w:gridCol w:w="3068"/>
      </w:tblGrid>
      <w:tr w:rsidR="00905423" w14:paraId="69BE36B0" w14:textId="77777777" w:rsidTr="006C7074">
        <w:trPr>
          <w:trHeight w:val="924"/>
        </w:trPr>
        <w:tc>
          <w:tcPr>
            <w:tcW w:w="3130" w:type="dxa"/>
            <w:vAlign w:val="center"/>
          </w:tcPr>
          <w:p w14:paraId="121DB631" w14:textId="00EE4BCE" w:rsidR="00905423" w:rsidRPr="00DF0720" w:rsidRDefault="00905423" w:rsidP="00905423">
            <w:pPr>
              <w:jc w:val="center"/>
              <w:rPr>
                <w:rFonts w:cstheme="minorHAnsi"/>
                <w:b/>
              </w:rPr>
            </w:pPr>
            <w:r w:rsidRPr="00DF0720">
              <w:rPr>
                <w:rFonts w:cstheme="minorHAnsi"/>
                <w:b/>
              </w:rPr>
              <w:t>Virsmaktīvās vielas</w:t>
            </w:r>
            <w:r w:rsidR="00713C50" w:rsidRPr="00DF0720">
              <w:rPr>
                <w:rFonts w:cstheme="minorHAnsi"/>
                <w:b/>
              </w:rPr>
              <w:t xml:space="preserve"> nosaukums</w:t>
            </w:r>
          </w:p>
        </w:tc>
        <w:tc>
          <w:tcPr>
            <w:tcW w:w="3011" w:type="dxa"/>
            <w:vAlign w:val="center"/>
          </w:tcPr>
          <w:p w14:paraId="18E33591" w14:textId="615BD450" w:rsidR="00905423" w:rsidRPr="00AA4DDF" w:rsidRDefault="00905423" w:rsidP="00905423">
            <w:pPr>
              <w:jc w:val="center"/>
              <w:rPr>
                <w:rFonts w:cstheme="minorHAnsi"/>
                <w:b/>
              </w:rPr>
            </w:pPr>
            <w:r w:rsidRPr="00AA4DDF">
              <w:rPr>
                <w:rFonts w:cstheme="minorHAnsi"/>
                <w:b/>
              </w:rPr>
              <w:t xml:space="preserve">Virsmaktīvās vielas, kas klasificētas </w:t>
            </w:r>
            <w:r w:rsidR="00C249E9" w:rsidRPr="00AA4DDF">
              <w:rPr>
                <w:rFonts w:cstheme="minorHAnsi"/>
                <w:b/>
              </w:rPr>
              <w:t>par</w:t>
            </w:r>
            <w:r w:rsidRPr="00AA4DDF">
              <w:rPr>
                <w:rFonts w:cstheme="minorHAnsi"/>
                <w:b/>
              </w:rPr>
              <w:t xml:space="preserve"> bīstam</w:t>
            </w:r>
            <w:r w:rsidR="00C249E9" w:rsidRPr="00AA4DDF">
              <w:rPr>
                <w:rFonts w:cstheme="minorHAnsi"/>
                <w:b/>
              </w:rPr>
              <w:t>ām</w:t>
            </w:r>
            <w:r w:rsidRPr="00AA4DDF">
              <w:rPr>
                <w:rFonts w:cstheme="minorHAnsi"/>
                <w:b/>
              </w:rPr>
              <w:t xml:space="preserve"> ūdens videi (H400, H412)</w:t>
            </w:r>
          </w:p>
        </w:tc>
        <w:tc>
          <w:tcPr>
            <w:tcW w:w="3068" w:type="dxa"/>
            <w:vAlign w:val="center"/>
          </w:tcPr>
          <w:p w14:paraId="5F8AC541" w14:textId="08EEF75C" w:rsidR="00905423" w:rsidRPr="00DF0720" w:rsidRDefault="00905423" w:rsidP="00905423">
            <w:pPr>
              <w:jc w:val="center"/>
              <w:rPr>
                <w:rFonts w:cstheme="minorHAnsi"/>
                <w:b/>
              </w:rPr>
            </w:pPr>
            <w:r w:rsidRPr="00DF0720">
              <w:rPr>
                <w:rFonts w:cstheme="minorHAnsi"/>
                <w:b/>
              </w:rPr>
              <w:t>Anaerobi noārdā</w:t>
            </w:r>
            <w:r w:rsidR="000824AB">
              <w:rPr>
                <w:rFonts w:cstheme="minorHAnsi"/>
                <w:b/>
              </w:rPr>
              <w:t>mās vielas</w:t>
            </w:r>
          </w:p>
        </w:tc>
      </w:tr>
      <w:tr w:rsidR="00905423" w14:paraId="0AB9D984" w14:textId="77777777" w:rsidTr="006C7074">
        <w:trPr>
          <w:trHeight w:val="635"/>
        </w:trPr>
        <w:tc>
          <w:tcPr>
            <w:tcW w:w="3130" w:type="dxa"/>
            <w:vAlign w:val="center"/>
          </w:tcPr>
          <w:p w14:paraId="4144E33E" w14:textId="77777777" w:rsidR="00905423" w:rsidRDefault="00905423" w:rsidP="008932B3">
            <w:pPr>
              <w:rPr>
                <w:rFonts w:cstheme="minorHAnsi"/>
                <w:sz w:val="24"/>
                <w:szCs w:val="24"/>
              </w:rPr>
            </w:pPr>
          </w:p>
        </w:tc>
        <w:tc>
          <w:tcPr>
            <w:tcW w:w="3011" w:type="dxa"/>
            <w:vAlign w:val="center"/>
          </w:tcPr>
          <w:p w14:paraId="0ACE8B2E" w14:textId="77777777" w:rsidR="00905423" w:rsidRDefault="00905423" w:rsidP="008932B3">
            <w:pPr>
              <w:rPr>
                <w:rFonts w:cstheme="minorHAnsi"/>
                <w:sz w:val="24"/>
                <w:szCs w:val="24"/>
              </w:rPr>
            </w:pPr>
          </w:p>
        </w:tc>
        <w:tc>
          <w:tcPr>
            <w:tcW w:w="3068" w:type="dxa"/>
            <w:vAlign w:val="center"/>
          </w:tcPr>
          <w:p w14:paraId="30BE2C65" w14:textId="77777777" w:rsidR="00905423" w:rsidRDefault="00905423" w:rsidP="008932B3">
            <w:pPr>
              <w:rPr>
                <w:rFonts w:cstheme="minorHAnsi"/>
                <w:sz w:val="24"/>
                <w:szCs w:val="24"/>
              </w:rPr>
            </w:pPr>
          </w:p>
        </w:tc>
      </w:tr>
      <w:tr w:rsidR="00905423" w14:paraId="120AA2F8" w14:textId="77777777" w:rsidTr="006C7074">
        <w:trPr>
          <w:trHeight w:val="700"/>
        </w:trPr>
        <w:tc>
          <w:tcPr>
            <w:tcW w:w="3130" w:type="dxa"/>
            <w:vAlign w:val="center"/>
          </w:tcPr>
          <w:p w14:paraId="16DA409F" w14:textId="77777777" w:rsidR="00905423" w:rsidRDefault="00905423" w:rsidP="008932B3">
            <w:pPr>
              <w:rPr>
                <w:rFonts w:cstheme="minorHAnsi"/>
                <w:sz w:val="24"/>
                <w:szCs w:val="24"/>
              </w:rPr>
            </w:pPr>
          </w:p>
        </w:tc>
        <w:tc>
          <w:tcPr>
            <w:tcW w:w="3011" w:type="dxa"/>
            <w:vAlign w:val="center"/>
          </w:tcPr>
          <w:p w14:paraId="4DEDD8EC" w14:textId="77777777" w:rsidR="00905423" w:rsidRDefault="00905423" w:rsidP="008932B3">
            <w:pPr>
              <w:rPr>
                <w:rFonts w:cstheme="minorHAnsi"/>
                <w:sz w:val="24"/>
                <w:szCs w:val="24"/>
              </w:rPr>
            </w:pPr>
          </w:p>
        </w:tc>
        <w:tc>
          <w:tcPr>
            <w:tcW w:w="3068" w:type="dxa"/>
            <w:vAlign w:val="center"/>
          </w:tcPr>
          <w:p w14:paraId="38A7A250" w14:textId="77777777" w:rsidR="00905423" w:rsidRDefault="00905423" w:rsidP="008932B3">
            <w:pPr>
              <w:rPr>
                <w:rFonts w:cstheme="minorHAnsi"/>
                <w:sz w:val="24"/>
                <w:szCs w:val="24"/>
              </w:rPr>
            </w:pPr>
          </w:p>
        </w:tc>
      </w:tr>
      <w:tr w:rsidR="006C7074" w14:paraId="06076DEC" w14:textId="77777777" w:rsidTr="006C7074">
        <w:trPr>
          <w:trHeight w:val="697"/>
        </w:trPr>
        <w:tc>
          <w:tcPr>
            <w:tcW w:w="3130" w:type="dxa"/>
            <w:vAlign w:val="center"/>
          </w:tcPr>
          <w:p w14:paraId="11E61E88" w14:textId="77777777" w:rsidR="006C7074" w:rsidRDefault="006C7074" w:rsidP="008932B3">
            <w:pPr>
              <w:rPr>
                <w:rFonts w:cstheme="minorHAnsi"/>
                <w:sz w:val="24"/>
                <w:szCs w:val="24"/>
              </w:rPr>
            </w:pPr>
          </w:p>
        </w:tc>
        <w:tc>
          <w:tcPr>
            <w:tcW w:w="3011" w:type="dxa"/>
            <w:vAlign w:val="center"/>
          </w:tcPr>
          <w:p w14:paraId="442E061F" w14:textId="77777777" w:rsidR="006C7074" w:rsidRDefault="006C7074" w:rsidP="008932B3">
            <w:pPr>
              <w:rPr>
                <w:rFonts w:cstheme="minorHAnsi"/>
                <w:sz w:val="24"/>
                <w:szCs w:val="24"/>
              </w:rPr>
            </w:pPr>
          </w:p>
        </w:tc>
        <w:tc>
          <w:tcPr>
            <w:tcW w:w="3068" w:type="dxa"/>
            <w:vAlign w:val="center"/>
          </w:tcPr>
          <w:p w14:paraId="34ADAE60" w14:textId="77777777" w:rsidR="006C7074" w:rsidRDefault="006C7074" w:rsidP="008932B3">
            <w:pPr>
              <w:rPr>
                <w:rFonts w:cstheme="minorHAnsi"/>
                <w:sz w:val="24"/>
                <w:szCs w:val="24"/>
              </w:rPr>
            </w:pPr>
          </w:p>
        </w:tc>
      </w:tr>
      <w:tr w:rsidR="006C7074" w14:paraId="0B87D458" w14:textId="77777777" w:rsidTr="006C7074">
        <w:trPr>
          <w:trHeight w:val="707"/>
        </w:trPr>
        <w:tc>
          <w:tcPr>
            <w:tcW w:w="3130" w:type="dxa"/>
            <w:vAlign w:val="center"/>
          </w:tcPr>
          <w:p w14:paraId="3DBABF7C" w14:textId="77777777" w:rsidR="006C7074" w:rsidRDefault="006C7074" w:rsidP="008932B3">
            <w:pPr>
              <w:rPr>
                <w:rFonts w:cstheme="minorHAnsi"/>
                <w:sz w:val="24"/>
                <w:szCs w:val="24"/>
              </w:rPr>
            </w:pPr>
          </w:p>
        </w:tc>
        <w:tc>
          <w:tcPr>
            <w:tcW w:w="3011" w:type="dxa"/>
            <w:vAlign w:val="center"/>
          </w:tcPr>
          <w:p w14:paraId="4050D269" w14:textId="77777777" w:rsidR="006C7074" w:rsidRDefault="006C7074" w:rsidP="008932B3">
            <w:pPr>
              <w:rPr>
                <w:rFonts w:cstheme="minorHAnsi"/>
                <w:sz w:val="24"/>
                <w:szCs w:val="24"/>
              </w:rPr>
            </w:pPr>
          </w:p>
        </w:tc>
        <w:tc>
          <w:tcPr>
            <w:tcW w:w="3068" w:type="dxa"/>
            <w:vAlign w:val="center"/>
          </w:tcPr>
          <w:p w14:paraId="77A4E23A" w14:textId="77777777" w:rsidR="006C7074" w:rsidRDefault="006C7074" w:rsidP="008932B3">
            <w:pPr>
              <w:rPr>
                <w:rFonts w:cstheme="minorHAnsi"/>
                <w:sz w:val="24"/>
                <w:szCs w:val="24"/>
              </w:rPr>
            </w:pPr>
          </w:p>
        </w:tc>
      </w:tr>
    </w:tbl>
    <w:p w14:paraId="09B5988A" w14:textId="77777777" w:rsidR="00557397" w:rsidRDefault="00557397" w:rsidP="006C7074">
      <w:pPr>
        <w:spacing w:after="0"/>
      </w:pPr>
    </w:p>
    <w:p w14:paraId="283FDBC1" w14:textId="2443336B" w:rsidR="005610A0" w:rsidRPr="00AA4DDF" w:rsidRDefault="00557397" w:rsidP="00FC1B1F">
      <w:pPr>
        <w:jc w:val="both"/>
        <w:rPr>
          <w:rFonts w:cstheme="minorHAnsi"/>
          <w:b/>
          <w:i/>
        </w:rPr>
      </w:pPr>
      <w:bookmarkStart w:id="3" w:name="_Hlk23863089"/>
      <w:r w:rsidRPr="006C7074">
        <w:rPr>
          <w:b/>
          <w:iCs/>
        </w:rPr>
        <w:sym w:font="Wingdings" w:char="F0FE"/>
      </w:r>
      <w:r w:rsidRPr="006C7074">
        <w:rPr>
          <w:b/>
          <w:i/>
        </w:rPr>
        <w:t xml:space="preserve"> </w:t>
      </w:r>
      <w:r w:rsidR="00800C91" w:rsidRPr="00AA4DDF">
        <w:rPr>
          <w:rFonts w:cstheme="minorHAnsi"/>
          <w:b/>
          <w:i/>
        </w:rPr>
        <w:t>P</w:t>
      </w:r>
      <w:r w:rsidRPr="00AA4DDF">
        <w:rPr>
          <w:rFonts w:cstheme="minorHAnsi"/>
          <w:b/>
          <w:i/>
        </w:rPr>
        <w:t>ievienoju dokument</w:t>
      </w:r>
      <w:r w:rsidR="00C249E9" w:rsidRPr="00AA4DDF">
        <w:rPr>
          <w:rFonts w:cstheme="minorHAnsi"/>
          <w:b/>
          <w:i/>
        </w:rPr>
        <w:t>āc</w:t>
      </w:r>
      <w:r w:rsidR="008F01DF" w:rsidRPr="00AA4DDF">
        <w:rPr>
          <w:rFonts w:cstheme="minorHAnsi"/>
          <w:b/>
          <w:i/>
        </w:rPr>
        <w:t>i</w:t>
      </w:r>
      <w:r w:rsidR="00C249E9" w:rsidRPr="00AA4DDF">
        <w:rPr>
          <w:rFonts w:cstheme="minorHAnsi"/>
          <w:b/>
          <w:i/>
        </w:rPr>
        <w:t>ju</w:t>
      </w:r>
      <w:r w:rsidR="00BE1FB1" w:rsidRPr="00AA4DDF">
        <w:rPr>
          <w:rFonts w:cstheme="minorHAnsi"/>
          <w:b/>
          <w:i/>
        </w:rPr>
        <w:t xml:space="preserve"> </w:t>
      </w:r>
      <w:r w:rsidR="00C249E9" w:rsidRPr="00AA4DDF">
        <w:rPr>
          <w:rFonts w:cstheme="minorHAnsi"/>
          <w:b/>
          <w:i/>
        </w:rPr>
        <w:t xml:space="preserve"> par </w:t>
      </w:r>
      <w:r w:rsidR="00BE1FB1" w:rsidRPr="00AA4DDF">
        <w:rPr>
          <w:rFonts w:cstheme="minorHAnsi"/>
          <w:b/>
          <w:i/>
        </w:rPr>
        <w:t>virsmaktīv</w:t>
      </w:r>
      <w:r w:rsidR="00C249E9" w:rsidRPr="00AA4DDF">
        <w:rPr>
          <w:rFonts w:cstheme="minorHAnsi"/>
          <w:b/>
          <w:i/>
        </w:rPr>
        <w:t>o</w:t>
      </w:r>
      <w:r w:rsidR="00BE1FB1" w:rsidRPr="00AA4DDF">
        <w:rPr>
          <w:rFonts w:cstheme="minorHAnsi"/>
          <w:b/>
          <w:i/>
        </w:rPr>
        <w:t xml:space="preserve"> viel</w:t>
      </w:r>
      <w:r w:rsidR="00C249E9" w:rsidRPr="00AA4DDF">
        <w:rPr>
          <w:rFonts w:cstheme="minorHAnsi"/>
          <w:b/>
          <w:i/>
        </w:rPr>
        <w:t>u</w:t>
      </w:r>
      <w:r w:rsidR="00BE1FB1" w:rsidRPr="00AA4DDF">
        <w:rPr>
          <w:rFonts w:cstheme="minorHAnsi"/>
          <w:b/>
          <w:i/>
        </w:rPr>
        <w:t>, kas nav iekļautas DID saraksta A daļā</w:t>
      </w:r>
      <w:r w:rsidR="00EC7950" w:rsidRPr="00AA4DDF">
        <w:rPr>
          <w:rFonts w:cstheme="minorHAnsi"/>
          <w:b/>
          <w:i/>
        </w:rPr>
        <w:t>,</w:t>
      </w:r>
      <w:r w:rsidR="00C84993" w:rsidRPr="00AA4DDF">
        <w:rPr>
          <w:rFonts w:cstheme="minorHAnsi"/>
          <w:b/>
          <w:i/>
        </w:rPr>
        <w:t xml:space="preserve"> </w:t>
      </w:r>
      <w:r w:rsidR="00C249E9" w:rsidRPr="00AA4DDF">
        <w:rPr>
          <w:rFonts w:cstheme="minorHAnsi"/>
          <w:b/>
          <w:i/>
        </w:rPr>
        <w:t xml:space="preserve">bioloģiskās </w:t>
      </w:r>
      <w:r w:rsidRPr="00AA4DDF">
        <w:rPr>
          <w:rFonts w:cstheme="minorHAnsi"/>
          <w:b/>
          <w:i/>
        </w:rPr>
        <w:t>noārdīšan</w:t>
      </w:r>
      <w:r w:rsidR="00682F0F" w:rsidRPr="00AA4DDF">
        <w:rPr>
          <w:rFonts w:cstheme="minorHAnsi"/>
          <w:b/>
          <w:i/>
        </w:rPr>
        <w:t>ās spēj</w:t>
      </w:r>
      <w:r w:rsidR="00C249E9" w:rsidRPr="00AA4DDF">
        <w:rPr>
          <w:rFonts w:cstheme="minorHAnsi"/>
          <w:b/>
          <w:i/>
        </w:rPr>
        <w:t>u</w:t>
      </w:r>
      <w:r w:rsidRPr="00AA4DDF">
        <w:rPr>
          <w:rFonts w:cstheme="minorHAnsi"/>
          <w:b/>
          <w:i/>
        </w:rPr>
        <w:t>.</w:t>
      </w:r>
      <w:bookmarkEnd w:id="3"/>
    </w:p>
    <w:p w14:paraId="1951F22A" w14:textId="7E54C205" w:rsidR="00557397" w:rsidRPr="00DF0720" w:rsidRDefault="00C10067" w:rsidP="005610A0">
      <w:pPr>
        <w:ind w:firstLine="720"/>
        <w:jc w:val="both"/>
        <w:rPr>
          <w:rFonts w:cstheme="minorHAnsi"/>
          <w:b/>
          <w:i/>
          <w:iCs/>
          <w:sz w:val="24"/>
          <w:szCs w:val="24"/>
        </w:rPr>
      </w:pPr>
      <w:r w:rsidRPr="00AA4DDF">
        <w:rPr>
          <w:rFonts w:cstheme="minorHAnsi"/>
          <w:b/>
          <w:i/>
          <w:iCs/>
          <w:sz w:val="24"/>
          <w:szCs w:val="24"/>
        </w:rPr>
        <w:t xml:space="preserve">(b) </w:t>
      </w:r>
      <w:r w:rsidR="00557397" w:rsidRPr="00AA4DDF">
        <w:rPr>
          <w:rFonts w:cstheme="minorHAnsi"/>
          <w:b/>
          <w:i/>
          <w:iCs/>
          <w:sz w:val="24"/>
          <w:szCs w:val="24"/>
        </w:rPr>
        <w:t>Organisko savienojumu bioloģiskā</w:t>
      </w:r>
      <w:r w:rsidR="00765846" w:rsidRPr="00AA4DDF">
        <w:rPr>
          <w:rFonts w:cstheme="minorHAnsi"/>
          <w:b/>
          <w:i/>
          <w:iCs/>
          <w:sz w:val="24"/>
          <w:szCs w:val="24"/>
        </w:rPr>
        <w:t>s</w:t>
      </w:r>
      <w:r w:rsidR="00557397" w:rsidRPr="00AA4DDF">
        <w:rPr>
          <w:rFonts w:cstheme="minorHAnsi"/>
          <w:b/>
          <w:i/>
          <w:iCs/>
          <w:sz w:val="24"/>
          <w:szCs w:val="24"/>
        </w:rPr>
        <w:t xml:space="preserve"> noārdīšanās</w:t>
      </w:r>
      <w:r w:rsidR="00765846" w:rsidRPr="00AA4DDF">
        <w:rPr>
          <w:rFonts w:cstheme="minorHAnsi"/>
          <w:b/>
          <w:i/>
          <w:iCs/>
          <w:sz w:val="24"/>
          <w:szCs w:val="24"/>
        </w:rPr>
        <w:t xml:space="preserve"> spēja</w:t>
      </w:r>
    </w:p>
    <w:p w14:paraId="4FAB9DE0" w14:textId="4A316A25" w:rsidR="00271C92" w:rsidRDefault="00271C92" w:rsidP="006C7074">
      <w:pPr>
        <w:spacing w:after="0"/>
        <w:jc w:val="both"/>
      </w:pPr>
      <w:bookmarkStart w:id="4" w:name="_Hlk23863098"/>
      <w:r w:rsidRPr="008932B3">
        <w:sym w:font="Wingdings" w:char="F0FE"/>
      </w:r>
      <w:r>
        <w:t xml:space="preserve"> </w:t>
      </w:r>
      <w:r w:rsidR="00726C01" w:rsidRPr="00BD123B">
        <w:rPr>
          <w:rFonts w:cstheme="minorHAnsi"/>
        </w:rPr>
        <w:t>Apliecinu</w:t>
      </w:r>
      <w:r w:rsidRPr="00BD123B">
        <w:rPr>
          <w:rFonts w:cstheme="minorHAnsi"/>
        </w:rPr>
        <w:t xml:space="preserve">, ka </w:t>
      </w:r>
      <w:r w:rsidRPr="00BD123B">
        <w:t xml:space="preserve">organisko vielu saturs produktā, </w:t>
      </w:r>
      <w:r w:rsidRPr="00AA4DDF">
        <w:t>k</w:t>
      </w:r>
      <w:r w:rsidR="00AA4DDF" w:rsidRPr="00AA4DDF">
        <w:t>as</w:t>
      </w:r>
      <w:r w:rsidRPr="00AA4DDF">
        <w:t xml:space="preserve"> </w:t>
      </w:r>
      <w:r w:rsidR="00412FF3" w:rsidRPr="00AA4DDF">
        <w:t xml:space="preserve">aerobos apstākļos </w:t>
      </w:r>
      <w:r w:rsidRPr="00AA4DDF">
        <w:t xml:space="preserve">bioloģiski </w:t>
      </w:r>
      <w:r w:rsidR="00412FF3" w:rsidRPr="00AA4DDF">
        <w:t>ne</w:t>
      </w:r>
      <w:r w:rsidRPr="00AA4DDF">
        <w:t>noārdā</w:t>
      </w:r>
      <w:r w:rsidR="00412FF3" w:rsidRPr="00AA4DDF">
        <w:t>s (aNBO)</w:t>
      </w:r>
      <w:r w:rsidRPr="00AA4DDF">
        <w:t xml:space="preserve"> vai </w:t>
      </w:r>
      <w:r w:rsidR="00412FF3" w:rsidRPr="00AA4DDF">
        <w:t xml:space="preserve">anaerobos apstākļos </w:t>
      </w:r>
      <w:r w:rsidRPr="00AA4DDF">
        <w:t xml:space="preserve">bioloģiski </w:t>
      </w:r>
      <w:r w:rsidR="00E07135" w:rsidRPr="00AA4DDF">
        <w:t>nenoārdās</w:t>
      </w:r>
      <w:r w:rsidR="002A6276" w:rsidRPr="00AA4DDF">
        <w:t xml:space="preserve"> (anNBO)</w:t>
      </w:r>
      <w:r w:rsidRPr="00AA4DDF">
        <w:t xml:space="preserve">, </w:t>
      </w:r>
      <w:r w:rsidR="00994706" w:rsidRPr="00AA4DDF">
        <w:t xml:space="preserve">nepārsniedz turpmāk </w:t>
      </w:r>
      <w:r w:rsidRPr="00AA4DDF">
        <w:t>norādītā</w:t>
      </w:r>
      <w:r w:rsidR="00994706" w:rsidRPr="00AA4DDF">
        <w:t>s</w:t>
      </w:r>
      <w:r w:rsidRPr="00AA4DDF">
        <w:t xml:space="preserve"> robež</w:t>
      </w:r>
      <w:r w:rsidR="002A6276" w:rsidRPr="00AA4DDF">
        <w:t>vērtīb</w:t>
      </w:r>
      <w:r w:rsidR="00994706" w:rsidRPr="00AA4DDF">
        <w:t>as</w:t>
      </w:r>
      <w:r w:rsidRPr="00AA4DDF">
        <w:t xml:space="preserve"> </w:t>
      </w:r>
      <w:r w:rsidRPr="00AA4DDF">
        <w:rPr>
          <w:bCs/>
        </w:rPr>
        <w:t>[</w:t>
      </w:r>
      <w:r w:rsidR="00994C14" w:rsidRPr="00AA4DDF">
        <w:rPr>
          <w:bCs/>
          <w:i/>
          <w:iCs/>
        </w:rPr>
        <w:t xml:space="preserve">norādiet </w:t>
      </w:r>
      <w:r w:rsidRPr="00AA4DDF">
        <w:rPr>
          <w:bCs/>
          <w:i/>
          <w:iCs/>
        </w:rPr>
        <w:t xml:space="preserve">aNBO un anNBO vērtības attiecīgajās </w:t>
      </w:r>
      <w:r w:rsidR="00994C14" w:rsidRPr="00AA4DDF">
        <w:rPr>
          <w:bCs/>
          <w:i/>
          <w:iCs/>
        </w:rPr>
        <w:t xml:space="preserve">tabulas </w:t>
      </w:r>
      <w:r w:rsidR="00CB14C4" w:rsidRPr="00AA4DDF">
        <w:rPr>
          <w:bCs/>
          <w:i/>
          <w:iCs/>
        </w:rPr>
        <w:t>ailēs</w:t>
      </w:r>
      <w:r w:rsidRPr="00AA4DDF">
        <w:rPr>
          <w:bCs/>
        </w:rPr>
        <w:t>]:</w:t>
      </w:r>
    </w:p>
    <w:tbl>
      <w:tblPr>
        <w:tblStyle w:val="TableGrid"/>
        <w:tblpPr w:leftFromText="180" w:rightFromText="180" w:vertAnchor="text" w:horzAnchor="page" w:tblpX="1729" w:tblpY="314"/>
        <w:tblW w:w="0" w:type="auto"/>
        <w:tblLook w:val="04A0" w:firstRow="1" w:lastRow="0" w:firstColumn="1" w:lastColumn="0" w:noHBand="0" w:noVBand="1"/>
      </w:tblPr>
      <w:tblGrid>
        <w:gridCol w:w="1838"/>
        <w:gridCol w:w="1946"/>
        <w:gridCol w:w="1808"/>
        <w:gridCol w:w="1808"/>
        <w:gridCol w:w="1808"/>
      </w:tblGrid>
      <w:tr w:rsidR="00E40F62" w14:paraId="39903680" w14:textId="77777777" w:rsidTr="006C7074">
        <w:trPr>
          <w:trHeight w:val="699"/>
        </w:trPr>
        <w:tc>
          <w:tcPr>
            <w:tcW w:w="1838" w:type="dxa"/>
            <w:vAlign w:val="center"/>
          </w:tcPr>
          <w:bookmarkEnd w:id="4"/>
          <w:p w14:paraId="5EB29C96" w14:textId="70FF72CD" w:rsidR="00E40F62" w:rsidRPr="00FC1B1F" w:rsidRDefault="00E40F62" w:rsidP="006C7074">
            <w:pPr>
              <w:jc w:val="center"/>
              <w:rPr>
                <w:rFonts w:cstheme="minorHAnsi"/>
                <w:b/>
              </w:rPr>
            </w:pPr>
            <w:r w:rsidRPr="00FC1B1F">
              <w:rPr>
                <w:rFonts w:cstheme="minorHAnsi"/>
                <w:b/>
              </w:rPr>
              <w:t xml:space="preserve">Produkta </w:t>
            </w:r>
            <w:r w:rsidR="00994C14" w:rsidRPr="00AA4DDF">
              <w:rPr>
                <w:rFonts w:cstheme="minorHAnsi"/>
                <w:b/>
              </w:rPr>
              <w:t>veids</w:t>
            </w:r>
          </w:p>
        </w:tc>
        <w:tc>
          <w:tcPr>
            <w:tcW w:w="1946" w:type="dxa"/>
            <w:vAlign w:val="center"/>
          </w:tcPr>
          <w:p w14:paraId="1623DFD1" w14:textId="77777777" w:rsidR="006F46D2" w:rsidRPr="00FC1B1F" w:rsidRDefault="006F46D2" w:rsidP="006C7074">
            <w:pPr>
              <w:jc w:val="center"/>
              <w:rPr>
                <w:b/>
              </w:rPr>
            </w:pPr>
            <w:r w:rsidRPr="00FC1B1F">
              <w:rPr>
                <w:b/>
              </w:rPr>
              <w:t xml:space="preserve">aNBO </w:t>
            </w:r>
          </w:p>
          <w:p w14:paraId="052E20B4" w14:textId="666C5FBB" w:rsidR="00E40F62" w:rsidRPr="00FC1B1F" w:rsidRDefault="006F46D2" w:rsidP="006C7074">
            <w:pPr>
              <w:jc w:val="center"/>
              <w:rPr>
                <w:rFonts w:cstheme="minorHAnsi"/>
                <w:b/>
              </w:rPr>
            </w:pPr>
            <w:r w:rsidRPr="00FC1B1F">
              <w:rPr>
                <w:b/>
              </w:rPr>
              <w:t>(g/l</w:t>
            </w:r>
            <w:r w:rsidR="004314D7" w:rsidRPr="00FC1B1F">
              <w:rPr>
                <w:b/>
              </w:rPr>
              <w:t xml:space="preserve"> mazgāšanas ūdens</w:t>
            </w:r>
            <w:r w:rsidRPr="00FC1B1F">
              <w:rPr>
                <w:b/>
              </w:rPr>
              <w:t>)</w:t>
            </w:r>
          </w:p>
        </w:tc>
        <w:tc>
          <w:tcPr>
            <w:tcW w:w="1808" w:type="dxa"/>
            <w:vAlign w:val="center"/>
          </w:tcPr>
          <w:p w14:paraId="560F0FBE" w14:textId="77777777" w:rsidR="004314D7" w:rsidRPr="00FC1B1F" w:rsidRDefault="004314D7" w:rsidP="006C7074">
            <w:pPr>
              <w:jc w:val="center"/>
              <w:rPr>
                <w:rFonts w:cstheme="minorHAnsi"/>
                <w:b/>
              </w:rPr>
            </w:pPr>
            <w:r w:rsidRPr="00FC1B1F">
              <w:rPr>
                <w:rFonts w:cstheme="minorHAnsi"/>
                <w:b/>
              </w:rPr>
              <w:t>Limits</w:t>
            </w:r>
          </w:p>
          <w:p w14:paraId="55A956AE" w14:textId="6FCE3D35" w:rsidR="00E40F62" w:rsidRPr="00FC1B1F" w:rsidRDefault="004314D7" w:rsidP="006C7074">
            <w:pPr>
              <w:jc w:val="center"/>
              <w:rPr>
                <w:rFonts w:cstheme="minorHAnsi"/>
                <w:b/>
              </w:rPr>
            </w:pPr>
            <w:r w:rsidRPr="00FC1B1F">
              <w:rPr>
                <w:b/>
              </w:rPr>
              <w:t>(g/l mazgāšanas ūdens)</w:t>
            </w:r>
          </w:p>
        </w:tc>
        <w:tc>
          <w:tcPr>
            <w:tcW w:w="1808" w:type="dxa"/>
            <w:vAlign w:val="center"/>
          </w:tcPr>
          <w:p w14:paraId="2AD70425" w14:textId="77777777" w:rsidR="00E40F62" w:rsidRPr="00FC1B1F" w:rsidRDefault="00F14395" w:rsidP="006C7074">
            <w:pPr>
              <w:jc w:val="center"/>
              <w:rPr>
                <w:b/>
              </w:rPr>
            </w:pPr>
            <w:r w:rsidRPr="00FC1B1F">
              <w:rPr>
                <w:b/>
              </w:rPr>
              <w:t>anNBO</w:t>
            </w:r>
          </w:p>
          <w:p w14:paraId="5C6F4161" w14:textId="15C6D1A4" w:rsidR="00F14395" w:rsidRPr="00FC1B1F" w:rsidRDefault="00F14395" w:rsidP="006C7074">
            <w:pPr>
              <w:jc w:val="center"/>
              <w:rPr>
                <w:rFonts w:cstheme="minorHAnsi"/>
                <w:b/>
              </w:rPr>
            </w:pPr>
            <w:r w:rsidRPr="00FC1B1F">
              <w:rPr>
                <w:b/>
              </w:rPr>
              <w:t>(g/l mazgāšanas ūdens)</w:t>
            </w:r>
          </w:p>
        </w:tc>
        <w:tc>
          <w:tcPr>
            <w:tcW w:w="1808" w:type="dxa"/>
            <w:vAlign w:val="center"/>
          </w:tcPr>
          <w:p w14:paraId="5201DAD7" w14:textId="77777777" w:rsidR="00F14395" w:rsidRPr="00FC1B1F" w:rsidRDefault="00F14395" w:rsidP="006C7074">
            <w:pPr>
              <w:jc w:val="center"/>
              <w:rPr>
                <w:rFonts w:cstheme="minorHAnsi"/>
                <w:b/>
              </w:rPr>
            </w:pPr>
            <w:r w:rsidRPr="00FC1B1F">
              <w:rPr>
                <w:rFonts w:cstheme="minorHAnsi"/>
                <w:b/>
              </w:rPr>
              <w:t>Limits</w:t>
            </w:r>
          </w:p>
          <w:p w14:paraId="332BFCDB" w14:textId="2C355435" w:rsidR="00E40F62" w:rsidRPr="00FC1B1F" w:rsidRDefault="00F14395" w:rsidP="006C7074">
            <w:pPr>
              <w:jc w:val="center"/>
              <w:rPr>
                <w:rFonts w:cstheme="minorHAnsi"/>
                <w:b/>
              </w:rPr>
            </w:pPr>
            <w:r w:rsidRPr="00FC1B1F">
              <w:rPr>
                <w:b/>
              </w:rPr>
              <w:t>(g/l mazgāšanas ūdens)</w:t>
            </w:r>
          </w:p>
        </w:tc>
      </w:tr>
      <w:tr w:rsidR="00AC2267" w14:paraId="463C9F8E" w14:textId="77777777" w:rsidTr="006C7074">
        <w:trPr>
          <w:trHeight w:val="706"/>
        </w:trPr>
        <w:tc>
          <w:tcPr>
            <w:tcW w:w="1838" w:type="dxa"/>
            <w:vAlign w:val="center"/>
          </w:tcPr>
          <w:p w14:paraId="6C879747" w14:textId="14D4CF0C" w:rsidR="00AC2267" w:rsidRPr="00FC1B1F" w:rsidRDefault="00144B8B" w:rsidP="006C7074">
            <w:pPr>
              <w:rPr>
                <w:rFonts w:cstheme="minorHAnsi"/>
                <w:b/>
              </w:rPr>
            </w:pPr>
            <w:r w:rsidRPr="00FC1B1F">
              <w:t>Līdzekļi trauku mazgāšanai ar rokām</w:t>
            </w:r>
          </w:p>
        </w:tc>
        <w:tc>
          <w:tcPr>
            <w:tcW w:w="1946" w:type="dxa"/>
            <w:vAlign w:val="center"/>
          </w:tcPr>
          <w:p w14:paraId="28C36346" w14:textId="77777777" w:rsidR="00AC2267" w:rsidRPr="00FC1B1F" w:rsidRDefault="00AC2267" w:rsidP="006C7074">
            <w:pPr>
              <w:jc w:val="both"/>
              <w:rPr>
                <w:rFonts w:cstheme="minorHAnsi"/>
                <w:b/>
              </w:rPr>
            </w:pPr>
          </w:p>
        </w:tc>
        <w:tc>
          <w:tcPr>
            <w:tcW w:w="1808" w:type="dxa"/>
            <w:vAlign w:val="center"/>
          </w:tcPr>
          <w:p w14:paraId="6AC43E3B" w14:textId="0227ECB2" w:rsidR="00AC2267" w:rsidRPr="00FC1B1F" w:rsidRDefault="00AC2267" w:rsidP="006C7074">
            <w:pPr>
              <w:jc w:val="center"/>
              <w:rPr>
                <w:rFonts w:cstheme="minorHAnsi"/>
              </w:rPr>
            </w:pPr>
            <w:r w:rsidRPr="00FC1B1F">
              <w:rPr>
                <w:rFonts w:cstheme="minorHAnsi"/>
              </w:rPr>
              <w:t>0,03</w:t>
            </w:r>
          </w:p>
        </w:tc>
        <w:tc>
          <w:tcPr>
            <w:tcW w:w="1808" w:type="dxa"/>
            <w:vAlign w:val="center"/>
          </w:tcPr>
          <w:p w14:paraId="05945A6B" w14:textId="77777777" w:rsidR="00AC2267" w:rsidRPr="00FC1B1F" w:rsidRDefault="00AC2267" w:rsidP="006C7074">
            <w:pPr>
              <w:jc w:val="center"/>
              <w:rPr>
                <w:rFonts w:cstheme="minorHAnsi"/>
              </w:rPr>
            </w:pPr>
          </w:p>
        </w:tc>
        <w:tc>
          <w:tcPr>
            <w:tcW w:w="1808" w:type="dxa"/>
            <w:vAlign w:val="center"/>
          </w:tcPr>
          <w:p w14:paraId="275D6D73" w14:textId="049E4B7B" w:rsidR="00AC2267" w:rsidRPr="00FC1B1F" w:rsidRDefault="00AC2267" w:rsidP="006C7074">
            <w:pPr>
              <w:jc w:val="center"/>
              <w:rPr>
                <w:rFonts w:cstheme="minorHAnsi"/>
              </w:rPr>
            </w:pPr>
            <w:r w:rsidRPr="00FC1B1F">
              <w:rPr>
                <w:rFonts w:cstheme="minorHAnsi"/>
              </w:rPr>
              <w:t>0,08</w:t>
            </w:r>
          </w:p>
        </w:tc>
      </w:tr>
    </w:tbl>
    <w:p w14:paraId="131CA82C" w14:textId="77777777" w:rsidR="00BE1FB1" w:rsidRDefault="00BE1FB1" w:rsidP="006C7074">
      <w:pPr>
        <w:spacing w:after="0"/>
        <w:jc w:val="both"/>
        <w:rPr>
          <w:rFonts w:cstheme="minorHAnsi"/>
          <w:b/>
          <w:sz w:val="24"/>
          <w:szCs w:val="24"/>
        </w:rPr>
      </w:pPr>
    </w:p>
    <w:p w14:paraId="5D3E9DEB" w14:textId="01C0F771" w:rsidR="00BE1FB1" w:rsidRPr="00FC1B1F" w:rsidRDefault="00BE1FB1" w:rsidP="005610A0">
      <w:pPr>
        <w:jc w:val="both"/>
        <w:rPr>
          <w:rFonts w:cstheme="minorHAnsi"/>
          <w:bCs/>
          <w:i/>
        </w:rPr>
      </w:pPr>
      <w:bookmarkStart w:id="5" w:name="_Hlk23863140"/>
      <w:r w:rsidRPr="00AA4DDF">
        <w:rPr>
          <w:bCs/>
          <w:iCs/>
        </w:rPr>
        <w:sym w:font="Wingdings" w:char="F0FE"/>
      </w:r>
      <w:r w:rsidRPr="00AA4DDF">
        <w:rPr>
          <w:bCs/>
          <w:iCs/>
        </w:rPr>
        <w:t xml:space="preserve"> </w:t>
      </w:r>
      <w:r w:rsidR="00056B8F" w:rsidRPr="00AA4DDF">
        <w:rPr>
          <w:rFonts w:cstheme="minorHAnsi"/>
          <w:bCs/>
          <w:i/>
        </w:rPr>
        <w:t>P</w:t>
      </w:r>
      <w:r w:rsidRPr="00AA4DDF">
        <w:rPr>
          <w:rFonts w:cstheme="minorHAnsi"/>
          <w:bCs/>
          <w:i/>
        </w:rPr>
        <w:t xml:space="preserve">ievienoju </w:t>
      </w:r>
      <w:r w:rsidRPr="00AA4DDF">
        <w:rPr>
          <w:bCs/>
          <w:i/>
        </w:rPr>
        <w:t xml:space="preserve">aNBO un anNBO </w:t>
      </w:r>
      <w:r w:rsidR="00640AEE" w:rsidRPr="00AA4DDF">
        <w:rPr>
          <w:bCs/>
          <w:i/>
        </w:rPr>
        <w:t>vērtīb</w:t>
      </w:r>
      <w:r w:rsidR="00C600B0" w:rsidRPr="00AA4DDF">
        <w:rPr>
          <w:bCs/>
          <w:i/>
        </w:rPr>
        <w:t>u</w:t>
      </w:r>
      <w:r w:rsidR="00640AEE" w:rsidRPr="00AA4DDF">
        <w:rPr>
          <w:bCs/>
          <w:i/>
        </w:rPr>
        <w:t xml:space="preserve"> </w:t>
      </w:r>
      <w:r w:rsidR="00C723DF" w:rsidRPr="00AA4DDF">
        <w:rPr>
          <w:bCs/>
          <w:i/>
        </w:rPr>
        <w:t>aprēķināšanas izklājlapu</w:t>
      </w:r>
      <w:r w:rsidRPr="00AA4DDF">
        <w:rPr>
          <w:bCs/>
          <w:i/>
        </w:rPr>
        <w:t>.</w:t>
      </w:r>
    </w:p>
    <w:bookmarkEnd w:id="5"/>
    <w:p w14:paraId="444A2604" w14:textId="77777777" w:rsidR="00FC1B1F" w:rsidRDefault="00FC1B1F" w:rsidP="00F31BE1"/>
    <w:p w14:paraId="730D98E8" w14:textId="77777777" w:rsidR="006C7074" w:rsidRPr="00C32996" w:rsidRDefault="006C7074" w:rsidP="00C32996">
      <w:pPr>
        <w:spacing w:after="0" w:line="240" w:lineRule="auto"/>
        <w:rPr>
          <w:sz w:val="16"/>
          <w:szCs w:val="16"/>
        </w:rPr>
      </w:pPr>
    </w:p>
    <w:p w14:paraId="7CE45EEC" w14:textId="337A39F1" w:rsidR="00F31BE1" w:rsidRPr="00AA4DDF" w:rsidRDefault="00F31BE1" w:rsidP="00F31BE1">
      <w:r w:rsidRPr="00AA4DDF">
        <w:t xml:space="preserve">(Lūdzu atzīmējiet vienu no divām </w:t>
      </w:r>
      <w:r w:rsidR="00D51BDA" w:rsidRPr="00AA4DDF">
        <w:t>turpmāk</w:t>
      </w:r>
      <w:r w:rsidR="009845E8" w:rsidRPr="00AA4DDF">
        <w:t xml:space="preserve"> minētajām </w:t>
      </w:r>
      <w:r w:rsidRPr="00AA4DDF">
        <w:t>izvēlēm)</w:t>
      </w:r>
    </w:p>
    <w:p w14:paraId="630D8A78" w14:textId="28A96826" w:rsidR="00F739CF" w:rsidRPr="00AA4DDF" w:rsidRDefault="00F739CF" w:rsidP="00BD123B">
      <w:pPr>
        <w:spacing w:after="0"/>
        <w:jc w:val="both"/>
        <w:rPr>
          <w:rFonts w:cstheme="minorHAnsi"/>
        </w:rPr>
      </w:pPr>
      <w:r w:rsidRPr="00AA4DDF">
        <w:rPr>
          <w:rFonts w:cstheme="minorHAnsi"/>
          <w:sz w:val="40"/>
          <w:szCs w:val="40"/>
        </w:rPr>
        <w:t xml:space="preserve">□ </w:t>
      </w:r>
      <w:r w:rsidR="008938F9" w:rsidRPr="00AA4DDF">
        <w:rPr>
          <w:rFonts w:cstheme="minorHAnsi"/>
        </w:rPr>
        <w:t xml:space="preserve">visas produkta sastāvā </w:t>
      </w:r>
      <w:r w:rsidR="008938F9" w:rsidRPr="00AA4DDF">
        <w:t xml:space="preserve">izmantotās organiskās </w:t>
      </w:r>
      <w:r w:rsidR="008938F9" w:rsidRPr="00AA4DDF">
        <w:rPr>
          <w:rFonts w:cstheme="minorHAnsi"/>
        </w:rPr>
        <w:t>vielas ir norādītas DID saraksta A daļā</w:t>
      </w:r>
      <w:r w:rsidR="006C1B4C" w:rsidRPr="00AA4DDF">
        <w:rPr>
          <w:rFonts w:cstheme="minorHAnsi"/>
        </w:rPr>
        <w:t>.</w:t>
      </w:r>
    </w:p>
    <w:p w14:paraId="49C67E55" w14:textId="30908FDC" w:rsidR="00E40F62" w:rsidRPr="00AA4DDF" w:rsidRDefault="00F739CF" w:rsidP="00BD123B">
      <w:pPr>
        <w:spacing w:after="0"/>
        <w:jc w:val="both"/>
        <w:rPr>
          <w:rFonts w:cstheme="minorHAnsi"/>
          <w:sz w:val="24"/>
          <w:szCs w:val="24"/>
        </w:rPr>
      </w:pPr>
      <w:r w:rsidRPr="00AA4DDF">
        <w:rPr>
          <w:rFonts w:cstheme="minorHAnsi"/>
          <w:sz w:val="40"/>
          <w:szCs w:val="40"/>
        </w:rPr>
        <w:t xml:space="preserve">□ </w:t>
      </w:r>
      <w:bookmarkStart w:id="6" w:name="_Hlk24034726"/>
      <w:r w:rsidR="008938F9" w:rsidRPr="00AA4DDF">
        <w:rPr>
          <w:rFonts w:cstheme="minorHAnsi"/>
        </w:rPr>
        <w:t xml:space="preserve">turpmāk minētās produkta sastāvā izmantotās organiskās vielas nav norādītas DID saraksta A daļā </w:t>
      </w:r>
      <w:r w:rsidR="00C649E2" w:rsidRPr="00AA4DDF">
        <w:rPr>
          <w:rFonts w:cstheme="minorHAnsi"/>
          <w:b/>
          <w:bCs/>
        </w:rPr>
        <w:t>[</w:t>
      </w:r>
      <w:r w:rsidR="008938F9" w:rsidRPr="00AA4DDF">
        <w:rPr>
          <w:rFonts w:cstheme="minorHAnsi"/>
          <w:b/>
          <w:bCs/>
          <w:i/>
          <w:iCs/>
        </w:rPr>
        <w:t xml:space="preserve">norādīt katras organiskās vielas nosaukumu  un to </w:t>
      </w:r>
      <w:r w:rsidR="00C649E2" w:rsidRPr="00AA4DDF">
        <w:rPr>
          <w:rFonts w:cstheme="minorHAnsi"/>
          <w:b/>
          <w:bCs/>
          <w:i/>
          <w:iCs/>
        </w:rPr>
        <w:t>aerobo un anaerobo bioloģisk</w:t>
      </w:r>
      <w:r w:rsidR="00BD123B" w:rsidRPr="00AA4DDF">
        <w:rPr>
          <w:rFonts w:cstheme="minorHAnsi"/>
          <w:b/>
          <w:bCs/>
          <w:i/>
          <w:iCs/>
        </w:rPr>
        <w:t>ās</w:t>
      </w:r>
      <w:r w:rsidR="00C649E2" w:rsidRPr="00AA4DDF">
        <w:rPr>
          <w:rFonts w:cstheme="minorHAnsi"/>
          <w:b/>
          <w:bCs/>
          <w:i/>
          <w:iCs/>
        </w:rPr>
        <w:t xml:space="preserve"> noārdīšan</w:t>
      </w:r>
      <w:r w:rsidR="00BD123B" w:rsidRPr="00AA4DDF">
        <w:rPr>
          <w:rFonts w:cstheme="minorHAnsi"/>
          <w:b/>
          <w:bCs/>
          <w:i/>
          <w:iCs/>
        </w:rPr>
        <w:t>ās</w:t>
      </w:r>
      <w:r w:rsidR="005F4DE0" w:rsidRPr="00AA4DDF">
        <w:rPr>
          <w:rFonts w:cstheme="minorHAnsi"/>
          <w:b/>
          <w:bCs/>
          <w:i/>
          <w:iCs/>
        </w:rPr>
        <w:t xml:space="preserve"> s</w:t>
      </w:r>
      <w:r w:rsidR="005F4DE0" w:rsidRPr="00AA4DDF">
        <w:rPr>
          <w:rFonts w:cstheme="minorHAnsi"/>
          <w:b/>
          <w:bCs/>
          <w:i/>
        </w:rPr>
        <w:t>pēju</w:t>
      </w:r>
      <w:r w:rsidR="00C649E2" w:rsidRPr="00AA4DDF">
        <w:rPr>
          <w:rFonts w:cstheme="minorHAnsi"/>
          <w:b/>
          <w:bCs/>
        </w:rPr>
        <w:t>]:</w:t>
      </w:r>
      <w:bookmarkEnd w:id="6"/>
    </w:p>
    <w:p w14:paraId="209DCE67" w14:textId="610402EF" w:rsidR="00DA3B85" w:rsidRPr="00AA4DDF" w:rsidRDefault="00DA3B85" w:rsidP="00C649E2">
      <w:pPr>
        <w:spacing w:after="0"/>
        <w:rPr>
          <w:rFonts w:cstheme="minorHAnsi"/>
          <w:sz w:val="24"/>
          <w:szCs w:val="24"/>
        </w:rPr>
      </w:pPr>
    </w:p>
    <w:tbl>
      <w:tblPr>
        <w:tblStyle w:val="TableGrid"/>
        <w:tblW w:w="0" w:type="auto"/>
        <w:jc w:val="center"/>
        <w:tblLook w:val="04A0" w:firstRow="1" w:lastRow="0" w:firstColumn="1" w:lastColumn="0" w:noHBand="0" w:noVBand="1"/>
      </w:tblPr>
      <w:tblGrid>
        <w:gridCol w:w="1702"/>
        <w:gridCol w:w="1389"/>
        <w:gridCol w:w="1466"/>
        <w:gridCol w:w="1532"/>
        <w:gridCol w:w="1566"/>
        <w:gridCol w:w="1418"/>
      </w:tblGrid>
      <w:tr w:rsidR="00DE4FD3" w:rsidRPr="00AA4DDF" w14:paraId="0D12266E" w14:textId="77777777" w:rsidTr="00CB1456">
        <w:trPr>
          <w:trHeight w:val="337"/>
          <w:jc w:val="center"/>
        </w:trPr>
        <w:tc>
          <w:tcPr>
            <w:tcW w:w="1702" w:type="dxa"/>
          </w:tcPr>
          <w:p w14:paraId="6C239405" w14:textId="22FDAF3D" w:rsidR="00DE4FD3" w:rsidRPr="00AA4DDF" w:rsidRDefault="008938F9" w:rsidP="00DC4DF2">
            <w:pPr>
              <w:jc w:val="center"/>
              <w:rPr>
                <w:rFonts w:cstheme="minorHAnsi"/>
                <w:b/>
              </w:rPr>
            </w:pPr>
            <w:r w:rsidRPr="00AA4DDF">
              <w:rPr>
                <w:rFonts w:cstheme="minorHAnsi"/>
                <w:b/>
              </w:rPr>
              <w:t>Organiskās</w:t>
            </w:r>
            <w:r w:rsidR="00DE4FD3" w:rsidRPr="00AA4DDF">
              <w:rPr>
                <w:rFonts w:cstheme="minorHAnsi"/>
                <w:b/>
              </w:rPr>
              <w:t xml:space="preserve"> vielas nosaukums</w:t>
            </w:r>
          </w:p>
        </w:tc>
        <w:tc>
          <w:tcPr>
            <w:tcW w:w="1389" w:type="dxa"/>
          </w:tcPr>
          <w:p w14:paraId="2BF2660D" w14:textId="27410755" w:rsidR="00DE4FD3" w:rsidRPr="00AA4DDF" w:rsidRDefault="00C75109" w:rsidP="00DC4DF2">
            <w:pPr>
              <w:jc w:val="center"/>
              <w:rPr>
                <w:rFonts w:cstheme="minorHAnsi"/>
                <w:b/>
              </w:rPr>
            </w:pPr>
            <w:r w:rsidRPr="00AA4DDF">
              <w:rPr>
                <w:rFonts w:cstheme="minorHAnsi"/>
                <w:b/>
              </w:rPr>
              <w:t>A</w:t>
            </w:r>
            <w:r w:rsidR="00DE4FD3" w:rsidRPr="00AA4DDF">
              <w:rPr>
                <w:rFonts w:cstheme="minorHAnsi"/>
                <w:b/>
              </w:rPr>
              <w:t>erobā bioloģiskā noārdīšanās</w:t>
            </w:r>
            <w:r w:rsidR="00FB308C" w:rsidRPr="00AA4DDF">
              <w:rPr>
                <w:rFonts w:cstheme="minorHAnsi"/>
                <w:b/>
              </w:rPr>
              <w:t xml:space="preserve"> spēja</w:t>
            </w:r>
          </w:p>
        </w:tc>
        <w:tc>
          <w:tcPr>
            <w:tcW w:w="1466" w:type="dxa"/>
          </w:tcPr>
          <w:p w14:paraId="0D41B94C" w14:textId="20BCDB68" w:rsidR="00DE4FD3" w:rsidRPr="00AA4DDF" w:rsidRDefault="00C75109" w:rsidP="00DC4DF2">
            <w:pPr>
              <w:jc w:val="center"/>
              <w:rPr>
                <w:rFonts w:cstheme="minorHAnsi"/>
                <w:b/>
              </w:rPr>
            </w:pPr>
            <w:r w:rsidRPr="00AA4DDF">
              <w:rPr>
                <w:rFonts w:cstheme="minorHAnsi"/>
                <w:b/>
              </w:rPr>
              <w:t>A</w:t>
            </w:r>
            <w:r w:rsidR="00DE4FD3" w:rsidRPr="00AA4DDF">
              <w:rPr>
                <w:rFonts w:cstheme="minorHAnsi"/>
                <w:b/>
              </w:rPr>
              <w:t>naerobā bioloģiskā noārdīšanās</w:t>
            </w:r>
            <w:r w:rsidR="00FB308C" w:rsidRPr="00AA4DDF">
              <w:rPr>
                <w:rFonts w:cstheme="minorHAnsi"/>
                <w:b/>
              </w:rPr>
              <w:t xml:space="preserve"> spēja</w:t>
            </w:r>
          </w:p>
        </w:tc>
        <w:tc>
          <w:tcPr>
            <w:tcW w:w="1532" w:type="dxa"/>
          </w:tcPr>
          <w:p w14:paraId="2D6E5168" w14:textId="7FCE0CE9" w:rsidR="00DE4FD3" w:rsidRPr="00AA4DDF" w:rsidRDefault="00C75109" w:rsidP="00DC4DF2">
            <w:pPr>
              <w:jc w:val="center"/>
              <w:rPr>
                <w:rFonts w:cstheme="minorHAnsi"/>
                <w:b/>
              </w:rPr>
            </w:pPr>
            <w:r w:rsidRPr="00AA4DDF">
              <w:rPr>
                <w:rFonts w:cstheme="minorHAnsi"/>
                <w:b/>
              </w:rPr>
              <w:t>Adsorbcija</w:t>
            </w:r>
            <w:r w:rsidR="00DC4DF2" w:rsidRPr="00AA4DDF">
              <w:rPr>
                <w:rFonts w:cstheme="minorHAnsi"/>
                <w:b/>
              </w:rPr>
              <w:t>s pakāpe</w:t>
            </w:r>
            <w:r w:rsidR="00C70F53" w:rsidRPr="00AA4DDF">
              <w:rPr>
                <w:rFonts w:cstheme="minorHAnsi"/>
                <w:b/>
              </w:rPr>
              <w:t xml:space="preserve"> (A)</w:t>
            </w:r>
            <w:r w:rsidR="00E005E6" w:rsidRPr="00AA4DDF">
              <w:rPr>
                <w:rFonts w:cstheme="minorHAnsi"/>
                <w:b/>
              </w:rPr>
              <w:t>*</w:t>
            </w:r>
            <w:r w:rsidR="00BD123B" w:rsidRPr="00AA4DDF">
              <w:rPr>
                <w:rFonts w:cstheme="minorHAnsi"/>
                <w:b/>
              </w:rPr>
              <w:t xml:space="preserve"> </w:t>
            </w:r>
            <w:r w:rsidR="00DD2B69" w:rsidRPr="00AA4DDF">
              <w:rPr>
                <w:rFonts w:cstheme="minorHAnsi"/>
                <w:b/>
              </w:rPr>
              <w:t>%</w:t>
            </w:r>
          </w:p>
        </w:tc>
        <w:tc>
          <w:tcPr>
            <w:tcW w:w="1566" w:type="dxa"/>
          </w:tcPr>
          <w:p w14:paraId="7C35D07B" w14:textId="5A5F08CE" w:rsidR="00DE4FD3" w:rsidRPr="00AA4DDF" w:rsidRDefault="00C75109" w:rsidP="00DC4DF2">
            <w:pPr>
              <w:jc w:val="center"/>
              <w:rPr>
                <w:rFonts w:cstheme="minorHAnsi"/>
                <w:b/>
              </w:rPr>
            </w:pPr>
            <w:r w:rsidRPr="00AA4DDF">
              <w:rPr>
                <w:rFonts w:cstheme="minorHAnsi"/>
                <w:b/>
              </w:rPr>
              <w:t>Desorbcija</w:t>
            </w:r>
            <w:r w:rsidR="00DC4DF2" w:rsidRPr="00AA4DDF">
              <w:rPr>
                <w:rFonts w:cstheme="minorHAnsi"/>
                <w:b/>
              </w:rPr>
              <w:t>s pakāpe</w:t>
            </w:r>
            <w:r w:rsidR="00DD2B69" w:rsidRPr="00AA4DDF">
              <w:rPr>
                <w:rFonts w:cstheme="minorHAnsi"/>
                <w:b/>
              </w:rPr>
              <w:t xml:space="preserve"> </w:t>
            </w:r>
            <w:r w:rsidR="00C70F53" w:rsidRPr="00AA4DDF">
              <w:rPr>
                <w:rFonts w:cstheme="minorHAnsi"/>
                <w:b/>
              </w:rPr>
              <w:t>(D)</w:t>
            </w:r>
            <w:r w:rsidR="00E005E6" w:rsidRPr="00AA4DDF">
              <w:rPr>
                <w:rFonts w:cstheme="minorHAnsi"/>
                <w:b/>
              </w:rPr>
              <w:t>*</w:t>
            </w:r>
            <w:r w:rsidR="00BD123B" w:rsidRPr="00AA4DDF">
              <w:rPr>
                <w:rFonts w:cstheme="minorHAnsi"/>
                <w:b/>
              </w:rPr>
              <w:t xml:space="preserve"> </w:t>
            </w:r>
            <w:r w:rsidR="00C70F53" w:rsidRPr="00AA4DDF">
              <w:rPr>
                <w:rFonts w:cstheme="minorHAnsi"/>
                <w:b/>
              </w:rPr>
              <w:t>%</w:t>
            </w:r>
          </w:p>
        </w:tc>
        <w:tc>
          <w:tcPr>
            <w:tcW w:w="1418" w:type="dxa"/>
          </w:tcPr>
          <w:p w14:paraId="4B061506" w14:textId="77777777" w:rsidR="0092684C" w:rsidRPr="00AA4DDF" w:rsidRDefault="00C75109" w:rsidP="00DC4DF2">
            <w:pPr>
              <w:pStyle w:val="Default"/>
              <w:jc w:val="center"/>
              <w:rPr>
                <w:rFonts w:asciiTheme="minorHAnsi" w:hAnsiTheme="minorHAnsi" w:cstheme="minorHAnsi"/>
                <w:b/>
                <w:bCs/>
                <w:sz w:val="22"/>
                <w:szCs w:val="22"/>
              </w:rPr>
            </w:pPr>
            <w:r w:rsidRPr="00AA4DDF">
              <w:rPr>
                <w:rFonts w:asciiTheme="minorHAnsi" w:hAnsiTheme="minorHAnsi" w:cstheme="minorHAnsi"/>
                <w:b/>
                <w:bCs/>
                <w:sz w:val="22"/>
                <w:szCs w:val="22"/>
              </w:rPr>
              <w:t xml:space="preserve">BCF </w:t>
            </w:r>
            <w:r w:rsidR="0092684C" w:rsidRPr="00AA4DDF">
              <w:rPr>
                <w:rFonts w:asciiTheme="minorHAnsi" w:hAnsiTheme="minorHAnsi" w:cstheme="minorHAnsi"/>
                <w:b/>
                <w:bCs/>
                <w:sz w:val="22"/>
                <w:szCs w:val="22"/>
              </w:rPr>
              <w:t>vai</w:t>
            </w:r>
          </w:p>
          <w:p w14:paraId="378BE663" w14:textId="1645CEEE" w:rsidR="00DE4FD3" w:rsidRPr="00AA4DDF" w:rsidRDefault="00C75109" w:rsidP="00DC4DF2">
            <w:pPr>
              <w:pStyle w:val="Default"/>
              <w:jc w:val="center"/>
              <w:rPr>
                <w:rFonts w:asciiTheme="minorHAnsi" w:hAnsiTheme="minorHAnsi" w:cstheme="minorHAnsi"/>
                <w:b/>
                <w:sz w:val="22"/>
                <w:szCs w:val="22"/>
              </w:rPr>
            </w:pPr>
            <w:r w:rsidRPr="00AA4DDF">
              <w:rPr>
                <w:rFonts w:asciiTheme="minorHAnsi" w:hAnsiTheme="minorHAnsi" w:cstheme="minorHAnsi"/>
                <w:b/>
                <w:bCs/>
                <w:sz w:val="22"/>
                <w:szCs w:val="22"/>
              </w:rPr>
              <w:t>log K</w:t>
            </w:r>
            <w:r w:rsidRPr="00AA4DDF">
              <w:rPr>
                <w:rFonts w:asciiTheme="minorHAnsi" w:hAnsiTheme="minorHAnsi" w:cstheme="minorHAnsi"/>
                <w:b/>
                <w:bCs/>
                <w:sz w:val="22"/>
                <w:szCs w:val="22"/>
                <w:vertAlign w:val="subscript"/>
              </w:rPr>
              <w:t>ow</w:t>
            </w:r>
            <w:r w:rsidRPr="00AA4DDF">
              <w:rPr>
                <w:rFonts w:asciiTheme="minorHAnsi" w:hAnsiTheme="minorHAnsi" w:cstheme="minorHAnsi"/>
                <w:b/>
                <w:bCs/>
                <w:sz w:val="22"/>
                <w:szCs w:val="22"/>
              </w:rPr>
              <w:t xml:space="preserve"> </w:t>
            </w:r>
            <w:r w:rsidR="0092684C" w:rsidRPr="00AA4DDF">
              <w:rPr>
                <w:rFonts w:asciiTheme="minorHAnsi" w:hAnsiTheme="minorHAnsi" w:cstheme="minorHAnsi"/>
                <w:b/>
                <w:bCs/>
                <w:sz w:val="22"/>
                <w:szCs w:val="22"/>
              </w:rPr>
              <w:t xml:space="preserve"> vērtība</w:t>
            </w:r>
          </w:p>
        </w:tc>
      </w:tr>
      <w:tr w:rsidR="00DE4FD3" w:rsidRPr="00AA4DDF" w14:paraId="65B05B21" w14:textId="77777777" w:rsidTr="00CB1456">
        <w:trPr>
          <w:trHeight w:val="408"/>
          <w:jc w:val="center"/>
        </w:trPr>
        <w:tc>
          <w:tcPr>
            <w:tcW w:w="1702" w:type="dxa"/>
            <w:vAlign w:val="center"/>
          </w:tcPr>
          <w:p w14:paraId="0C5901DC" w14:textId="77777777" w:rsidR="00DE4FD3" w:rsidRPr="00AA4DDF" w:rsidRDefault="00DE4FD3" w:rsidP="00DE4FD3">
            <w:pPr>
              <w:jc w:val="center"/>
              <w:rPr>
                <w:rFonts w:cstheme="minorHAnsi"/>
                <w:b/>
                <w:sz w:val="24"/>
                <w:szCs w:val="24"/>
              </w:rPr>
            </w:pPr>
          </w:p>
        </w:tc>
        <w:tc>
          <w:tcPr>
            <w:tcW w:w="1389" w:type="dxa"/>
            <w:vAlign w:val="center"/>
          </w:tcPr>
          <w:p w14:paraId="4DA91BBB" w14:textId="77777777" w:rsidR="00DE4FD3" w:rsidRPr="00AA4DDF" w:rsidRDefault="00DE4FD3" w:rsidP="00DE4FD3">
            <w:pPr>
              <w:jc w:val="center"/>
              <w:rPr>
                <w:rFonts w:cstheme="minorHAnsi"/>
                <w:b/>
                <w:sz w:val="24"/>
                <w:szCs w:val="24"/>
              </w:rPr>
            </w:pPr>
          </w:p>
        </w:tc>
        <w:tc>
          <w:tcPr>
            <w:tcW w:w="1466" w:type="dxa"/>
            <w:vAlign w:val="center"/>
          </w:tcPr>
          <w:p w14:paraId="6B99A15C" w14:textId="77777777" w:rsidR="00DE4FD3" w:rsidRPr="00AA4DDF" w:rsidRDefault="00DE4FD3" w:rsidP="00DE4FD3">
            <w:pPr>
              <w:jc w:val="center"/>
              <w:rPr>
                <w:rFonts w:cstheme="minorHAnsi"/>
                <w:b/>
                <w:sz w:val="24"/>
                <w:szCs w:val="24"/>
              </w:rPr>
            </w:pPr>
          </w:p>
        </w:tc>
        <w:tc>
          <w:tcPr>
            <w:tcW w:w="1532" w:type="dxa"/>
            <w:vAlign w:val="center"/>
          </w:tcPr>
          <w:p w14:paraId="7FD02ABF" w14:textId="77777777" w:rsidR="00DE4FD3" w:rsidRPr="00AA4DDF" w:rsidRDefault="00DE4FD3" w:rsidP="00DE4FD3">
            <w:pPr>
              <w:jc w:val="center"/>
              <w:rPr>
                <w:rFonts w:cstheme="minorHAnsi"/>
                <w:b/>
                <w:sz w:val="24"/>
                <w:szCs w:val="24"/>
              </w:rPr>
            </w:pPr>
          </w:p>
        </w:tc>
        <w:tc>
          <w:tcPr>
            <w:tcW w:w="1566" w:type="dxa"/>
            <w:vAlign w:val="center"/>
          </w:tcPr>
          <w:p w14:paraId="7004E9FA" w14:textId="77777777" w:rsidR="00DE4FD3" w:rsidRPr="00AA4DDF" w:rsidRDefault="00DE4FD3" w:rsidP="00DE4FD3">
            <w:pPr>
              <w:jc w:val="center"/>
              <w:rPr>
                <w:rFonts w:cstheme="minorHAnsi"/>
                <w:b/>
                <w:sz w:val="24"/>
                <w:szCs w:val="24"/>
              </w:rPr>
            </w:pPr>
          </w:p>
        </w:tc>
        <w:tc>
          <w:tcPr>
            <w:tcW w:w="1418" w:type="dxa"/>
            <w:vAlign w:val="center"/>
          </w:tcPr>
          <w:p w14:paraId="0791211F" w14:textId="77777777" w:rsidR="00DE4FD3" w:rsidRPr="00AA4DDF" w:rsidRDefault="00DE4FD3" w:rsidP="00DE4FD3">
            <w:pPr>
              <w:jc w:val="center"/>
              <w:rPr>
                <w:rFonts w:cstheme="minorHAnsi"/>
                <w:b/>
                <w:sz w:val="24"/>
                <w:szCs w:val="24"/>
              </w:rPr>
            </w:pPr>
          </w:p>
        </w:tc>
      </w:tr>
      <w:tr w:rsidR="00DE4FD3" w:rsidRPr="00AA4DDF" w14:paraId="5BC52B5F" w14:textId="77777777" w:rsidTr="00CB1456">
        <w:trPr>
          <w:trHeight w:val="337"/>
          <w:jc w:val="center"/>
        </w:trPr>
        <w:tc>
          <w:tcPr>
            <w:tcW w:w="1702" w:type="dxa"/>
            <w:vAlign w:val="center"/>
          </w:tcPr>
          <w:p w14:paraId="39A4FC05" w14:textId="77777777" w:rsidR="00DE4FD3" w:rsidRPr="00AA4DDF" w:rsidRDefault="00DE4FD3" w:rsidP="00DE4FD3">
            <w:pPr>
              <w:jc w:val="center"/>
              <w:rPr>
                <w:rFonts w:cstheme="minorHAnsi"/>
                <w:b/>
                <w:sz w:val="24"/>
                <w:szCs w:val="24"/>
              </w:rPr>
            </w:pPr>
          </w:p>
        </w:tc>
        <w:tc>
          <w:tcPr>
            <w:tcW w:w="1389" w:type="dxa"/>
            <w:vAlign w:val="center"/>
          </w:tcPr>
          <w:p w14:paraId="09652F66" w14:textId="77777777" w:rsidR="00DE4FD3" w:rsidRPr="00AA4DDF" w:rsidRDefault="00DE4FD3" w:rsidP="00DE4FD3">
            <w:pPr>
              <w:jc w:val="center"/>
              <w:rPr>
                <w:rFonts w:cstheme="minorHAnsi"/>
                <w:b/>
                <w:sz w:val="24"/>
                <w:szCs w:val="24"/>
              </w:rPr>
            </w:pPr>
          </w:p>
        </w:tc>
        <w:tc>
          <w:tcPr>
            <w:tcW w:w="1466" w:type="dxa"/>
            <w:vAlign w:val="center"/>
          </w:tcPr>
          <w:p w14:paraId="09D81EE5" w14:textId="77777777" w:rsidR="00DE4FD3" w:rsidRPr="00AA4DDF" w:rsidRDefault="00DE4FD3" w:rsidP="00DE4FD3">
            <w:pPr>
              <w:jc w:val="center"/>
              <w:rPr>
                <w:rFonts w:cstheme="minorHAnsi"/>
                <w:b/>
                <w:sz w:val="24"/>
                <w:szCs w:val="24"/>
              </w:rPr>
            </w:pPr>
          </w:p>
        </w:tc>
        <w:tc>
          <w:tcPr>
            <w:tcW w:w="1532" w:type="dxa"/>
            <w:vAlign w:val="center"/>
          </w:tcPr>
          <w:p w14:paraId="4325EB91" w14:textId="77777777" w:rsidR="00DE4FD3" w:rsidRPr="00AA4DDF" w:rsidRDefault="00DE4FD3" w:rsidP="00DE4FD3">
            <w:pPr>
              <w:jc w:val="center"/>
              <w:rPr>
                <w:rFonts w:cstheme="minorHAnsi"/>
                <w:b/>
                <w:sz w:val="24"/>
                <w:szCs w:val="24"/>
              </w:rPr>
            </w:pPr>
          </w:p>
        </w:tc>
        <w:tc>
          <w:tcPr>
            <w:tcW w:w="1566" w:type="dxa"/>
            <w:vAlign w:val="center"/>
          </w:tcPr>
          <w:p w14:paraId="20CAF23E" w14:textId="77777777" w:rsidR="00DE4FD3" w:rsidRPr="00AA4DDF" w:rsidRDefault="00DE4FD3" w:rsidP="00DE4FD3">
            <w:pPr>
              <w:jc w:val="center"/>
              <w:rPr>
                <w:rFonts w:cstheme="minorHAnsi"/>
                <w:b/>
                <w:sz w:val="24"/>
                <w:szCs w:val="24"/>
              </w:rPr>
            </w:pPr>
          </w:p>
        </w:tc>
        <w:tc>
          <w:tcPr>
            <w:tcW w:w="1418" w:type="dxa"/>
            <w:vAlign w:val="center"/>
          </w:tcPr>
          <w:p w14:paraId="24BC02D3" w14:textId="77777777" w:rsidR="00DE4FD3" w:rsidRPr="00AA4DDF" w:rsidRDefault="00DE4FD3" w:rsidP="00DE4FD3">
            <w:pPr>
              <w:jc w:val="center"/>
              <w:rPr>
                <w:rFonts w:cstheme="minorHAnsi"/>
                <w:b/>
                <w:sz w:val="24"/>
                <w:szCs w:val="24"/>
              </w:rPr>
            </w:pPr>
          </w:p>
        </w:tc>
      </w:tr>
      <w:tr w:rsidR="00C35E12" w:rsidRPr="00AA4DDF" w14:paraId="2941E5AF" w14:textId="77777777" w:rsidTr="00CB1456">
        <w:trPr>
          <w:trHeight w:val="337"/>
          <w:jc w:val="center"/>
        </w:trPr>
        <w:tc>
          <w:tcPr>
            <w:tcW w:w="1702" w:type="dxa"/>
            <w:vAlign w:val="center"/>
          </w:tcPr>
          <w:p w14:paraId="5303DBB6" w14:textId="77777777" w:rsidR="00C35E12" w:rsidRPr="00AA4DDF" w:rsidRDefault="00C35E12" w:rsidP="00DE4FD3">
            <w:pPr>
              <w:jc w:val="center"/>
              <w:rPr>
                <w:rFonts w:cstheme="minorHAnsi"/>
                <w:b/>
                <w:sz w:val="24"/>
                <w:szCs w:val="24"/>
              </w:rPr>
            </w:pPr>
          </w:p>
        </w:tc>
        <w:tc>
          <w:tcPr>
            <w:tcW w:w="1389" w:type="dxa"/>
            <w:vAlign w:val="center"/>
          </w:tcPr>
          <w:p w14:paraId="5610A8A9" w14:textId="77777777" w:rsidR="00C35E12" w:rsidRPr="00AA4DDF" w:rsidRDefault="00C35E12" w:rsidP="00DE4FD3">
            <w:pPr>
              <w:jc w:val="center"/>
              <w:rPr>
                <w:rFonts w:cstheme="minorHAnsi"/>
                <w:b/>
                <w:sz w:val="24"/>
                <w:szCs w:val="24"/>
              </w:rPr>
            </w:pPr>
          </w:p>
        </w:tc>
        <w:tc>
          <w:tcPr>
            <w:tcW w:w="1466" w:type="dxa"/>
            <w:vAlign w:val="center"/>
          </w:tcPr>
          <w:p w14:paraId="5823498A" w14:textId="77777777" w:rsidR="00C35E12" w:rsidRPr="00AA4DDF" w:rsidRDefault="00C35E12" w:rsidP="00DE4FD3">
            <w:pPr>
              <w:jc w:val="center"/>
              <w:rPr>
                <w:rFonts w:cstheme="minorHAnsi"/>
                <w:b/>
                <w:sz w:val="24"/>
                <w:szCs w:val="24"/>
              </w:rPr>
            </w:pPr>
          </w:p>
        </w:tc>
        <w:tc>
          <w:tcPr>
            <w:tcW w:w="1532" w:type="dxa"/>
            <w:vAlign w:val="center"/>
          </w:tcPr>
          <w:p w14:paraId="5CC90D6C" w14:textId="77777777" w:rsidR="00C35E12" w:rsidRPr="00AA4DDF" w:rsidRDefault="00C35E12" w:rsidP="00DE4FD3">
            <w:pPr>
              <w:jc w:val="center"/>
              <w:rPr>
                <w:rFonts w:cstheme="minorHAnsi"/>
                <w:b/>
                <w:sz w:val="24"/>
                <w:szCs w:val="24"/>
              </w:rPr>
            </w:pPr>
          </w:p>
        </w:tc>
        <w:tc>
          <w:tcPr>
            <w:tcW w:w="1566" w:type="dxa"/>
            <w:vAlign w:val="center"/>
          </w:tcPr>
          <w:p w14:paraId="2814BD5B" w14:textId="77777777" w:rsidR="00C35E12" w:rsidRPr="00AA4DDF" w:rsidRDefault="00C35E12" w:rsidP="00DE4FD3">
            <w:pPr>
              <w:jc w:val="center"/>
              <w:rPr>
                <w:rFonts w:cstheme="minorHAnsi"/>
                <w:b/>
                <w:sz w:val="24"/>
                <w:szCs w:val="24"/>
              </w:rPr>
            </w:pPr>
          </w:p>
        </w:tc>
        <w:tc>
          <w:tcPr>
            <w:tcW w:w="1418" w:type="dxa"/>
            <w:vAlign w:val="center"/>
          </w:tcPr>
          <w:p w14:paraId="3EB10CB9" w14:textId="77777777" w:rsidR="00C35E12" w:rsidRPr="00AA4DDF" w:rsidRDefault="00C35E12" w:rsidP="00DE4FD3">
            <w:pPr>
              <w:jc w:val="center"/>
              <w:rPr>
                <w:rFonts w:cstheme="minorHAnsi"/>
                <w:b/>
                <w:sz w:val="24"/>
                <w:szCs w:val="24"/>
              </w:rPr>
            </w:pPr>
          </w:p>
        </w:tc>
      </w:tr>
      <w:tr w:rsidR="00C35E12" w:rsidRPr="00AA4DDF" w14:paraId="21585523" w14:textId="77777777" w:rsidTr="00CB1456">
        <w:trPr>
          <w:trHeight w:val="337"/>
          <w:jc w:val="center"/>
        </w:trPr>
        <w:tc>
          <w:tcPr>
            <w:tcW w:w="1702" w:type="dxa"/>
            <w:vAlign w:val="center"/>
          </w:tcPr>
          <w:p w14:paraId="0E4B9887" w14:textId="77777777" w:rsidR="00C35E12" w:rsidRPr="00AA4DDF" w:rsidRDefault="00C35E12" w:rsidP="00DE4FD3">
            <w:pPr>
              <w:jc w:val="center"/>
              <w:rPr>
                <w:rFonts w:cstheme="minorHAnsi"/>
                <w:b/>
                <w:sz w:val="24"/>
                <w:szCs w:val="24"/>
              </w:rPr>
            </w:pPr>
          </w:p>
        </w:tc>
        <w:tc>
          <w:tcPr>
            <w:tcW w:w="1389" w:type="dxa"/>
            <w:vAlign w:val="center"/>
          </w:tcPr>
          <w:p w14:paraId="05273A9A" w14:textId="77777777" w:rsidR="00C35E12" w:rsidRPr="00AA4DDF" w:rsidRDefault="00C35E12" w:rsidP="00DE4FD3">
            <w:pPr>
              <w:jc w:val="center"/>
              <w:rPr>
                <w:rFonts w:cstheme="minorHAnsi"/>
                <w:b/>
                <w:sz w:val="24"/>
                <w:szCs w:val="24"/>
              </w:rPr>
            </w:pPr>
          </w:p>
        </w:tc>
        <w:tc>
          <w:tcPr>
            <w:tcW w:w="1466" w:type="dxa"/>
            <w:vAlign w:val="center"/>
          </w:tcPr>
          <w:p w14:paraId="4CFFEB54" w14:textId="77777777" w:rsidR="00C35E12" w:rsidRPr="00AA4DDF" w:rsidRDefault="00C35E12" w:rsidP="00DE4FD3">
            <w:pPr>
              <w:jc w:val="center"/>
              <w:rPr>
                <w:rFonts w:cstheme="minorHAnsi"/>
                <w:b/>
                <w:sz w:val="24"/>
                <w:szCs w:val="24"/>
              </w:rPr>
            </w:pPr>
          </w:p>
        </w:tc>
        <w:tc>
          <w:tcPr>
            <w:tcW w:w="1532" w:type="dxa"/>
            <w:vAlign w:val="center"/>
          </w:tcPr>
          <w:p w14:paraId="10F3D700" w14:textId="77777777" w:rsidR="00C35E12" w:rsidRPr="00AA4DDF" w:rsidRDefault="00C35E12" w:rsidP="00DE4FD3">
            <w:pPr>
              <w:jc w:val="center"/>
              <w:rPr>
                <w:rFonts w:cstheme="minorHAnsi"/>
                <w:b/>
                <w:sz w:val="24"/>
                <w:szCs w:val="24"/>
              </w:rPr>
            </w:pPr>
          </w:p>
        </w:tc>
        <w:tc>
          <w:tcPr>
            <w:tcW w:w="1566" w:type="dxa"/>
            <w:vAlign w:val="center"/>
          </w:tcPr>
          <w:p w14:paraId="758BDA89" w14:textId="77777777" w:rsidR="00C35E12" w:rsidRPr="00AA4DDF" w:rsidRDefault="00C35E12" w:rsidP="00DE4FD3">
            <w:pPr>
              <w:jc w:val="center"/>
              <w:rPr>
                <w:rFonts w:cstheme="minorHAnsi"/>
                <w:b/>
                <w:sz w:val="24"/>
                <w:szCs w:val="24"/>
              </w:rPr>
            </w:pPr>
          </w:p>
        </w:tc>
        <w:tc>
          <w:tcPr>
            <w:tcW w:w="1418" w:type="dxa"/>
            <w:vAlign w:val="center"/>
          </w:tcPr>
          <w:p w14:paraId="114BBB2D" w14:textId="77777777" w:rsidR="00C35E12" w:rsidRPr="00AA4DDF" w:rsidRDefault="00C35E12" w:rsidP="00DE4FD3">
            <w:pPr>
              <w:jc w:val="center"/>
              <w:rPr>
                <w:rFonts w:cstheme="minorHAnsi"/>
                <w:b/>
                <w:sz w:val="24"/>
                <w:szCs w:val="24"/>
              </w:rPr>
            </w:pPr>
          </w:p>
        </w:tc>
      </w:tr>
    </w:tbl>
    <w:p w14:paraId="4EF55741" w14:textId="77777777" w:rsidR="005610A0" w:rsidRPr="00AA4DDF" w:rsidRDefault="005610A0" w:rsidP="005610A0">
      <w:pPr>
        <w:jc w:val="both"/>
        <w:rPr>
          <w:b/>
          <w:i/>
        </w:rPr>
      </w:pPr>
    </w:p>
    <w:p w14:paraId="069195D7" w14:textId="3C0149B8" w:rsidR="00676140" w:rsidRPr="00FC1B1F" w:rsidRDefault="00CF2AF0" w:rsidP="005610A0">
      <w:pPr>
        <w:jc w:val="both"/>
        <w:rPr>
          <w:rFonts w:cstheme="minorHAnsi"/>
          <w:bCs/>
          <w:i/>
        </w:rPr>
      </w:pPr>
      <w:bookmarkStart w:id="7" w:name="_Hlk23863170"/>
      <w:r w:rsidRPr="00AA4DDF">
        <w:rPr>
          <w:b/>
          <w:iCs/>
        </w:rPr>
        <w:sym w:font="Wingdings" w:char="F0FE"/>
      </w:r>
      <w:r w:rsidRPr="00AA4DDF">
        <w:rPr>
          <w:b/>
          <w:i/>
        </w:rPr>
        <w:t xml:space="preserve"> </w:t>
      </w:r>
      <w:r w:rsidR="00BD38AD" w:rsidRPr="00AA4DDF">
        <w:rPr>
          <w:rFonts w:cstheme="minorHAnsi"/>
          <w:b/>
          <w:i/>
        </w:rPr>
        <w:t>P</w:t>
      </w:r>
      <w:r w:rsidRPr="00AA4DDF">
        <w:rPr>
          <w:rFonts w:cstheme="minorHAnsi"/>
          <w:b/>
          <w:i/>
        </w:rPr>
        <w:t>ievienoju pamatojoš</w:t>
      </w:r>
      <w:r w:rsidR="00CB1456" w:rsidRPr="00AA4DDF">
        <w:rPr>
          <w:rFonts w:cstheme="minorHAnsi"/>
          <w:b/>
          <w:i/>
        </w:rPr>
        <w:t>u</w:t>
      </w:r>
      <w:r w:rsidRPr="00AA4DDF">
        <w:rPr>
          <w:rFonts w:cstheme="minorHAnsi"/>
          <w:b/>
          <w:i/>
        </w:rPr>
        <w:t xml:space="preserve"> dokument</w:t>
      </w:r>
      <w:r w:rsidR="00CB1456" w:rsidRPr="00AA4DDF">
        <w:rPr>
          <w:rFonts w:cstheme="minorHAnsi"/>
          <w:b/>
          <w:i/>
        </w:rPr>
        <w:t>āciju</w:t>
      </w:r>
      <w:r w:rsidRPr="00AA4DDF">
        <w:rPr>
          <w:rFonts w:cstheme="minorHAnsi"/>
          <w:b/>
          <w:i/>
        </w:rPr>
        <w:t xml:space="preserve"> </w:t>
      </w:r>
      <w:r w:rsidRPr="00AA4DDF">
        <w:rPr>
          <w:rFonts w:cstheme="minorHAnsi"/>
          <w:bCs/>
          <w:i/>
        </w:rPr>
        <w:t>(ja iepriekš tika atzīmēta otrā atbildes versija)</w:t>
      </w:r>
      <w:r w:rsidR="006C1B4C" w:rsidRPr="00AA4DDF">
        <w:rPr>
          <w:rFonts w:cstheme="minorHAnsi"/>
          <w:bCs/>
          <w:i/>
        </w:rPr>
        <w:t>.</w:t>
      </w:r>
    </w:p>
    <w:p w14:paraId="5237A090" w14:textId="463910C9" w:rsidR="005610A0" w:rsidRPr="00FC1B1F" w:rsidRDefault="005610A0" w:rsidP="005610A0">
      <w:pPr>
        <w:jc w:val="both"/>
        <w:rPr>
          <w:rFonts w:cstheme="minorHAnsi"/>
          <w:bCs/>
          <w:i/>
        </w:rPr>
      </w:pPr>
      <w:bookmarkStart w:id="8" w:name="_Hlk23863178"/>
      <w:bookmarkEnd w:id="7"/>
    </w:p>
    <w:bookmarkEnd w:id="8"/>
    <w:p w14:paraId="372355D3" w14:textId="77777777" w:rsidR="00585AA0" w:rsidRDefault="00585AA0" w:rsidP="00585AA0">
      <w:pPr>
        <w:rPr>
          <w:b/>
          <w:sz w:val="28"/>
          <w:szCs w:val="28"/>
          <w:u w:val="single"/>
        </w:rPr>
      </w:pPr>
    </w:p>
    <w:p w14:paraId="2BFEECC5" w14:textId="77777777" w:rsidR="004A744C" w:rsidRDefault="004A744C">
      <w:pPr>
        <w:rPr>
          <w:b/>
          <w:sz w:val="28"/>
          <w:szCs w:val="28"/>
          <w:u w:val="single"/>
        </w:rPr>
      </w:pPr>
      <w:r>
        <w:rPr>
          <w:b/>
          <w:sz w:val="28"/>
          <w:szCs w:val="28"/>
          <w:u w:val="single"/>
        </w:rPr>
        <w:br w:type="page"/>
      </w:r>
    </w:p>
    <w:p w14:paraId="161560EE" w14:textId="77777777" w:rsidR="004A744C" w:rsidRPr="00C32996" w:rsidRDefault="004A744C" w:rsidP="00C32996">
      <w:pPr>
        <w:spacing w:after="0" w:line="240" w:lineRule="auto"/>
        <w:jc w:val="both"/>
        <w:rPr>
          <w:b/>
          <w:sz w:val="16"/>
          <w:szCs w:val="16"/>
          <w:u w:val="single"/>
        </w:rPr>
      </w:pPr>
    </w:p>
    <w:p w14:paraId="13CB7708" w14:textId="10E86967" w:rsidR="00B31785" w:rsidRPr="00537DC7" w:rsidRDefault="00B31785" w:rsidP="00A22512">
      <w:pPr>
        <w:jc w:val="both"/>
        <w:rPr>
          <w:b/>
          <w:sz w:val="28"/>
          <w:szCs w:val="28"/>
          <w:u w:val="single"/>
        </w:rPr>
      </w:pPr>
      <w:r w:rsidRPr="00B31785">
        <w:rPr>
          <w:b/>
          <w:sz w:val="28"/>
          <w:szCs w:val="28"/>
          <w:u w:val="single"/>
        </w:rPr>
        <w:t>3.</w:t>
      </w:r>
      <w:r w:rsidR="001572A0">
        <w:rPr>
          <w:b/>
          <w:sz w:val="28"/>
          <w:szCs w:val="28"/>
          <w:u w:val="single"/>
        </w:rPr>
        <w:t xml:space="preserve"> </w:t>
      </w:r>
      <w:r w:rsidRPr="00B31785">
        <w:rPr>
          <w:b/>
          <w:sz w:val="28"/>
          <w:szCs w:val="28"/>
          <w:u w:val="single"/>
        </w:rPr>
        <w:t>kritērijs</w:t>
      </w:r>
      <w:r w:rsidRPr="00537DC7">
        <w:rPr>
          <w:b/>
          <w:sz w:val="28"/>
          <w:szCs w:val="28"/>
          <w:u w:val="single"/>
        </w:rPr>
        <w:t xml:space="preserve">:  </w:t>
      </w:r>
      <w:r w:rsidR="00726331" w:rsidRPr="00537DC7">
        <w:rPr>
          <w:b/>
          <w:sz w:val="28"/>
          <w:szCs w:val="28"/>
          <w:u w:val="single"/>
        </w:rPr>
        <w:t>Ilgtspējīga p</w:t>
      </w:r>
      <w:r w:rsidRPr="00537DC7">
        <w:rPr>
          <w:rFonts w:cstheme="minorHAnsi"/>
          <w:b/>
          <w:sz w:val="28"/>
          <w:szCs w:val="28"/>
          <w:u w:val="single"/>
        </w:rPr>
        <w:t>almu eļļas, palmu kodola eļļas un to atvasinājumu ieguve</w:t>
      </w:r>
    </w:p>
    <w:p w14:paraId="207E255E" w14:textId="51FF0231" w:rsidR="007D6F77" w:rsidRPr="00537DC7" w:rsidRDefault="007D6F77" w:rsidP="00C0030B">
      <w:pPr>
        <w:spacing w:after="0"/>
      </w:pPr>
      <w:r w:rsidRPr="00537DC7">
        <w:t xml:space="preserve">(Lūdzu atzīmējiet vienu no </w:t>
      </w:r>
      <w:r w:rsidR="00726331" w:rsidRPr="00537DC7">
        <w:t xml:space="preserve">divām turpmāk minētajām </w:t>
      </w:r>
      <w:r w:rsidRPr="00537DC7">
        <w:t>izvēlēm)</w:t>
      </w:r>
    </w:p>
    <w:p w14:paraId="6411331C" w14:textId="6567AFEE" w:rsidR="005E62D5" w:rsidRPr="00537DC7" w:rsidRDefault="00A310A5" w:rsidP="00991863">
      <w:pPr>
        <w:spacing w:after="0" w:line="240" w:lineRule="auto"/>
        <w:jc w:val="both"/>
        <w:rPr>
          <w:rFonts w:cstheme="minorHAnsi"/>
        </w:rPr>
      </w:pPr>
      <w:bookmarkStart w:id="9" w:name="_Hlk23863216"/>
      <w:r w:rsidRPr="00537DC7">
        <w:rPr>
          <w:rFonts w:cstheme="minorHAnsi"/>
          <w:sz w:val="40"/>
          <w:szCs w:val="40"/>
        </w:rPr>
        <w:t xml:space="preserve">□ </w:t>
      </w:r>
      <w:bookmarkStart w:id="10" w:name="_Hlk23863200"/>
      <w:r w:rsidR="00726C01" w:rsidRPr="00537DC7">
        <w:rPr>
          <w:rFonts w:cstheme="minorHAnsi"/>
        </w:rPr>
        <w:t>A</w:t>
      </w:r>
      <w:r w:rsidRPr="00537DC7">
        <w:rPr>
          <w:rFonts w:cstheme="minorHAnsi"/>
        </w:rPr>
        <w:t>pliecinu</w:t>
      </w:r>
      <w:bookmarkEnd w:id="10"/>
      <w:r w:rsidRPr="00537DC7">
        <w:rPr>
          <w:rFonts w:cstheme="minorHAnsi"/>
        </w:rPr>
        <w:t>, ka produkt</w:t>
      </w:r>
      <w:r w:rsidR="00726331" w:rsidRPr="00537DC7">
        <w:rPr>
          <w:rFonts w:cstheme="minorHAnsi"/>
        </w:rPr>
        <w:t>a sastāvā</w:t>
      </w:r>
      <w:r w:rsidR="00FA744B" w:rsidRPr="00537DC7">
        <w:rPr>
          <w:rFonts w:cstheme="minorHAnsi"/>
        </w:rPr>
        <w:t xml:space="preserve"> nav izmantotas </w:t>
      </w:r>
      <w:r w:rsidRPr="00537DC7">
        <w:rPr>
          <w:rFonts w:cstheme="minorHAnsi"/>
        </w:rPr>
        <w:t>vielas, kas iegūtas no palmu eļļas vai palmu kodol</w:t>
      </w:r>
      <w:r w:rsidR="00D342D6" w:rsidRPr="00537DC7">
        <w:rPr>
          <w:rFonts w:cstheme="minorHAnsi"/>
        </w:rPr>
        <w:t>u</w:t>
      </w:r>
      <w:r w:rsidRPr="00537DC7">
        <w:rPr>
          <w:rFonts w:cstheme="minorHAnsi"/>
        </w:rPr>
        <w:t xml:space="preserve"> eļļas, kā arī no palmu eļļas un palmu kodolu eļļas</w:t>
      </w:r>
      <w:r w:rsidR="007D6F77" w:rsidRPr="00537DC7">
        <w:rPr>
          <w:rFonts w:cstheme="minorHAnsi"/>
        </w:rPr>
        <w:t xml:space="preserve"> ķīmisk</w:t>
      </w:r>
      <w:r w:rsidR="00791425" w:rsidRPr="00537DC7">
        <w:rPr>
          <w:rFonts w:cstheme="minorHAnsi"/>
        </w:rPr>
        <w:t>ajiem</w:t>
      </w:r>
      <w:r w:rsidR="007D6F77" w:rsidRPr="00537DC7">
        <w:rPr>
          <w:rFonts w:cstheme="minorHAnsi"/>
        </w:rPr>
        <w:t xml:space="preserve"> atvasinājumiem.</w:t>
      </w:r>
    </w:p>
    <w:p w14:paraId="5E01C1B3" w14:textId="47A86F2D" w:rsidR="00E03FCF" w:rsidRDefault="00A310A5" w:rsidP="00991863">
      <w:pPr>
        <w:spacing w:after="0" w:line="240" w:lineRule="auto"/>
        <w:jc w:val="both"/>
        <w:rPr>
          <w:rFonts w:cstheme="minorHAnsi"/>
          <w:sz w:val="24"/>
          <w:szCs w:val="24"/>
        </w:rPr>
      </w:pPr>
      <w:r w:rsidRPr="00537DC7">
        <w:rPr>
          <w:rFonts w:cstheme="minorHAnsi"/>
          <w:sz w:val="40"/>
          <w:szCs w:val="40"/>
        </w:rPr>
        <w:t xml:space="preserve">□ </w:t>
      </w:r>
      <w:r w:rsidR="00726C01" w:rsidRPr="00537DC7">
        <w:rPr>
          <w:rFonts w:cstheme="minorHAnsi"/>
        </w:rPr>
        <w:t>A</w:t>
      </w:r>
      <w:r w:rsidRPr="00537DC7">
        <w:rPr>
          <w:rFonts w:cstheme="minorHAnsi"/>
        </w:rPr>
        <w:t xml:space="preserve">pliecinu, ka </w:t>
      </w:r>
      <w:r w:rsidR="00FA744B" w:rsidRPr="00537DC7">
        <w:rPr>
          <w:rFonts w:cstheme="minorHAnsi"/>
        </w:rPr>
        <w:t>produkt</w:t>
      </w:r>
      <w:r w:rsidR="00726331" w:rsidRPr="00537DC7">
        <w:rPr>
          <w:rFonts w:cstheme="minorHAnsi"/>
        </w:rPr>
        <w:t>a sastāvā</w:t>
      </w:r>
      <w:r w:rsidR="00FA744B" w:rsidRPr="00537DC7">
        <w:rPr>
          <w:rFonts w:cstheme="minorHAnsi"/>
        </w:rPr>
        <w:t xml:space="preserve"> ir izmantotas vielas</w:t>
      </w:r>
      <w:r w:rsidRPr="00537DC7">
        <w:rPr>
          <w:rFonts w:cstheme="minorHAnsi"/>
        </w:rPr>
        <w:t>, kas iegūtas no palmu eļļas vai palmu kodol</w:t>
      </w:r>
      <w:r w:rsidR="00D342D6" w:rsidRPr="00537DC7">
        <w:rPr>
          <w:rFonts w:cstheme="minorHAnsi"/>
        </w:rPr>
        <w:t>u</w:t>
      </w:r>
      <w:r w:rsidRPr="00537DC7">
        <w:rPr>
          <w:rFonts w:cstheme="minorHAnsi"/>
        </w:rPr>
        <w:t xml:space="preserve"> eļļas. </w:t>
      </w:r>
      <w:r w:rsidR="00FA744B" w:rsidRPr="00537DC7">
        <w:rPr>
          <w:rFonts w:cstheme="minorHAnsi"/>
        </w:rPr>
        <w:t>Tajā skaitā</w:t>
      </w:r>
      <w:r w:rsidRPr="00537DC7">
        <w:rPr>
          <w:rFonts w:cstheme="minorHAnsi"/>
        </w:rPr>
        <w:t>:</w:t>
      </w:r>
    </w:p>
    <w:p w14:paraId="47C6273F" w14:textId="417362A7" w:rsidR="00E03FCF" w:rsidRPr="00537DC7" w:rsidRDefault="007D6F77" w:rsidP="00D342D6">
      <w:pPr>
        <w:spacing w:after="0" w:line="276" w:lineRule="auto"/>
        <w:ind w:left="720"/>
        <w:jc w:val="both"/>
      </w:pPr>
      <w:r w:rsidRPr="00537DC7">
        <w:sym w:font="Wingdings" w:char="F0FE"/>
      </w:r>
      <w:r w:rsidRPr="00537DC7">
        <w:t xml:space="preserve"> </w:t>
      </w:r>
      <w:bookmarkStart w:id="11" w:name="_Hlk23863205"/>
      <w:r w:rsidR="00D342D6" w:rsidRPr="00537DC7">
        <w:rPr>
          <w:rFonts w:cstheme="minorHAnsi"/>
        </w:rPr>
        <w:t>Apliecinu</w:t>
      </w:r>
      <w:bookmarkEnd w:id="11"/>
      <w:r w:rsidR="00A51DB6" w:rsidRPr="00537DC7">
        <w:t xml:space="preserve">, ka </w:t>
      </w:r>
      <w:r w:rsidR="00A94EE3" w:rsidRPr="00537DC7">
        <w:t>izmantoto vielu ražošanā</w:t>
      </w:r>
      <w:r w:rsidRPr="00537DC7">
        <w:t xml:space="preserve"> </w:t>
      </w:r>
      <w:r w:rsidR="00A94EE3" w:rsidRPr="00537DC7">
        <w:t xml:space="preserve">lietotā </w:t>
      </w:r>
      <w:r w:rsidRPr="00537DC7">
        <w:t>palmu eļļa vai palmu kodol</w:t>
      </w:r>
      <w:r w:rsidR="00761418" w:rsidRPr="00537DC7">
        <w:t>u</w:t>
      </w:r>
      <w:r w:rsidRPr="00537DC7">
        <w:t xml:space="preserve"> eļļa</w:t>
      </w:r>
      <w:r w:rsidR="00A94EE3" w:rsidRPr="00537DC7">
        <w:t xml:space="preserve"> ir iegūta </w:t>
      </w:r>
      <w:r w:rsidRPr="00537DC7">
        <w:t xml:space="preserve"> ilgtspējīgi</w:t>
      </w:r>
      <w:r w:rsidR="00A94EE3" w:rsidRPr="00537DC7">
        <w:t xml:space="preserve"> pārvaldīt</w:t>
      </w:r>
      <w:r w:rsidR="00537DC7" w:rsidRPr="00537DC7">
        <w:t>as</w:t>
      </w:r>
      <w:r w:rsidR="00A94EE3" w:rsidRPr="00537DC7">
        <w:t xml:space="preserve"> plantācij</w:t>
      </w:r>
      <w:r w:rsidR="00537DC7" w:rsidRPr="00537DC7">
        <w:t>a</w:t>
      </w:r>
      <w:r w:rsidR="00A94EE3" w:rsidRPr="00537DC7">
        <w:t>s</w:t>
      </w:r>
      <w:r w:rsidR="00E03FCF" w:rsidRPr="00537DC7">
        <w:t>.</w:t>
      </w:r>
    </w:p>
    <w:p w14:paraId="49464B7F" w14:textId="4533E858" w:rsidR="007D6F77" w:rsidRPr="00537DC7" w:rsidRDefault="00E03FCF" w:rsidP="00D342D6">
      <w:pPr>
        <w:spacing w:after="0" w:line="276" w:lineRule="auto"/>
        <w:ind w:left="720"/>
        <w:jc w:val="both"/>
      </w:pPr>
      <w:r w:rsidRPr="00537DC7">
        <w:sym w:font="Wingdings" w:char="F0FE"/>
      </w:r>
      <w:r w:rsidRPr="00537DC7">
        <w:t xml:space="preserve"> </w:t>
      </w:r>
      <w:r w:rsidR="00D342D6" w:rsidRPr="00537DC7">
        <w:rPr>
          <w:rFonts w:cstheme="minorHAnsi"/>
        </w:rPr>
        <w:t>Apliecinu</w:t>
      </w:r>
      <w:r w:rsidRPr="00537DC7">
        <w:t xml:space="preserve">, ka </w:t>
      </w:r>
      <w:r w:rsidR="00FF7024" w:rsidRPr="00537DC7">
        <w:t xml:space="preserve">izmantoto vielu ražošanā lietotā palmu eļļa vai palmu kodolu eļļa ir </w:t>
      </w:r>
      <w:r w:rsidRPr="00537DC7">
        <w:t>iekļauta uzraudzības ķēdes sertifikātā (</w:t>
      </w:r>
      <w:r w:rsidR="00665A30" w:rsidRPr="00537DC7">
        <w:rPr>
          <w:i/>
        </w:rPr>
        <w:t xml:space="preserve">Chain of Custody certificate - </w:t>
      </w:r>
      <w:r w:rsidRPr="00537DC7">
        <w:rPr>
          <w:i/>
        </w:rPr>
        <w:t>CoC</w:t>
      </w:r>
      <w:r w:rsidRPr="00537DC7">
        <w:t>).</w:t>
      </w:r>
    </w:p>
    <w:p w14:paraId="73270599" w14:textId="3A884A51" w:rsidR="00CD04FF" w:rsidRPr="0062567F" w:rsidRDefault="00A51DB6" w:rsidP="0062567F">
      <w:pPr>
        <w:spacing w:after="0" w:line="276" w:lineRule="auto"/>
        <w:ind w:firstLine="720"/>
        <w:jc w:val="both"/>
      </w:pPr>
      <w:r w:rsidRPr="00537DC7">
        <w:sym w:font="Wingdings" w:char="F0FE"/>
      </w:r>
      <w:r w:rsidRPr="00537DC7">
        <w:t xml:space="preserve"> Pievienoju</w:t>
      </w:r>
      <w:r w:rsidR="00F317DB" w:rsidRPr="00537DC7">
        <w:t xml:space="preserve"> </w:t>
      </w:r>
      <w:r w:rsidR="00642ED1" w:rsidRPr="00537DC7">
        <w:t xml:space="preserve">šādu </w:t>
      </w:r>
      <w:r w:rsidR="00F317DB" w:rsidRPr="00537DC7">
        <w:t>tabulu</w:t>
      </w:r>
      <w:r w:rsidR="00FF7024" w:rsidRPr="00537DC7">
        <w:t xml:space="preserve"> (norādīt kādu no turpmāk minētajām izvēlēm)</w:t>
      </w:r>
      <w:r w:rsidR="00F317DB" w:rsidRPr="00537DC7">
        <w:t>:</w:t>
      </w:r>
      <w:bookmarkEnd w:id="9"/>
    </w:p>
    <w:tbl>
      <w:tblPr>
        <w:tblStyle w:val="TableGrid"/>
        <w:tblpPr w:leftFromText="180" w:rightFromText="180" w:vertAnchor="text" w:horzAnchor="margin" w:tblpY="65"/>
        <w:tblW w:w="0" w:type="auto"/>
        <w:tblLook w:val="04A0" w:firstRow="1" w:lastRow="0" w:firstColumn="1" w:lastColumn="0" w:noHBand="0" w:noVBand="1"/>
      </w:tblPr>
      <w:tblGrid>
        <w:gridCol w:w="2269"/>
        <w:gridCol w:w="2018"/>
        <w:gridCol w:w="1677"/>
        <w:gridCol w:w="1640"/>
        <w:gridCol w:w="1641"/>
      </w:tblGrid>
      <w:tr w:rsidR="004A744C" w14:paraId="25751FF1" w14:textId="77777777" w:rsidTr="009956B6">
        <w:trPr>
          <w:trHeight w:val="281"/>
        </w:trPr>
        <w:tc>
          <w:tcPr>
            <w:tcW w:w="2269" w:type="dxa"/>
            <w:vMerge w:val="restart"/>
          </w:tcPr>
          <w:p w14:paraId="147A356E" w14:textId="77777777" w:rsidR="004A744C" w:rsidRPr="00523655" w:rsidRDefault="004A744C" w:rsidP="009956B6">
            <w:pPr>
              <w:spacing w:line="276" w:lineRule="auto"/>
              <w:jc w:val="center"/>
              <w:rPr>
                <w:b/>
                <w:sz w:val="20"/>
                <w:szCs w:val="20"/>
              </w:rPr>
            </w:pPr>
            <w:r w:rsidRPr="00523655">
              <w:rPr>
                <w:b/>
                <w:bCs/>
                <w:sz w:val="20"/>
                <w:szCs w:val="20"/>
              </w:rPr>
              <w:t>Produktā izmantotās vielas</w:t>
            </w:r>
            <w:r w:rsidRPr="00523655">
              <w:rPr>
                <w:b/>
                <w:sz w:val="20"/>
                <w:szCs w:val="20"/>
              </w:rPr>
              <w:t xml:space="preserve"> nosaukums</w:t>
            </w:r>
          </w:p>
        </w:tc>
        <w:tc>
          <w:tcPr>
            <w:tcW w:w="6976" w:type="dxa"/>
            <w:gridSpan w:val="4"/>
          </w:tcPr>
          <w:p w14:paraId="2F608904" w14:textId="77777777" w:rsidR="004A744C" w:rsidRPr="00523655" w:rsidRDefault="004A744C" w:rsidP="009956B6">
            <w:pPr>
              <w:spacing w:line="276" w:lineRule="auto"/>
              <w:jc w:val="center"/>
              <w:rPr>
                <w:b/>
                <w:i/>
                <w:sz w:val="20"/>
                <w:szCs w:val="20"/>
                <w:u w:val="single"/>
              </w:rPr>
            </w:pPr>
            <w:r w:rsidRPr="00523655">
              <w:rPr>
                <w:b/>
                <w:i/>
                <w:sz w:val="20"/>
                <w:szCs w:val="20"/>
              </w:rPr>
              <w:t>Sertifikāta veids, ņemot vērā piegādes procesu</w:t>
            </w:r>
          </w:p>
        </w:tc>
      </w:tr>
      <w:tr w:rsidR="004A744C" w14:paraId="6235C2F0" w14:textId="77777777" w:rsidTr="009956B6">
        <w:trPr>
          <w:trHeight w:val="428"/>
        </w:trPr>
        <w:tc>
          <w:tcPr>
            <w:tcW w:w="2269" w:type="dxa"/>
            <w:vMerge/>
          </w:tcPr>
          <w:p w14:paraId="195730F4" w14:textId="77777777" w:rsidR="004A744C" w:rsidRPr="00F317DB" w:rsidRDefault="004A744C" w:rsidP="009956B6">
            <w:pPr>
              <w:spacing w:line="276" w:lineRule="auto"/>
              <w:jc w:val="center"/>
              <w:rPr>
                <w:u w:val="single"/>
              </w:rPr>
            </w:pPr>
          </w:p>
        </w:tc>
        <w:tc>
          <w:tcPr>
            <w:tcW w:w="2018" w:type="dxa"/>
          </w:tcPr>
          <w:p w14:paraId="5F611B2A" w14:textId="02053035" w:rsidR="004A744C" w:rsidRPr="00537DC7" w:rsidRDefault="004A744C" w:rsidP="009956B6">
            <w:pPr>
              <w:spacing w:line="276" w:lineRule="auto"/>
              <w:jc w:val="center"/>
              <w:rPr>
                <w:u w:val="single"/>
              </w:rPr>
            </w:pPr>
            <w:r w:rsidRPr="00537DC7">
              <w:rPr>
                <w:b/>
                <w:bCs/>
              </w:rPr>
              <w:t>RSPO - IP</w:t>
            </w:r>
          </w:p>
        </w:tc>
        <w:tc>
          <w:tcPr>
            <w:tcW w:w="1677" w:type="dxa"/>
          </w:tcPr>
          <w:p w14:paraId="045F35D9" w14:textId="1C6BD81A" w:rsidR="004A744C" w:rsidRPr="00537DC7" w:rsidRDefault="004A744C" w:rsidP="009956B6">
            <w:pPr>
              <w:spacing w:line="276" w:lineRule="auto"/>
              <w:jc w:val="center"/>
              <w:rPr>
                <w:u w:val="single"/>
              </w:rPr>
            </w:pPr>
            <w:r w:rsidRPr="00537DC7">
              <w:rPr>
                <w:b/>
                <w:bCs/>
              </w:rPr>
              <w:t>RSPO- S</w:t>
            </w:r>
          </w:p>
        </w:tc>
        <w:tc>
          <w:tcPr>
            <w:tcW w:w="1640" w:type="dxa"/>
          </w:tcPr>
          <w:p w14:paraId="7686688C" w14:textId="704E2C44" w:rsidR="004A744C" w:rsidRPr="00537DC7" w:rsidRDefault="004A744C" w:rsidP="009956B6">
            <w:pPr>
              <w:spacing w:line="276" w:lineRule="auto"/>
              <w:jc w:val="center"/>
              <w:rPr>
                <w:u w:val="single"/>
              </w:rPr>
            </w:pPr>
            <w:r w:rsidRPr="00537DC7">
              <w:rPr>
                <w:b/>
                <w:bCs/>
              </w:rPr>
              <w:t>RSPO- MB</w:t>
            </w:r>
          </w:p>
        </w:tc>
        <w:tc>
          <w:tcPr>
            <w:tcW w:w="1641" w:type="dxa"/>
          </w:tcPr>
          <w:p w14:paraId="1D65B74D" w14:textId="77777777" w:rsidR="004A744C" w:rsidRPr="00537DC7" w:rsidRDefault="004A744C" w:rsidP="009956B6">
            <w:pPr>
              <w:spacing w:line="276" w:lineRule="auto"/>
              <w:jc w:val="center"/>
              <w:rPr>
                <w:b/>
                <w:u w:val="single"/>
              </w:rPr>
            </w:pPr>
            <w:r w:rsidRPr="00537DC7">
              <w:rPr>
                <w:b/>
                <w:bCs/>
              </w:rPr>
              <w:t>Cits</w:t>
            </w:r>
          </w:p>
        </w:tc>
      </w:tr>
      <w:tr w:rsidR="004A744C" w14:paraId="300A70F9" w14:textId="77777777" w:rsidTr="00523655">
        <w:trPr>
          <w:trHeight w:val="250"/>
        </w:trPr>
        <w:tc>
          <w:tcPr>
            <w:tcW w:w="2269" w:type="dxa"/>
            <w:vAlign w:val="center"/>
          </w:tcPr>
          <w:p w14:paraId="43845358" w14:textId="77777777" w:rsidR="004A744C" w:rsidRPr="00991863" w:rsidRDefault="004A744C" w:rsidP="004A744C">
            <w:pPr>
              <w:spacing w:line="276" w:lineRule="auto"/>
              <w:jc w:val="both"/>
              <w:rPr>
                <w:sz w:val="30"/>
                <w:szCs w:val="30"/>
                <w:u w:val="single"/>
              </w:rPr>
            </w:pPr>
          </w:p>
        </w:tc>
        <w:tc>
          <w:tcPr>
            <w:tcW w:w="2018" w:type="dxa"/>
            <w:vAlign w:val="center"/>
          </w:tcPr>
          <w:p w14:paraId="467E2EDC" w14:textId="77777777" w:rsidR="004A744C" w:rsidRPr="00991863" w:rsidRDefault="004A744C" w:rsidP="004A744C">
            <w:pPr>
              <w:spacing w:line="276" w:lineRule="auto"/>
              <w:jc w:val="center"/>
              <w:rPr>
                <w:sz w:val="30"/>
                <w:szCs w:val="30"/>
                <w:u w:val="single"/>
              </w:rPr>
            </w:pPr>
            <w:r w:rsidRPr="00991863">
              <w:rPr>
                <w:rFonts w:cstheme="minorHAnsi"/>
                <w:sz w:val="30"/>
                <w:szCs w:val="30"/>
              </w:rPr>
              <w:t>□</w:t>
            </w:r>
          </w:p>
        </w:tc>
        <w:tc>
          <w:tcPr>
            <w:tcW w:w="1677" w:type="dxa"/>
            <w:vAlign w:val="center"/>
          </w:tcPr>
          <w:p w14:paraId="71D88A3B" w14:textId="77777777" w:rsidR="004A744C" w:rsidRPr="00991863" w:rsidRDefault="004A744C" w:rsidP="004A744C">
            <w:pPr>
              <w:spacing w:line="276" w:lineRule="auto"/>
              <w:jc w:val="center"/>
              <w:rPr>
                <w:sz w:val="30"/>
                <w:szCs w:val="30"/>
                <w:u w:val="single"/>
              </w:rPr>
            </w:pPr>
            <w:r w:rsidRPr="00991863">
              <w:rPr>
                <w:rFonts w:cstheme="minorHAnsi"/>
                <w:sz w:val="30"/>
                <w:szCs w:val="30"/>
              </w:rPr>
              <w:t>□</w:t>
            </w:r>
          </w:p>
        </w:tc>
        <w:tc>
          <w:tcPr>
            <w:tcW w:w="1640" w:type="dxa"/>
            <w:vAlign w:val="center"/>
          </w:tcPr>
          <w:p w14:paraId="1B3BF13F" w14:textId="77777777" w:rsidR="004A744C" w:rsidRPr="00991863" w:rsidRDefault="004A744C" w:rsidP="004A744C">
            <w:pPr>
              <w:spacing w:line="276" w:lineRule="auto"/>
              <w:jc w:val="center"/>
              <w:rPr>
                <w:sz w:val="30"/>
                <w:szCs w:val="30"/>
                <w:u w:val="single"/>
              </w:rPr>
            </w:pPr>
            <w:r w:rsidRPr="00991863">
              <w:rPr>
                <w:rFonts w:cstheme="minorHAnsi"/>
                <w:sz w:val="30"/>
                <w:szCs w:val="30"/>
              </w:rPr>
              <w:t>□</w:t>
            </w:r>
          </w:p>
        </w:tc>
        <w:tc>
          <w:tcPr>
            <w:tcW w:w="1641" w:type="dxa"/>
            <w:vAlign w:val="center"/>
          </w:tcPr>
          <w:p w14:paraId="65A2C272" w14:textId="77777777" w:rsidR="004A744C" w:rsidRPr="00991863" w:rsidRDefault="004A744C" w:rsidP="004A744C">
            <w:pPr>
              <w:spacing w:line="276" w:lineRule="auto"/>
              <w:jc w:val="center"/>
              <w:rPr>
                <w:sz w:val="30"/>
                <w:szCs w:val="30"/>
                <w:u w:val="single"/>
              </w:rPr>
            </w:pPr>
            <w:r w:rsidRPr="00991863">
              <w:rPr>
                <w:rFonts w:cstheme="minorHAnsi"/>
                <w:sz w:val="30"/>
                <w:szCs w:val="30"/>
              </w:rPr>
              <w:t>□</w:t>
            </w:r>
          </w:p>
        </w:tc>
      </w:tr>
      <w:tr w:rsidR="004A744C" w14:paraId="527A6F80" w14:textId="77777777" w:rsidTr="00991863">
        <w:trPr>
          <w:trHeight w:val="488"/>
        </w:trPr>
        <w:tc>
          <w:tcPr>
            <w:tcW w:w="2269" w:type="dxa"/>
            <w:vAlign w:val="center"/>
          </w:tcPr>
          <w:p w14:paraId="1B9CC6F8" w14:textId="77777777" w:rsidR="004A744C" w:rsidRPr="00991863" w:rsidRDefault="004A744C" w:rsidP="004A744C">
            <w:pPr>
              <w:spacing w:line="276" w:lineRule="auto"/>
              <w:jc w:val="both"/>
              <w:rPr>
                <w:sz w:val="30"/>
                <w:szCs w:val="30"/>
                <w:u w:val="single"/>
              </w:rPr>
            </w:pPr>
          </w:p>
        </w:tc>
        <w:tc>
          <w:tcPr>
            <w:tcW w:w="2018" w:type="dxa"/>
            <w:vAlign w:val="center"/>
          </w:tcPr>
          <w:p w14:paraId="6889C8A5" w14:textId="77777777" w:rsidR="004A744C" w:rsidRPr="00991863" w:rsidRDefault="004A744C" w:rsidP="004A744C">
            <w:pPr>
              <w:spacing w:line="276" w:lineRule="auto"/>
              <w:jc w:val="center"/>
              <w:rPr>
                <w:sz w:val="30"/>
                <w:szCs w:val="30"/>
                <w:u w:val="single"/>
              </w:rPr>
            </w:pPr>
            <w:r w:rsidRPr="00991863">
              <w:rPr>
                <w:rFonts w:cstheme="minorHAnsi"/>
                <w:sz w:val="30"/>
                <w:szCs w:val="30"/>
              </w:rPr>
              <w:t>□</w:t>
            </w:r>
          </w:p>
        </w:tc>
        <w:tc>
          <w:tcPr>
            <w:tcW w:w="1677" w:type="dxa"/>
            <w:vAlign w:val="center"/>
          </w:tcPr>
          <w:p w14:paraId="08E356C2" w14:textId="77777777" w:rsidR="004A744C" w:rsidRPr="00991863" w:rsidRDefault="004A744C" w:rsidP="004A744C">
            <w:pPr>
              <w:spacing w:line="276" w:lineRule="auto"/>
              <w:jc w:val="center"/>
              <w:rPr>
                <w:sz w:val="30"/>
                <w:szCs w:val="30"/>
                <w:u w:val="single"/>
              </w:rPr>
            </w:pPr>
            <w:r w:rsidRPr="00991863">
              <w:rPr>
                <w:rFonts w:cstheme="minorHAnsi"/>
                <w:sz w:val="30"/>
                <w:szCs w:val="30"/>
              </w:rPr>
              <w:t>□</w:t>
            </w:r>
          </w:p>
        </w:tc>
        <w:tc>
          <w:tcPr>
            <w:tcW w:w="1640" w:type="dxa"/>
            <w:vAlign w:val="center"/>
          </w:tcPr>
          <w:p w14:paraId="14840AC6" w14:textId="77777777" w:rsidR="004A744C" w:rsidRPr="00991863" w:rsidRDefault="004A744C" w:rsidP="004A744C">
            <w:pPr>
              <w:spacing w:line="276" w:lineRule="auto"/>
              <w:jc w:val="center"/>
              <w:rPr>
                <w:sz w:val="30"/>
                <w:szCs w:val="30"/>
                <w:u w:val="single"/>
              </w:rPr>
            </w:pPr>
            <w:r w:rsidRPr="00991863">
              <w:rPr>
                <w:rFonts w:cstheme="minorHAnsi"/>
                <w:sz w:val="30"/>
                <w:szCs w:val="30"/>
              </w:rPr>
              <w:t>□</w:t>
            </w:r>
          </w:p>
        </w:tc>
        <w:tc>
          <w:tcPr>
            <w:tcW w:w="1641" w:type="dxa"/>
            <w:vAlign w:val="center"/>
          </w:tcPr>
          <w:p w14:paraId="289E0D8C" w14:textId="77777777" w:rsidR="004A744C" w:rsidRPr="00991863" w:rsidRDefault="004A744C" w:rsidP="004A744C">
            <w:pPr>
              <w:spacing w:line="276" w:lineRule="auto"/>
              <w:jc w:val="center"/>
              <w:rPr>
                <w:sz w:val="30"/>
                <w:szCs w:val="30"/>
                <w:u w:val="single"/>
              </w:rPr>
            </w:pPr>
            <w:r w:rsidRPr="00991863">
              <w:rPr>
                <w:rFonts w:cstheme="minorHAnsi"/>
                <w:sz w:val="30"/>
                <w:szCs w:val="30"/>
              </w:rPr>
              <w:t>□</w:t>
            </w:r>
          </w:p>
        </w:tc>
      </w:tr>
      <w:tr w:rsidR="004A744C" w14:paraId="4D40D07B" w14:textId="77777777" w:rsidTr="00991863">
        <w:trPr>
          <w:trHeight w:val="424"/>
        </w:trPr>
        <w:tc>
          <w:tcPr>
            <w:tcW w:w="2269" w:type="dxa"/>
            <w:vAlign w:val="center"/>
          </w:tcPr>
          <w:p w14:paraId="3E1471D1" w14:textId="77777777" w:rsidR="004A744C" w:rsidRPr="00991863" w:rsidRDefault="004A744C" w:rsidP="004A744C">
            <w:pPr>
              <w:spacing w:line="276" w:lineRule="auto"/>
              <w:jc w:val="both"/>
              <w:rPr>
                <w:sz w:val="30"/>
                <w:szCs w:val="30"/>
                <w:u w:val="single"/>
              </w:rPr>
            </w:pPr>
          </w:p>
        </w:tc>
        <w:tc>
          <w:tcPr>
            <w:tcW w:w="2018" w:type="dxa"/>
            <w:vAlign w:val="center"/>
          </w:tcPr>
          <w:p w14:paraId="315F437B" w14:textId="77777777" w:rsidR="004A744C" w:rsidRPr="00991863" w:rsidRDefault="004A744C" w:rsidP="004A744C">
            <w:pPr>
              <w:spacing w:line="276" w:lineRule="auto"/>
              <w:jc w:val="center"/>
              <w:rPr>
                <w:sz w:val="30"/>
                <w:szCs w:val="30"/>
                <w:u w:val="single"/>
              </w:rPr>
            </w:pPr>
            <w:r w:rsidRPr="00991863">
              <w:rPr>
                <w:rFonts w:cstheme="minorHAnsi"/>
                <w:sz w:val="30"/>
                <w:szCs w:val="30"/>
              </w:rPr>
              <w:t>□</w:t>
            </w:r>
          </w:p>
        </w:tc>
        <w:tc>
          <w:tcPr>
            <w:tcW w:w="1677" w:type="dxa"/>
            <w:vAlign w:val="center"/>
          </w:tcPr>
          <w:p w14:paraId="2EAC9662" w14:textId="77777777" w:rsidR="004A744C" w:rsidRPr="00991863" w:rsidRDefault="004A744C" w:rsidP="004A744C">
            <w:pPr>
              <w:spacing w:line="276" w:lineRule="auto"/>
              <w:jc w:val="center"/>
              <w:rPr>
                <w:sz w:val="30"/>
                <w:szCs w:val="30"/>
                <w:u w:val="single"/>
              </w:rPr>
            </w:pPr>
            <w:r w:rsidRPr="00991863">
              <w:rPr>
                <w:rFonts w:cstheme="minorHAnsi"/>
                <w:sz w:val="30"/>
                <w:szCs w:val="30"/>
              </w:rPr>
              <w:t>□</w:t>
            </w:r>
          </w:p>
        </w:tc>
        <w:tc>
          <w:tcPr>
            <w:tcW w:w="1640" w:type="dxa"/>
            <w:vAlign w:val="center"/>
          </w:tcPr>
          <w:p w14:paraId="2E11F921" w14:textId="77777777" w:rsidR="004A744C" w:rsidRPr="00991863" w:rsidRDefault="004A744C" w:rsidP="004A744C">
            <w:pPr>
              <w:spacing w:line="276" w:lineRule="auto"/>
              <w:jc w:val="center"/>
              <w:rPr>
                <w:sz w:val="30"/>
                <w:szCs w:val="30"/>
                <w:u w:val="single"/>
              </w:rPr>
            </w:pPr>
            <w:r w:rsidRPr="00991863">
              <w:rPr>
                <w:rFonts w:cstheme="minorHAnsi"/>
                <w:sz w:val="30"/>
                <w:szCs w:val="30"/>
              </w:rPr>
              <w:t>□</w:t>
            </w:r>
          </w:p>
        </w:tc>
        <w:tc>
          <w:tcPr>
            <w:tcW w:w="1641" w:type="dxa"/>
            <w:vAlign w:val="center"/>
          </w:tcPr>
          <w:p w14:paraId="028F446E" w14:textId="77777777" w:rsidR="004A744C" w:rsidRPr="00991863" w:rsidRDefault="004A744C" w:rsidP="004A744C">
            <w:pPr>
              <w:spacing w:line="276" w:lineRule="auto"/>
              <w:jc w:val="center"/>
              <w:rPr>
                <w:sz w:val="30"/>
                <w:szCs w:val="30"/>
                <w:u w:val="single"/>
              </w:rPr>
            </w:pPr>
            <w:r w:rsidRPr="00991863">
              <w:rPr>
                <w:rFonts w:cstheme="minorHAnsi"/>
                <w:sz w:val="30"/>
                <w:szCs w:val="30"/>
              </w:rPr>
              <w:t>□</w:t>
            </w:r>
          </w:p>
        </w:tc>
      </w:tr>
    </w:tbl>
    <w:p w14:paraId="382B7D7C" w14:textId="54D90A0D" w:rsidR="00F317DB" w:rsidRPr="004A744C" w:rsidRDefault="004B31FD" w:rsidP="00C0030B">
      <w:pPr>
        <w:spacing w:after="0" w:line="240" w:lineRule="auto"/>
        <w:jc w:val="both"/>
        <w:rPr>
          <w:b/>
          <w:i/>
          <w:sz w:val="24"/>
          <w:szCs w:val="24"/>
        </w:rPr>
      </w:pPr>
      <w:bookmarkStart w:id="12" w:name="_Hlk23863225"/>
      <w:r w:rsidRPr="004A744C">
        <w:rPr>
          <w:rFonts w:cstheme="minorHAnsi"/>
          <w:b/>
          <w:i/>
          <w:sz w:val="40"/>
          <w:szCs w:val="40"/>
        </w:rPr>
        <w:t xml:space="preserve">□ </w:t>
      </w:r>
      <w:r w:rsidR="008903D8" w:rsidRPr="004A744C">
        <w:rPr>
          <w:b/>
          <w:i/>
        </w:rPr>
        <w:t>Pievienoju</w:t>
      </w:r>
      <w:r w:rsidRPr="004A744C">
        <w:rPr>
          <w:b/>
          <w:i/>
        </w:rPr>
        <w:t xml:space="preserve"> </w:t>
      </w:r>
      <w:bookmarkStart w:id="13" w:name="_Hlk24034803"/>
      <w:r w:rsidRPr="004A744C">
        <w:rPr>
          <w:b/>
          <w:i/>
        </w:rPr>
        <w:t>piegādātāja(-u) deklarāciju</w:t>
      </w:r>
      <w:r w:rsidR="00BD123B" w:rsidRPr="004A744C">
        <w:rPr>
          <w:b/>
          <w:i/>
        </w:rPr>
        <w:t>(-as)</w:t>
      </w:r>
      <w:r w:rsidRPr="004A744C">
        <w:rPr>
          <w:b/>
          <w:i/>
        </w:rPr>
        <w:t xml:space="preserve"> </w:t>
      </w:r>
      <w:bookmarkEnd w:id="13"/>
      <w:r w:rsidRPr="004A744C">
        <w:rPr>
          <w:b/>
          <w:i/>
        </w:rPr>
        <w:t>ar attiecīgajiem pierādījumiem</w:t>
      </w:r>
      <w:r w:rsidR="0085625A" w:rsidRPr="004A744C">
        <w:rPr>
          <w:b/>
          <w:i/>
        </w:rPr>
        <w:t xml:space="preserve"> par palmu eļļas vai palmu kodolu eļļas izcelsmi.</w:t>
      </w:r>
    </w:p>
    <w:p w14:paraId="10656ABC" w14:textId="6B3537A3" w:rsidR="004B31FD" w:rsidRPr="00B51C2B" w:rsidRDefault="00BD123B" w:rsidP="00991863">
      <w:pPr>
        <w:spacing w:after="0" w:line="240" w:lineRule="auto"/>
        <w:jc w:val="both"/>
      </w:pPr>
      <w:bookmarkStart w:id="14" w:name="_Hlk23863231"/>
      <w:bookmarkEnd w:id="12"/>
      <w:r w:rsidRPr="00537DC7">
        <w:rPr>
          <w:rFonts w:cstheme="minorHAnsi"/>
          <w:b/>
          <w:i/>
          <w:sz w:val="40"/>
          <w:szCs w:val="40"/>
        </w:rPr>
        <w:t xml:space="preserve">□ </w:t>
      </w:r>
      <w:bookmarkStart w:id="15" w:name="_Hlk24034832"/>
      <w:r w:rsidR="00B15165" w:rsidRPr="00537DC7">
        <w:rPr>
          <w:rFonts w:cstheme="minorHAnsi"/>
        </w:rPr>
        <w:t>Apliecinu</w:t>
      </w:r>
      <w:r w:rsidR="00F95DEF" w:rsidRPr="00537DC7">
        <w:t xml:space="preserve">, ka </w:t>
      </w:r>
      <w:r w:rsidRPr="00537DC7">
        <w:rPr>
          <w:rFonts w:ascii="EC Square Sans Pro" w:hAnsi="EC Square Sans Pro" w:cs="EC Square Sans Pro"/>
          <w:color w:val="000000"/>
        </w:rPr>
        <w:t xml:space="preserve">produkts satur </w:t>
      </w:r>
      <w:r w:rsidRPr="00537DC7">
        <w:t>vielas</w:t>
      </w:r>
      <w:r w:rsidR="00F95DEF" w:rsidRPr="00537DC7">
        <w:t>, kas iegūtas no palmu eļļas vai palmu kodolu eļļas ķīmiskiem atvasinājumiem</w:t>
      </w:r>
      <w:bookmarkEnd w:id="15"/>
      <w:r w:rsidR="00F95DEF" w:rsidRPr="00537DC7">
        <w:t xml:space="preserve">. </w:t>
      </w:r>
      <w:r w:rsidR="009F7E94" w:rsidRPr="00537DC7">
        <w:rPr>
          <w:rFonts w:cstheme="minorHAnsi"/>
        </w:rPr>
        <w:t>Apliecinu</w:t>
      </w:r>
      <w:r w:rsidR="00F95DEF" w:rsidRPr="00537DC7">
        <w:t xml:space="preserve">, ka piedalos </w:t>
      </w:r>
      <w:r w:rsidR="009F7E94" w:rsidRPr="00537DC7">
        <w:t>pasūtī</w:t>
      </w:r>
      <w:r w:rsidR="00CA0DA2" w:rsidRPr="00537DC7">
        <w:t>juma un pieprasījuma</w:t>
      </w:r>
      <w:r w:rsidR="00CA0DA2" w:rsidRPr="00537DC7">
        <w:rPr>
          <w:i/>
          <w:iCs/>
        </w:rPr>
        <w:t xml:space="preserve"> </w:t>
      </w:r>
      <w:r w:rsidR="00CA0DA2" w:rsidRPr="00537DC7">
        <w:t>sistēmā</w:t>
      </w:r>
      <w:r w:rsidR="00F95DEF" w:rsidRPr="00537DC7">
        <w:t xml:space="preserve"> (</w:t>
      </w:r>
      <w:r w:rsidR="00F95DEF" w:rsidRPr="00537DC7">
        <w:rPr>
          <w:i/>
          <w:iCs/>
        </w:rPr>
        <w:t>book &amp; claim</w:t>
      </w:r>
      <w:r w:rsidR="00F95DEF" w:rsidRPr="00537DC7">
        <w:t xml:space="preserve">), </w:t>
      </w:r>
      <w:r w:rsidR="009F7E94" w:rsidRPr="00537DC7">
        <w:t>piemēram GreenPalm</w:t>
      </w:r>
      <w:r w:rsidR="00CA0DA2" w:rsidRPr="00537DC7">
        <w:t xml:space="preserve"> sertifikācijā</w:t>
      </w:r>
      <w:r w:rsidR="009F7E94" w:rsidRPr="00537DC7">
        <w:t xml:space="preserve">, </w:t>
      </w:r>
      <w:r w:rsidR="00F95DEF" w:rsidRPr="00537DC7">
        <w:t>tajā skaitā</w:t>
      </w:r>
      <w:r w:rsidR="009F7E94" w:rsidRPr="00537DC7">
        <w:t>,</w:t>
      </w:r>
      <w:r w:rsidR="00F95DEF" w:rsidRPr="00537DC7">
        <w:t xml:space="preserve"> iegādājos kredītus (</w:t>
      </w:r>
      <w:r w:rsidR="00F95DEF" w:rsidRPr="00537DC7">
        <w:rPr>
          <w:i/>
        </w:rPr>
        <w:t>credits</w:t>
      </w:r>
      <w:r w:rsidR="00F95DEF" w:rsidRPr="00537DC7">
        <w:rPr>
          <w:rStyle w:val="FootnoteReference"/>
          <w:i/>
        </w:rPr>
        <w:footnoteReference w:id="4"/>
      </w:r>
      <w:r w:rsidR="00F95DEF" w:rsidRPr="00537DC7">
        <w:t xml:space="preserve">) no sertificētiem audzētājiem, smalcinātājiem un neatkarīgiem mazajiem uzņēmumiem. Pievienoju </w:t>
      </w:r>
      <w:r w:rsidR="009B001A" w:rsidRPr="00537DC7">
        <w:t xml:space="preserve">šādu </w:t>
      </w:r>
      <w:r w:rsidR="00F95DEF" w:rsidRPr="00537DC7">
        <w:t>informāciju par šīm vielām:</w:t>
      </w:r>
      <w:r w:rsidR="00F95DEF" w:rsidRPr="00B51C2B">
        <w:t xml:space="preserve"> </w:t>
      </w:r>
    </w:p>
    <w:tbl>
      <w:tblPr>
        <w:tblStyle w:val="TableGrid"/>
        <w:tblW w:w="0" w:type="auto"/>
        <w:tblInd w:w="1129" w:type="dxa"/>
        <w:tblLook w:val="04A0" w:firstRow="1" w:lastRow="0" w:firstColumn="1" w:lastColumn="0" w:noHBand="0" w:noVBand="1"/>
      </w:tblPr>
      <w:tblGrid>
        <w:gridCol w:w="2989"/>
        <w:gridCol w:w="2018"/>
        <w:gridCol w:w="1641"/>
      </w:tblGrid>
      <w:tr w:rsidR="00D9405A" w14:paraId="52EB732B" w14:textId="77777777" w:rsidTr="00113BE6">
        <w:trPr>
          <w:trHeight w:val="487"/>
        </w:trPr>
        <w:tc>
          <w:tcPr>
            <w:tcW w:w="2989" w:type="dxa"/>
          </w:tcPr>
          <w:bookmarkEnd w:id="14"/>
          <w:p w14:paraId="2305C3D3" w14:textId="13405BE8" w:rsidR="00D9405A" w:rsidRPr="00F317DB" w:rsidRDefault="003A1F2C" w:rsidP="00113BE6">
            <w:pPr>
              <w:spacing w:line="276" w:lineRule="auto"/>
              <w:jc w:val="center"/>
              <w:rPr>
                <w:u w:val="single"/>
              </w:rPr>
            </w:pPr>
            <w:r w:rsidRPr="00627990">
              <w:rPr>
                <w:b/>
                <w:bCs/>
              </w:rPr>
              <w:t>Produktā izmantotās vielas</w:t>
            </w:r>
            <w:r w:rsidRPr="009B0FCE">
              <w:rPr>
                <w:b/>
              </w:rPr>
              <w:t xml:space="preserve"> nosaukums</w:t>
            </w:r>
          </w:p>
        </w:tc>
        <w:tc>
          <w:tcPr>
            <w:tcW w:w="2018" w:type="dxa"/>
          </w:tcPr>
          <w:p w14:paraId="2F36308C" w14:textId="5AAC9152" w:rsidR="00D9405A" w:rsidRPr="00D9405A" w:rsidRDefault="00D9405A" w:rsidP="00113BE6">
            <w:pPr>
              <w:spacing w:line="276" w:lineRule="auto"/>
              <w:jc w:val="center"/>
              <w:rPr>
                <w:b/>
                <w:bCs/>
              </w:rPr>
            </w:pPr>
            <w:r w:rsidRPr="009B0FCE">
              <w:rPr>
                <w:b/>
                <w:bCs/>
              </w:rPr>
              <w:t xml:space="preserve">RSPO - </w:t>
            </w:r>
            <w:r w:rsidR="00023FEB">
              <w:rPr>
                <w:b/>
                <w:bCs/>
              </w:rPr>
              <w:t>kredīti</w:t>
            </w:r>
          </w:p>
        </w:tc>
        <w:tc>
          <w:tcPr>
            <w:tcW w:w="1641" w:type="dxa"/>
          </w:tcPr>
          <w:p w14:paraId="4B13D551" w14:textId="1BAE9E6B" w:rsidR="00D9405A" w:rsidRPr="00FA1877" w:rsidRDefault="00D9405A" w:rsidP="00113BE6">
            <w:pPr>
              <w:spacing w:line="276" w:lineRule="auto"/>
              <w:jc w:val="center"/>
              <w:rPr>
                <w:rFonts w:cstheme="minorHAnsi"/>
                <w:sz w:val="40"/>
                <w:szCs w:val="40"/>
              </w:rPr>
            </w:pPr>
            <w:r w:rsidRPr="009B0FCE">
              <w:rPr>
                <w:b/>
                <w:bCs/>
              </w:rPr>
              <w:t>Cits</w:t>
            </w:r>
          </w:p>
        </w:tc>
      </w:tr>
      <w:tr w:rsidR="00D9405A" w14:paraId="4F0D55F2" w14:textId="77777777" w:rsidTr="00991863">
        <w:trPr>
          <w:trHeight w:val="375"/>
        </w:trPr>
        <w:tc>
          <w:tcPr>
            <w:tcW w:w="2989" w:type="dxa"/>
            <w:vAlign w:val="center"/>
          </w:tcPr>
          <w:p w14:paraId="4659651F" w14:textId="77777777" w:rsidR="00D9405A" w:rsidRPr="00991863" w:rsidRDefault="00D9405A" w:rsidP="002436EE">
            <w:pPr>
              <w:spacing w:line="276" w:lineRule="auto"/>
              <w:jc w:val="both"/>
              <w:rPr>
                <w:sz w:val="30"/>
                <w:szCs w:val="30"/>
                <w:u w:val="single"/>
              </w:rPr>
            </w:pPr>
          </w:p>
        </w:tc>
        <w:tc>
          <w:tcPr>
            <w:tcW w:w="2018" w:type="dxa"/>
            <w:vAlign w:val="center"/>
          </w:tcPr>
          <w:p w14:paraId="6E89356B" w14:textId="77777777" w:rsidR="00D9405A" w:rsidRPr="00991863" w:rsidRDefault="00D9405A" w:rsidP="002436EE">
            <w:pPr>
              <w:spacing w:line="276" w:lineRule="auto"/>
              <w:jc w:val="center"/>
              <w:rPr>
                <w:sz w:val="30"/>
                <w:szCs w:val="30"/>
                <w:u w:val="single"/>
              </w:rPr>
            </w:pPr>
            <w:r w:rsidRPr="00991863">
              <w:rPr>
                <w:rFonts w:cstheme="minorHAnsi"/>
                <w:sz w:val="30"/>
                <w:szCs w:val="30"/>
              </w:rPr>
              <w:t>□</w:t>
            </w:r>
          </w:p>
        </w:tc>
        <w:tc>
          <w:tcPr>
            <w:tcW w:w="1641" w:type="dxa"/>
            <w:vAlign w:val="center"/>
          </w:tcPr>
          <w:p w14:paraId="28DA0562" w14:textId="77777777" w:rsidR="00D9405A" w:rsidRPr="00991863" w:rsidRDefault="00D9405A" w:rsidP="002436EE">
            <w:pPr>
              <w:spacing w:line="276" w:lineRule="auto"/>
              <w:jc w:val="center"/>
              <w:rPr>
                <w:sz w:val="30"/>
                <w:szCs w:val="30"/>
                <w:u w:val="single"/>
              </w:rPr>
            </w:pPr>
            <w:r w:rsidRPr="00991863">
              <w:rPr>
                <w:rFonts w:cstheme="minorHAnsi"/>
                <w:sz w:val="30"/>
                <w:szCs w:val="30"/>
              </w:rPr>
              <w:t>□</w:t>
            </w:r>
          </w:p>
        </w:tc>
      </w:tr>
      <w:tr w:rsidR="00D9405A" w14:paraId="6D74A403" w14:textId="77777777" w:rsidTr="00991863">
        <w:trPr>
          <w:trHeight w:val="367"/>
        </w:trPr>
        <w:tc>
          <w:tcPr>
            <w:tcW w:w="2989" w:type="dxa"/>
            <w:vAlign w:val="center"/>
          </w:tcPr>
          <w:p w14:paraId="4DA6FA7B" w14:textId="77777777" w:rsidR="00D9405A" w:rsidRPr="00991863" w:rsidRDefault="00D9405A" w:rsidP="002436EE">
            <w:pPr>
              <w:spacing w:line="276" w:lineRule="auto"/>
              <w:jc w:val="both"/>
              <w:rPr>
                <w:sz w:val="30"/>
                <w:szCs w:val="30"/>
                <w:u w:val="single"/>
              </w:rPr>
            </w:pPr>
          </w:p>
        </w:tc>
        <w:tc>
          <w:tcPr>
            <w:tcW w:w="2018" w:type="dxa"/>
            <w:vAlign w:val="center"/>
          </w:tcPr>
          <w:p w14:paraId="19E42B29" w14:textId="77777777" w:rsidR="00D9405A" w:rsidRPr="00991863" w:rsidRDefault="00D9405A" w:rsidP="002436EE">
            <w:pPr>
              <w:spacing w:line="276" w:lineRule="auto"/>
              <w:jc w:val="center"/>
              <w:rPr>
                <w:sz w:val="30"/>
                <w:szCs w:val="30"/>
                <w:u w:val="single"/>
              </w:rPr>
            </w:pPr>
            <w:r w:rsidRPr="00991863">
              <w:rPr>
                <w:rFonts w:cstheme="minorHAnsi"/>
                <w:sz w:val="30"/>
                <w:szCs w:val="30"/>
              </w:rPr>
              <w:t>□</w:t>
            </w:r>
          </w:p>
        </w:tc>
        <w:tc>
          <w:tcPr>
            <w:tcW w:w="1641" w:type="dxa"/>
            <w:vAlign w:val="center"/>
          </w:tcPr>
          <w:p w14:paraId="0CF9FD3C" w14:textId="77777777" w:rsidR="00D9405A" w:rsidRPr="00991863" w:rsidRDefault="00D9405A" w:rsidP="002436EE">
            <w:pPr>
              <w:spacing w:line="276" w:lineRule="auto"/>
              <w:jc w:val="center"/>
              <w:rPr>
                <w:sz w:val="30"/>
                <w:szCs w:val="30"/>
                <w:u w:val="single"/>
              </w:rPr>
            </w:pPr>
            <w:r w:rsidRPr="00991863">
              <w:rPr>
                <w:rFonts w:cstheme="minorHAnsi"/>
                <w:sz w:val="30"/>
                <w:szCs w:val="30"/>
              </w:rPr>
              <w:t>□</w:t>
            </w:r>
          </w:p>
        </w:tc>
      </w:tr>
    </w:tbl>
    <w:p w14:paraId="3F8917FA" w14:textId="20C3689A" w:rsidR="009F11A5" w:rsidRPr="0062567F" w:rsidRDefault="009F11A5" w:rsidP="00292DF9">
      <w:pPr>
        <w:spacing w:after="0" w:line="240" w:lineRule="auto"/>
        <w:jc w:val="both"/>
        <w:rPr>
          <w:b/>
          <w:i/>
          <w:sz w:val="24"/>
          <w:szCs w:val="24"/>
        </w:rPr>
      </w:pPr>
      <w:bookmarkStart w:id="17" w:name="_Hlk23863260"/>
      <w:r w:rsidRPr="0062567F">
        <w:rPr>
          <w:rFonts w:cstheme="minorHAnsi"/>
          <w:b/>
          <w:i/>
          <w:sz w:val="40"/>
          <w:szCs w:val="40"/>
        </w:rPr>
        <w:t xml:space="preserve">□ </w:t>
      </w:r>
      <w:r w:rsidR="006A5985" w:rsidRPr="0062567F">
        <w:rPr>
          <w:b/>
          <w:i/>
        </w:rPr>
        <w:t>P</w:t>
      </w:r>
      <w:r w:rsidRPr="0062567F">
        <w:rPr>
          <w:b/>
          <w:i/>
        </w:rPr>
        <w:t xml:space="preserve">ievienoju </w:t>
      </w:r>
      <w:bookmarkStart w:id="18" w:name="_Hlk24034889"/>
      <w:r w:rsidR="00BD123B" w:rsidRPr="0062567F">
        <w:rPr>
          <w:b/>
          <w:i/>
        </w:rPr>
        <w:t xml:space="preserve">piegādātāja(-u) deklarāciju(-as) </w:t>
      </w:r>
      <w:bookmarkEnd w:id="18"/>
      <w:r w:rsidRPr="0062567F">
        <w:rPr>
          <w:b/>
          <w:i/>
        </w:rPr>
        <w:t>ar attiecīgajiem pierādījumiem</w:t>
      </w:r>
      <w:r w:rsidR="00A31436" w:rsidRPr="0062567F">
        <w:rPr>
          <w:b/>
          <w:i/>
        </w:rPr>
        <w:t xml:space="preserve"> par palmu eļļas vai palmu kodolu eļļas izcelsmi.</w:t>
      </w:r>
    </w:p>
    <w:bookmarkEnd w:id="17"/>
    <w:p w14:paraId="2691D843" w14:textId="77777777" w:rsidR="00C26367" w:rsidRPr="00A51EA8" w:rsidRDefault="00C26367" w:rsidP="00C26367">
      <w:pPr>
        <w:jc w:val="both"/>
        <w:rPr>
          <w:b/>
          <w:sz w:val="16"/>
          <w:szCs w:val="16"/>
          <w:u w:val="single"/>
        </w:rPr>
      </w:pPr>
    </w:p>
    <w:p w14:paraId="31857561" w14:textId="77777777" w:rsidR="00C32996" w:rsidRPr="00C32996" w:rsidRDefault="00C32996" w:rsidP="00C32996">
      <w:pPr>
        <w:spacing w:after="0" w:line="240" w:lineRule="auto"/>
        <w:rPr>
          <w:b/>
          <w:sz w:val="16"/>
          <w:szCs w:val="16"/>
          <w:u w:val="single"/>
        </w:rPr>
      </w:pPr>
      <w:bookmarkStart w:id="19" w:name="_Hlk23863268"/>
    </w:p>
    <w:p w14:paraId="4ABCE394" w14:textId="77777777" w:rsidR="0098543A" w:rsidRDefault="0098543A" w:rsidP="004D6FDA">
      <w:pPr>
        <w:rPr>
          <w:b/>
          <w:sz w:val="28"/>
          <w:szCs w:val="28"/>
          <w:u w:val="single"/>
        </w:rPr>
      </w:pPr>
    </w:p>
    <w:p w14:paraId="29680B00" w14:textId="77777777" w:rsidR="0098543A" w:rsidRDefault="0098543A" w:rsidP="004D6FDA">
      <w:pPr>
        <w:rPr>
          <w:b/>
          <w:sz w:val="28"/>
          <w:szCs w:val="28"/>
          <w:u w:val="single"/>
        </w:rPr>
      </w:pPr>
    </w:p>
    <w:p w14:paraId="5A31B793" w14:textId="77777777" w:rsidR="0098543A" w:rsidRDefault="0098543A" w:rsidP="004D6FDA">
      <w:pPr>
        <w:rPr>
          <w:b/>
          <w:sz w:val="28"/>
          <w:szCs w:val="28"/>
          <w:u w:val="single"/>
        </w:rPr>
      </w:pPr>
    </w:p>
    <w:p w14:paraId="03E9D9E8" w14:textId="177AB9AC" w:rsidR="00C26367" w:rsidRPr="004D6FDA" w:rsidRDefault="00C26367" w:rsidP="004D6FDA">
      <w:pPr>
        <w:rPr>
          <w:b/>
          <w:sz w:val="28"/>
          <w:szCs w:val="28"/>
          <w:u w:val="single"/>
        </w:rPr>
      </w:pPr>
      <w:r>
        <w:rPr>
          <w:b/>
          <w:sz w:val="28"/>
          <w:szCs w:val="28"/>
          <w:u w:val="single"/>
        </w:rPr>
        <w:lastRenderedPageBreak/>
        <w:t>4</w:t>
      </w:r>
      <w:r w:rsidRPr="00B31785">
        <w:rPr>
          <w:b/>
          <w:sz w:val="28"/>
          <w:szCs w:val="28"/>
          <w:u w:val="single"/>
        </w:rPr>
        <w:t>.</w:t>
      </w:r>
      <w:r w:rsidR="001572A0">
        <w:rPr>
          <w:b/>
          <w:sz w:val="28"/>
          <w:szCs w:val="28"/>
          <w:u w:val="single"/>
        </w:rPr>
        <w:t xml:space="preserve"> </w:t>
      </w:r>
      <w:r w:rsidRPr="00B31785">
        <w:rPr>
          <w:b/>
          <w:sz w:val="28"/>
          <w:szCs w:val="28"/>
          <w:u w:val="single"/>
        </w:rPr>
        <w:t xml:space="preserve">kritērijs: </w:t>
      </w:r>
      <w:r w:rsidR="004733AA">
        <w:rPr>
          <w:rFonts w:cstheme="minorHAnsi"/>
          <w:b/>
          <w:sz w:val="28"/>
          <w:szCs w:val="28"/>
          <w:u w:val="single"/>
        </w:rPr>
        <w:t>Aizliegtas un ierobežota lietojuma</w:t>
      </w:r>
      <w:r>
        <w:rPr>
          <w:rFonts w:cstheme="minorHAnsi"/>
          <w:b/>
          <w:sz w:val="28"/>
          <w:szCs w:val="28"/>
          <w:u w:val="single"/>
        </w:rPr>
        <w:t xml:space="preserve"> vielas</w:t>
      </w:r>
    </w:p>
    <w:p w14:paraId="601C4DCC" w14:textId="1DDA4F71" w:rsidR="004B31FD" w:rsidRDefault="00C26367" w:rsidP="00C26367">
      <w:pPr>
        <w:ind w:firstLine="720"/>
        <w:rPr>
          <w:b/>
          <w:bCs/>
        </w:rPr>
      </w:pPr>
      <w:bookmarkStart w:id="20" w:name="_Hlk23863272"/>
      <w:bookmarkEnd w:id="19"/>
      <w:r>
        <w:rPr>
          <w:b/>
          <w:bCs/>
        </w:rPr>
        <w:t xml:space="preserve">(a) </w:t>
      </w:r>
      <w:r w:rsidR="0018244D">
        <w:rPr>
          <w:b/>
          <w:bCs/>
        </w:rPr>
        <w:t>Konkrētas</w:t>
      </w:r>
      <w:r>
        <w:rPr>
          <w:b/>
          <w:bCs/>
        </w:rPr>
        <w:t xml:space="preserve"> </w:t>
      </w:r>
      <w:r w:rsidR="0018244D">
        <w:rPr>
          <w:b/>
          <w:bCs/>
        </w:rPr>
        <w:t>aizliegtas</w:t>
      </w:r>
      <w:r>
        <w:rPr>
          <w:b/>
          <w:bCs/>
        </w:rPr>
        <w:t xml:space="preserve"> un </w:t>
      </w:r>
      <w:r w:rsidR="0018244D">
        <w:rPr>
          <w:b/>
          <w:bCs/>
        </w:rPr>
        <w:t>ierobežota lietojuma</w:t>
      </w:r>
      <w:r>
        <w:rPr>
          <w:b/>
          <w:bCs/>
        </w:rPr>
        <w:t xml:space="preserve"> vielas</w:t>
      </w:r>
    </w:p>
    <w:p w14:paraId="2FA5FE99" w14:textId="1D7186B0" w:rsidR="00940266" w:rsidRPr="00231FAA" w:rsidRDefault="0045145D" w:rsidP="00231FAA">
      <w:pPr>
        <w:pStyle w:val="ListParagraph"/>
        <w:numPr>
          <w:ilvl w:val="0"/>
          <w:numId w:val="13"/>
        </w:numPr>
        <w:rPr>
          <w:b/>
          <w:bCs/>
        </w:rPr>
      </w:pPr>
      <w:bookmarkStart w:id="21" w:name="_Hlk23863275"/>
      <w:bookmarkEnd w:id="20"/>
      <w:r w:rsidRPr="00231FAA">
        <w:rPr>
          <w:b/>
          <w:bCs/>
        </w:rPr>
        <w:t>Aizliegtas</w:t>
      </w:r>
      <w:r w:rsidR="00C26367" w:rsidRPr="00231FAA">
        <w:rPr>
          <w:b/>
          <w:bCs/>
        </w:rPr>
        <w:t xml:space="preserve"> </w:t>
      </w:r>
      <w:bookmarkEnd w:id="21"/>
      <w:r w:rsidR="00C26367" w:rsidRPr="00231FAA">
        <w:rPr>
          <w:b/>
          <w:bCs/>
        </w:rPr>
        <w:t>vielas</w:t>
      </w:r>
    </w:p>
    <w:p w14:paraId="06F27BD7" w14:textId="77777777" w:rsidR="00D83D80" w:rsidRPr="00D83D80" w:rsidRDefault="00D83D80" w:rsidP="00D83D80">
      <w:pPr>
        <w:spacing w:after="0" w:line="240" w:lineRule="auto"/>
        <w:jc w:val="both"/>
        <w:rPr>
          <w:sz w:val="16"/>
          <w:szCs w:val="16"/>
        </w:rPr>
      </w:pPr>
    </w:p>
    <w:p w14:paraId="3FF5342F" w14:textId="1F85AB38" w:rsidR="00940266" w:rsidRPr="006D4312" w:rsidRDefault="00940266" w:rsidP="006D4312">
      <w:pPr>
        <w:jc w:val="both"/>
      </w:pPr>
      <w:r w:rsidRPr="00940266">
        <w:sym w:font="Wingdings" w:char="F0FE"/>
      </w:r>
      <w:r w:rsidRPr="00940266">
        <w:t xml:space="preserve"> Es apliecinu, ka produkts nesatur nevienu </w:t>
      </w:r>
      <w:r w:rsidR="008339C6" w:rsidRPr="00940266">
        <w:t xml:space="preserve">no </w:t>
      </w:r>
      <w:r w:rsidR="007D6B0A">
        <w:t xml:space="preserve">turpmāk </w:t>
      </w:r>
      <w:r w:rsidR="008339C6">
        <w:t>minētajām</w:t>
      </w:r>
      <w:r w:rsidR="008339C6" w:rsidRPr="00940266">
        <w:t xml:space="preserve"> vielām </w:t>
      </w:r>
      <w:r w:rsidRPr="00940266">
        <w:t xml:space="preserve">neatkarīgi no </w:t>
      </w:r>
      <w:r>
        <w:t xml:space="preserve">to </w:t>
      </w:r>
      <w:r w:rsidRPr="00940266">
        <w:t>koncentrācijas:</w:t>
      </w:r>
    </w:p>
    <w:p w14:paraId="759464DC" w14:textId="77777777" w:rsidR="009D291A" w:rsidRDefault="009D291A" w:rsidP="00C07625">
      <w:pPr>
        <w:spacing w:line="240" w:lineRule="auto"/>
        <w:jc w:val="both"/>
      </w:pPr>
      <w:r>
        <w:t xml:space="preserve">— alkilfeniletoksilāti (APEO) un citi alkilfenilatvasinājumi, </w:t>
      </w:r>
    </w:p>
    <w:p w14:paraId="44D4E872" w14:textId="77777777" w:rsidR="009D291A" w:rsidRDefault="009D291A" w:rsidP="00C07625">
      <w:pPr>
        <w:spacing w:line="240" w:lineRule="auto"/>
        <w:jc w:val="both"/>
      </w:pPr>
      <w:r>
        <w:t xml:space="preserve">— atranols, </w:t>
      </w:r>
    </w:p>
    <w:p w14:paraId="3A72184F" w14:textId="11ADF810" w:rsidR="009D291A" w:rsidRDefault="009D291A" w:rsidP="00C07625">
      <w:pPr>
        <w:spacing w:line="240" w:lineRule="auto"/>
        <w:jc w:val="both"/>
      </w:pPr>
      <w:r>
        <w:t xml:space="preserve">—hloratranols, </w:t>
      </w:r>
    </w:p>
    <w:p w14:paraId="24D9A40E" w14:textId="77777777" w:rsidR="009D291A" w:rsidRDefault="009D291A" w:rsidP="00C07625">
      <w:pPr>
        <w:spacing w:line="240" w:lineRule="auto"/>
        <w:jc w:val="both"/>
      </w:pPr>
      <w:r>
        <w:t xml:space="preserve">— dietilēntriamīnpentaetiķskābe (DTPA), </w:t>
      </w:r>
    </w:p>
    <w:p w14:paraId="1FC52C2E" w14:textId="77777777" w:rsidR="009D291A" w:rsidRDefault="009D291A" w:rsidP="00C07625">
      <w:pPr>
        <w:spacing w:line="240" w:lineRule="auto"/>
        <w:jc w:val="both"/>
      </w:pPr>
      <w:r>
        <w:t xml:space="preserve">— etilēndiamīna tetraetiķskābe (EDTA) un tās sāļi, </w:t>
      </w:r>
    </w:p>
    <w:p w14:paraId="30E2A90D" w14:textId="77777777" w:rsidR="009D291A" w:rsidRDefault="009D291A" w:rsidP="00C07625">
      <w:pPr>
        <w:spacing w:line="240" w:lineRule="auto"/>
        <w:jc w:val="both"/>
      </w:pPr>
      <w:r>
        <w:t xml:space="preserve">— formaldehīds un tā izdalītāji (piem., 2-brom-2-nitropropān-1,3-diols, 5-bromo-5-nitro-1,3-dioksāns, nātrija hidroksilmetilglicināts, diazolidinilurīnviela), izņemot formaldehīda piemaisījumus virsmaktīvās vielās, kuru pamatā ir polialkoksi ķīmiskie savienojumi, ja izmantotajā vielā koncentrācija nepārsniedz 0,010 % (masas), </w:t>
      </w:r>
    </w:p>
    <w:p w14:paraId="6F38ED7E" w14:textId="77777777" w:rsidR="009D291A" w:rsidRDefault="009D291A" w:rsidP="00C07625">
      <w:pPr>
        <w:spacing w:line="240" w:lineRule="auto"/>
        <w:jc w:val="both"/>
      </w:pPr>
      <w:r>
        <w:t xml:space="preserve">— smaržvielas (tikai profesionāliem produktiem), </w:t>
      </w:r>
    </w:p>
    <w:p w14:paraId="5EE690EC" w14:textId="77777777" w:rsidR="009D291A" w:rsidRDefault="009D291A" w:rsidP="00C07625">
      <w:pPr>
        <w:spacing w:line="240" w:lineRule="auto"/>
        <w:jc w:val="both"/>
      </w:pPr>
      <w:r>
        <w:t xml:space="preserve">— glutāraldehīds, </w:t>
      </w:r>
    </w:p>
    <w:p w14:paraId="517249B1" w14:textId="77777777" w:rsidR="009D291A" w:rsidRDefault="009D291A" w:rsidP="00C07625">
      <w:pPr>
        <w:spacing w:line="240" w:lineRule="auto"/>
        <w:jc w:val="both"/>
      </w:pPr>
      <w:r>
        <w:t xml:space="preserve">— hidroksiizoheksila 3-cikloheksēna karboksaldehīds (HICC), </w:t>
      </w:r>
    </w:p>
    <w:p w14:paraId="1AADA2D7" w14:textId="77777777" w:rsidR="009D291A" w:rsidRDefault="009D291A" w:rsidP="00C07625">
      <w:pPr>
        <w:spacing w:line="240" w:lineRule="auto"/>
        <w:jc w:val="both"/>
      </w:pPr>
      <w:r>
        <w:t xml:space="preserve">— mikroplastmasa, </w:t>
      </w:r>
    </w:p>
    <w:p w14:paraId="25BABD03" w14:textId="77777777" w:rsidR="009D291A" w:rsidRDefault="009D291A" w:rsidP="00C07625">
      <w:pPr>
        <w:spacing w:line="240" w:lineRule="auto"/>
        <w:jc w:val="both"/>
      </w:pPr>
      <w:r>
        <w:t xml:space="preserve">— nanosudrabs, </w:t>
      </w:r>
    </w:p>
    <w:p w14:paraId="638975C7" w14:textId="77777777" w:rsidR="009D291A" w:rsidRDefault="009D291A" w:rsidP="00C07625">
      <w:pPr>
        <w:spacing w:line="240" w:lineRule="auto"/>
        <w:jc w:val="both"/>
      </w:pPr>
      <w:r>
        <w:t xml:space="preserve">— nitromuskusi un policikliskie muskusi, </w:t>
      </w:r>
    </w:p>
    <w:p w14:paraId="3CA1C070" w14:textId="77777777" w:rsidR="009D291A" w:rsidRDefault="009D291A" w:rsidP="00C07625">
      <w:pPr>
        <w:spacing w:line="240" w:lineRule="auto"/>
        <w:jc w:val="both"/>
      </w:pPr>
      <w:r>
        <w:t xml:space="preserve">— fosfāti, </w:t>
      </w:r>
    </w:p>
    <w:p w14:paraId="1FC4F152" w14:textId="77777777" w:rsidR="009D291A" w:rsidRDefault="009D291A" w:rsidP="00C07625">
      <w:pPr>
        <w:spacing w:line="240" w:lineRule="auto"/>
        <w:jc w:val="both"/>
      </w:pPr>
      <w:r>
        <w:t xml:space="preserve">— perfluorētie alkilāti, </w:t>
      </w:r>
    </w:p>
    <w:p w14:paraId="53DBEF9C" w14:textId="77777777" w:rsidR="009D291A" w:rsidRDefault="009D291A" w:rsidP="00C07625">
      <w:pPr>
        <w:spacing w:line="240" w:lineRule="auto"/>
        <w:jc w:val="both"/>
      </w:pPr>
      <w:r>
        <w:t xml:space="preserve">— četraizvietotā amonija sāļi, kas bioloģiski viegli nenoārdās, </w:t>
      </w:r>
    </w:p>
    <w:p w14:paraId="60F2E1A8" w14:textId="77777777" w:rsidR="009D291A" w:rsidRDefault="009D291A" w:rsidP="00C07625">
      <w:pPr>
        <w:spacing w:line="240" w:lineRule="auto"/>
        <w:jc w:val="both"/>
      </w:pPr>
      <w:r>
        <w:t xml:space="preserve">— aktīvā hlora savienojumi, </w:t>
      </w:r>
    </w:p>
    <w:p w14:paraId="6BBA87C9" w14:textId="77777777" w:rsidR="009D291A" w:rsidRDefault="009D291A" w:rsidP="00C07625">
      <w:pPr>
        <w:spacing w:line="240" w:lineRule="auto"/>
        <w:jc w:val="both"/>
      </w:pPr>
      <w:r>
        <w:t>— rodamīns B,</w:t>
      </w:r>
    </w:p>
    <w:p w14:paraId="6195CB0D" w14:textId="2FCD7AC9" w:rsidR="00231FAA" w:rsidRDefault="009D291A" w:rsidP="00C07625">
      <w:pPr>
        <w:spacing w:line="240" w:lineRule="auto"/>
        <w:jc w:val="both"/>
      </w:pPr>
      <w:r>
        <w:t xml:space="preserve"> — triklozāns,</w:t>
      </w:r>
    </w:p>
    <w:p w14:paraId="173262F3" w14:textId="4A35B05B" w:rsidR="006A5985" w:rsidRPr="008B7956" w:rsidRDefault="009D291A" w:rsidP="008B7956">
      <w:pPr>
        <w:spacing w:line="240" w:lineRule="auto"/>
        <w:jc w:val="both"/>
      </w:pPr>
      <w:r>
        <w:t xml:space="preserve">— 3-jod-2-propinilbutilkarbamāts. </w:t>
      </w:r>
    </w:p>
    <w:p w14:paraId="1C418337" w14:textId="2CEA87F0" w:rsidR="00D17D10" w:rsidRDefault="00D83C35" w:rsidP="00396A7D">
      <w:pPr>
        <w:jc w:val="both"/>
        <w:rPr>
          <w:rFonts w:cstheme="minorHAnsi"/>
          <w:b/>
          <w:bCs/>
          <w:i/>
          <w:iCs/>
        </w:rPr>
      </w:pPr>
      <w:bookmarkStart w:id="22" w:name="_Hlk24034980"/>
      <w:r w:rsidRPr="006D4312">
        <w:rPr>
          <w:rFonts w:cstheme="minorHAnsi"/>
          <w:b/>
          <w:bCs/>
          <w:sz w:val="40"/>
          <w:szCs w:val="40"/>
        </w:rPr>
        <w:t>□</w:t>
      </w:r>
      <w:r w:rsidR="00396A7D" w:rsidRPr="006D4312">
        <w:rPr>
          <w:rFonts w:cstheme="minorHAnsi"/>
          <w:b/>
          <w:bCs/>
          <w:sz w:val="40"/>
          <w:szCs w:val="40"/>
        </w:rPr>
        <w:t xml:space="preserve"> </w:t>
      </w:r>
      <w:r w:rsidR="00FC5FD3" w:rsidRPr="006D4312">
        <w:rPr>
          <w:rFonts w:cstheme="minorHAnsi"/>
          <w:b/>
          <w:bCs/>
          <w:i/>
          <w:iCs/>
        </w:rPr>
        <w:t>P</w:t>
      </w:r>
      <w:r w:rsidR="00396A7D" w:rsidRPr="006D4312">
        <w:rPr>
          <w:rFonts w:cstheme="minorHAnsi"/>
          <w:b/>
          <w:bCs/>
          <w:i/>
          <w:iCs/>
        </w:rPr>
        <w:t xml:space="preserve">ievienoju </w:t>
      </w:r>
      <w:r w:rsidR="00ED45FD" w:rsidRPr="006D4312">
        <w:rPr>
          <w:rFonts w:cstheme="minorHAnsi"/>
          <w:b/>
          <w:bCs/>
          <w:i/>
          <w:iCs/>
        </w:rPr>
        <w:t xml:space="preserve">piegādātāja(-u) </w:t>
      </w:r>
      <w:r w:rsidR="00396A7D" w:rsidRPr="006D4312">
        <w:rPr>
          <w:rFonts w:cstheme="minorHAnsi"/>
          <w:b/>
          <w:bCs/>
          <w:i/>
          <w:iCs/>
        </w:rPr>
        <w:t>deklarāciju(-as),</w:t>
      </w:r>
      <w:r w:rsidR="00ED45FD" w:rsidRPr="006D4312">
        <w:rPr>
          <w:rFonts w:cstheme="minorHAnsi"/>
          <w:b/>
          <w:bCs/>
          <w:i/>
          <w:iCs/>
        </w:rPr>
        <w:t xml:space="preserve"> kas</w:t>
      </w:r>
      <w:r w:rsidR="00396A7D" w:rsidRPr="006D4312">
        <w:rPr>
          <w:rFonts w:cstheme="minorHAnsi"/>
          <w:b/>
          <w:bCs/>
          <w:i/>
          <w:iCs/>
        </w:rPr>
        <w:t xml:space="preserve"> apstiprin</w:t>
      </w:r>
      <w:r w:rsidR="00ED45FD" w:rsidRPr="006D4312">
        <w:rPr>
          <w:rFonts w:cstheme="minorHAnsi"/>
          <w:b/>
          <w:bCs/>
          <w:i/>
          <w:iCs/>
        </w:rPr>
        <w:t>a</w:t>
      </w:r>
      <w:r w:rsidR="00396A7D" w:rsidRPr="006D4312">
        <w:rPr>
          <w:rFonts w:cstheme="minorHAnsi"/>
          <w:b/>
          <w:bCs/>
          <w:i/>
          <w:iCs/>
        </w:rPr>
        <w:t xml:space="preserve">, ka uzskaitītās vielas nav iekļautas </w:t>
      </w:r>
      <w:r w:rsidR="00ED45FD" w:rsidRPr="006D4312">
        <w:rPr>
          <w:rFonts w:cstheme="minorHAnsi"/>
          <w:b/>
          <w:bCs/>
          <w:i/>
          <w:iCs/>
        </w:rPr>
        <w:t xml:space="preserve">produkta </w:t>
      </w:r>
      <w:r w:rsidR="00396A7D" w:rsidRPr="006D4312">
        <w:rPr>
          <w:rFonts w:cstheme="minorHAnsi"/>
          <w:b/>
          <w:bCs/>
          <w:i/>
          <w:iCs/>
        </w:rPr>
        <w:t>izejviel</w:t>
      </w:r>
      <w:r w:rsidR="00ED45FD" w:rsidRPr="006D4312">
        <w:rPr>
          <w:rFonts w:cstheme="minorHAnsi"/>
          <w:b/>
          <w:bCs/>
          <w:i/>
          <w:iCs/>
        </w:rPr>
        <w:t>u</w:t>
      </w:r>
      <w:r w:rsidR="00396A7D" w:rsidRPr="006D4312">
        <w:rPr>
          <w:rFonts w:cstheme="minorHAnsi"/>
          <w:b/>
          <w:bCs/>
          <w:i/>
          <w:iCs/>
        </w:rPr>
        <w:t xml:space="preserve"> sastāvā neatkarīgi no </w:t>
      </w:r>
      <w:r w:rsidR="00ED45FD" w:rsidRPr="006D4312">
        <w:rPr>
          <w:rFonts w:cstheme="minorHAnsi"/>
          <w:b/>
          <w:bCs/>
          <w:i/>
          <w:iCs/>
        </w:rPr>
        <w:t xml:space="preserve">to </w:t>
      </w:r>
      <w:r w:rsidR="00396A7D" w:rsidRPr="006D4312">
        <w:rPr>
          <w:rFonts w:cstheme="minorHAnsi"/>
          <w:b/>
          <w:bCs/>
          <w:i/>
          <w:iCs/>
        </w:rPr>
        <w:t>koncentrācijas.</w:t>
      </w:r>
      <w:bookmarkEnd w:id="22"/>
    </w:p>
    <w:p w14:paraId="3C6DC6E6" w14:textId="63ECA68E" w:rsidR="006D4312" w:rsidRDefault="006D4312" w:rsidP="00396A7D">
      <w:pPr>
        <w:jc w:val="both"/>
        <w:rPr>
          <w:rFonts w:cstheme="minorHAnsi"/>
          <w:b/>
          <w:bCs/>
          <w:i/>
          <w:iCs/>
        </w:rPr>
      </w:pPr>
    </w:p>
    <w:p w14:paraId="08BE835C" w14:textId="2914E6AB" w:rsidR="006D4312" w:rsidRDefault="006D4312" w:rsidP="00396A7D">
      <w:pPr>
        <w:jc w:val="both"/>
        <w:rPr>
          <w:rFonts w:cstheme="minorHAnsi"/>
          <w:b/>
          <w:bCs/>
          <w:i/>
          <w:iCs/>
        </w:rPr>
      </w:pPr>
    </w:p>
    <w:p w14:paraId="235BECD4" w14:textId="0EA705EE" w:rsidR="00231FAA" w:rsidRPr="00231FAA" w:rsidRDefault="00B50CEA" w:rsidP="00231FAA">
      <w:pPr>
        <w:pStyle w:val="ListParagraph"/>
        <w:numPr>
          <w:ilvl w:val="0"/>
          <w:numId w:val="13"/>
        </w:numPr>
        <w:rPr>
          <w:b/>
          <w:bCs/>
        </w:rPr>
      </w:pPr>
      <w:bookmarkStart w:id="23" w:name="_Hlk23863387"/>
      <w:r>
        <w:rPr>
          <w:b/>
          <w:bCs/>
        </w:rPr>
        <w:lastRenderedPageBreak/>
        <w:t>Ierobežota lietojuma</w:t>
      </w:r>
      <w:r w:rsidR="00231FAA" w:rsidRPr="00231FAA">
        <w:rPr>
          <w:b/>
          <w:bCs/>
        </w:rPr>
        <w:t xml:space="preserve"> vielas</w:t>
      </w:r>
    </w:p>
    <w:p w14:paraId="7CFA97B2" w14:textId="5D9F7391" w:rsidR="008E3ABB" w:rsidRPr="00537DC7" w:rsidRDefault="008E3ABB" w:rsidP="008E3ABB">
      <w:pPr>
        <w:jc w:val="both"/>
      </w:pPr>
      <w:bookmarkStart w:id="24" w:name="_Hlk23863432"/>
      <w:bookmarkEnd w:id="23"/>
      <w:r w:rsidRPr="008B7956">
        <w:sym w:font="Wingdings" w:char="F0FE"/>
      </w:r>
      <w:r w:rsidRPr="008B7956">
        <w:t xml:space="preserve"> </w:t>
      </w:r>
      <w:r w:rsidR="00FC5FD3" w:rsidRPr="008B7956">
        <w:t>Apliecinu</w:t>
      </w:r>
      <w:r w:rsidRPr="008B7956">
        <w:t xml:space="preserve">, ka produkts nesatur nevienu no </w:t>
      </w:r>
      <w:r w:rsidR="00197E3F" w:rsidRPr="00537DC7">
        <w:t xml:space="preserve">turpmāk norādītajām </w:t>
      </w:r>
      <w:r w:rsidRPr="00537DC7">
        <w:t>vielām</w:t>
      </w:r>
      <w:r w:rsidR="0098543A" w:rsidRPr="00537DC7">
        <w:t xml:space="preserve">, ja tiek pārsniegta norādītā robežvērtība </w:t>
      </w:r>
      <w:r w:rsidRPr="00537DC7">
        <w:rPr>
          <w:b/>
          <w:bCs/>
        </w:rPr>
        <w:t>[</w:t>
      </w:r>
      <w:r w:rsidRPr="00537DC7">
        <w:rPr>
          <w:b/>
          <w:bCs/>
          <w:i/>
        </w:rPr>
        <w:t xml:space="preserve">ja </w:t>
      </w:r>
      <w:r w:rsidR="00FB20A0" w:rsidRPr="00537DC7">
        <w:rPr>
          <w:b/>
          <w:bCs/>
          <w:i/>
        </w:rPr>
        <w:t>attiecināms</w:t>
      </w:r>
      <w:r w:rsidRPr="00537DC7">
        <w:rPr>
          <w:b/>
          <w:bCs/>
          <w:i/>
        </w:rPr>
        <w:t xml:space="preserve">, </w:t>
      </w:r>
      <w:r w:rsidR="00FB20A0" w:rsidRPr="00537DC7">
        <w:rPr>
          <w:b/>
          <w:bCs/>
          <w:i/>
        </w:rPr>
        <w:t>lūdzu norādiet vielas</w:t>
      </w:r>
      <w:r w:rsidRPr="00537DC7">
        <w:rPr>
          <w:b/>
          <w:bCs/>
          <w:i/>
        </w:rPr>
        <w:t xml:space="preserve"> koncentrāciju produktā</w:t>
      </w:r>
      <w:r w:rsidRPr="00537DC7">
        <w:rPr>
          <w:b/>
          <w:bCs/>
        </w:rPr>
        <w:t>]:</w:t>
      </w:r>
    </w:p>
    <w:tbl>
      <w:tblPr>
        <w:tblStyle w:val="TableGrid"/>
        <w:tblW w:w="0" w:type="auto"/>
        <w:tblLook w:val="04A0" w:firstRow="1" w:lastRow="0" w:firstColumn="1" w:lastColumn="0" w:noHBand="0" w:noVBand="1"/>
      </w:tblPr>
      <w:tblGrid>
        <w:gridCol w:w="3823"/>
        <w:gridCol w:w="2409"/>
        <w:gridCol w:w="2829"/>
      </w:tblGrid>
      <w:tr w:rsidR="00FB20A0" w:rsidRPr="00537DC7" w14:paraId="782EFD90" w14:textId="77777777" w:rsidTr="009B551F">
        <w:trPr>
          <w:trHeight w:val="599"/>
        </w:trPr>
        <w:tc>
          <w:tcPr>
            <w:tcW w:w="3823" w:type="dxa"/>
            <w:vAlign w:val="center"/>
          </w:tcPr>
          <w:bookmarkEnd w:id="24"/>
          <w:p w14:paraId="4DDEC912" w14:textId="4FA4F895" w:rsidR="00FB20A0" w:rsidRPr="00537DC7" w:rsidRDefault="00FB20A0" w:rsidP="00FB20A0">
            <w:pPr>
              <w:jc w:val="center"/>
              <w:rPr>
                <w:b/>
              </w:rPr>
            </w:pPr>
            <w:r w:rsidRPr="00537DC7">
              <w:rPr>
                <w:b/>
              </w:rPr>
              <w:t>Aizliegtās vielas nosaukums</w:t>
            </w:r>
          </w:p>
        </w:tc>
        <w:tc>
          <w:tcPr>
            <w:tcW w:w="2409" w:type="dxa"/>
            <w:vAlign w:val="center"/>
          </w:tcPr>
          <w:p w14:paraId="2B8062CF" w14:textId="77777777" w:rsidR="0051469F" w:rsidRPr="00537DC7" w:rsidRDefault="00FB20A0" w:rsidP="00FB20A0">
            <w:pPr>
              <w:jc w:val="center"/>
              <w:rPr>
                <w:b/>
              </w:rPr>
            </w:pPr>
            <w:r w:rsidRPr="00537DC7">
              <w:rPr>
                <w:b/>
              </w:rPr>
              <w:t xml:space="preserve">Koncentrācija produktā </w:t>
            </w:r>
          </w:p>
          <w:p w14:paraId="76D4951F" w14:textId="77450CF9" w:rsidR="00FB20A0" w:rsidRPr="00537DC7" w:rsidRDefault="00FB20A0" w:rsidP="00FB20A0">
            <w:pPr>
              <w:jc w:val="center"/>
              <w:rPr>
                <w:b/>
              </w:rPr>
            </w:pPr>
            <w:r w:rsidRPr="00537DC7">
              <w:rPr>
                <w:b/>
              </w:rPr>
              <w:t xml:space="preserve">% </w:t>
            </w:r>
            <w:r w:rsidR="0069259C" w:rsidRPr="00537DC7">
              <w:rPr>
                <w:b/>
              </w:rPr>
              <w:t>(</w:t>
            </w:r>
            <w:r w:rsidRPr="00537DC7">
              <w:rPr>
                <w:b/>
              </w:rPr>
              <w:t>masas)</w:t>
            </w:r>
          </w:p>
        </w:tc>
        <w:tc>
          <w:tcPr>
            <w:tcW w:w="2829" w:type="dxa"/>
            <w:vAlign w:val="center"/>
          </w:tcPr>
          <w:p w14:paraId="43E7D1B9" w14:textId="77777777" w:rsidR="0069259C" w:rsidRPr="00537DC7" w:rsidRDefault="0069259C" w:rsidP="00FB20A0">
            <w:pPr>
              <w:jc w:val="center"/>
              <w:rPr>
                <w:b/>
              </w:rPr>
            </w:pPr>
            <w:r w:rsidRPr="00537DC7">
              <w:rPr>
                <w:b/>
              </w:rPr>
              <w:t>Robežvērtība</w:t>
            </w:r>
          </w:p>
          <w:p w14:paraId="5469C171" w14:textId="1363734C" w:rsidR="0051469F" w:rsidRPr="00537DC7" w:rsidRDefault="0051469F" w:rsidP="00FB20A0">
            <w:pPr>
              <w:jc w:val="center"/>
              <w:rPr>
                <w:b/>
              </w:rPr>
            </w:pPr>
            <w:r w:rsidRPr="00537DC7">
              <w:rPr>
                <w:b/>
              </w:rPr>
              <w:t xml:space="preserve">% </w:t>
            </w:r>
            <w:r w:rsidR="0069259C" w:rsidRPr="00537DC7">
              <w:rPr>
                <w:b/>
              </w:rPr>
              <w:t>(</w:t>
            </w:r>
            <w:r w:rsidRPr="00537DC7">
              <w:rPr>
                <w:b/>
              </w:rPr>
              <w:t>masas)</w:t>
            </w:r>
          </w:p>
        </w:tc>
      </w:tr>
      <w:tr w:rsidR="00FB20A0" w14:paraId="36B36639" w14:textId="77777777" w:rsidTr="009B551F">
        <w:trPr>
          <w:trHeight w:val="337"/>
        </w:trPr>
        <w:tc>
          <w:tcPr>
            <w:tcW w:w="3823" w:type="dxa"/>
            <w:vAlign w:val="center"/>
          </w:tcPr>
          <w:p w14:paraId="3DC284A2" w14:textId="7ECD2FF0" w:rsidR="00FB20A0" w:rsidRPr="00537DC7" w:rsidRDefault="00B144ED" w:rsidP="00355F26">
            <w:pPr>
              <w:pStyle w:val="Default"/>
              <w:jc w:val="both"/>
              <w:rPr>
                <w:rFonts w:asciiTheme="minorHAnsi" w:hAnsiTheme="minorHAnsi" w:cstheme="minorHAnsi"/>
                <w:sz w:val="22"/>
                <w:szCs w:val="22"/>
              </w:rPr>
            </w:pPr>
            <w:r w:rsidRPr="00537DC7">
              <w:rPr>
                <w:rFonts w:asciiTheme="minorHAnsi" w:hAnsiTheme="minorHAnsi" w:cstheme="minorHAnsi"/>
                <w:sz w:val="22"/>
                <w:szCs w:val="22"/>
              </w:rPr>
              <w:t>2-metil-2H-izotiazol-3-ons</w:t>
            </w:r>
          </w:p>
        </w:tc>
        <w:tc>
          <w:tcPr>
            <w:tcW w:w="2409" w:type="dxa"/>
            <w:vAlign w:val="center"/>
          </w:tcPr>
          <w:p w14:paraId="6A67167D" w14:textId="77777777" w:rsidR="00FB20A0" w:rsidRPr="00537DC7" w:rsidRDefault="00FB20A0" w:rsidP="008E3ABB">
            <w:pPr>
              <w:jc w:val="both"/>
            </w:pPr>
          </w:p>
        </w:tc>
        <w:tc>
          <w:tcPr>
            <w:tcW w:w="2829" w:type="dxa"/>
            <w:vAlign w:val="center"/>
          </w:tcPr>
          <w:p w14:paraId="0FD698DF" w14:textId="5DF6B6C8" w:rsidR="00FB20A0" w:rsidRDefault="00AB4146" w:rsidP="00AB4146">
            <w:pPr>
              <w:jc w:val="center"/>
            </w:pPr>
            <w:r w:rsidRPr="00537DC7">
              <w:t>0,00</w:t>
            </w:r>
            <w:r w:rsidR="00DD25D4" w:rsidRPr="00537DC7">
              <w:t>50</w:t>
            </w:r>
          </w:p>
        </w:tc>
      </w:tr>
      <w:tr w:rsidR="00FB20A0" w14:paraId="269AE13D" w14:textId="77777777" w:rsidTr="009B551F">
        <w:trPr>
          <w:trHeight w:val="400"/>
        </w:trPr>
        <w:tc>
          <w:tcPr>
            <w:tcW w:w="3823" w:type="dxa"/>
            <w:vAlign w:val="center"/>
          </w:tcPr>
          <w:p w14:paraId="1B656FED" w14:textId="235CBF44" w:rsidR="00FB20A0" w:rsidRPr="00B144ED" w:rsidRDefault="00B144ED" w:rsidP="00355F26">
            <w:pPr>
              <w:pStyle w:val="Default"/>
              <w:jc w:val="both"/>
              <w:rPr>
                <w:rFonts w:asciiTheme="minorHAnsi" w:hAnsiTheme="minorHAnsi" w:cstheme="minorHAnsi"/>
                <w:sz w:val="22"/>
                <w:szCs w:val="22"/>
              </w:rPr>
            </w:pPr>
            <w:r w:rsidRPr="00B144ED">
              <w:rPr>
                <w:rFonts w:asciiTheme="minorHAnsi" w:hAnsiTheme="minorHAnsi" w:cstheme="minorHAnsi"/>
                <w:sz w:val="22"/>
                <w:szCs w:val="22"/>
              </w:rPr>
              <w:t>1,2-benzizotiazol-3(2H)-ons</w:t>
            </w:r>
          </w:p>
        </w:tc>
        <w:tc>
          <w:tcPr>
            <w:tcW w:w="2409" w:type="dxa"/>
            <w:vAlign w:val="center"/>
          </w:tcPr>
          <w:p w14:paraId="1D839B0F" w14:textId="77777777" w:rsidR="00FB20A0" w:rsidRDefault="00FB20A0" w:rsidP="008E3ABB">
            <w:pPr>
              <w:jc w:val="both"/>
            </w:pPr>
          </w:p>
        </w:tc>
        <w:tc>
          <w:tcPr>
            <w:tcW w:w="2829" w:type="dxa"/>
            <w:vAlign w:val="center"/>
          </w:tcPr>
          <w:p w14:paraId="5CE05E9F" w14:textId="52CE0BC9" w:rsidR="00FB20A0" w:rsidRDefault="00AB4146" w:rsidP="00AB4146">
            <w:pPr>
              <w:jc w:val="center"/>
            </w:pPr>
            <w:r>
              <w:t>0,0050</w:t>
            </w:r>
          </w:p>
        </w:tc>
      </w:tr>
      <w:tr w:rsidR="00FB20A0" w14:paraId="56772295" w14:textId="77777777" w:rsidTr="00166AEB">
        <w:trPr>
          <w:trHeight w:val="609"/>
        </w:trPr>
        <w:tc>
          <w:tcPr>
            <w:tcW w:w="3823" w:type="dxa"/>
            <w:vAlign w:val="center"/>
          </w:tcPr>
          <w:p w14:paraId="1EBFB515" w14:textId="23F86B67" w:rsidR="00FB20A0" w:rsidRPr="00B144ED" w:rsidRDefault="00B144ED" w:rsidP="00355F26">
            <w:pPr>
              <w:pStyle w:val="Default"/>
              <w:jc w:val="both"/>
              <w:rPr>
                <w:rFonts w:asciiTheme="minorHAnsi" w:hAnsiTheme="minorHAnsi" w:cstheme="minorHAnsi"/>
                <w:sz w:val="22"/>
                <w:szCs w:val="22"/>
              </w:rPr>
            </w:pPr>
            <w:r w:rsidRPr="00B144ED">
              <w:rPr>
                <w:rFonts w:asciiTheme="minorHAnsi" w:hAnsiTheme="minorHAnsi" w:cstheme="minorHAnsi"/>
                <w:sz w:val="22"/>
                <w:szCs w:val="22"/>
              </w:rPr>
              <w:t>5-hlor-2-metil-4-izotiazolīn-3-ons/2-metil-4-izotiazolīn-3-ons</w:t>
            </w:r>
          </w:p>
        </w:tc>
        <w:tc>
          <w:tcPr>
            <w:tcW w:w="2409" w:type="dxa"/>
            <w:vAlign w:val="center"/>
          </w:tcPr>
          <w:p w14:paraId="3B92AAE4" w14:textId="77777777" w:rsidR="00FB20A0" w:rsidRDefault="00FB20A0" w:rsidP="008E3ABB">
            <w:pPr>
              <w:jc w:val="both"/>
            </w:pPr>
          </w:p>
        </w:tc>
        <w:tc>
          <w:tcPr>
            <w:tcW w:w="2829" w:type="dxa"/>
            <w:vAlign w:val="center"/>
          </w:tcPr>
          <w:p w14:paraId="04B2B284" w14:textId="54297079" w:rsidR="00FB20A0" w:rsidRDefault="00AB4146" w:rsidP="00AB4146">
            <w:pPr>
              <w:jc w:val="center"/>
            </w:pPr>
            <w:r>
              <w:t>0,0015</w:t>
            </w:r>
          </w:p>
        </w:tc>
      </w:tr>
    </w:tbl>
    <w:p w14:paraId="2D77C118" w14:textId="4F572C39" w:rsidR="00CD08B4" w:rsidRPr="00773131" w:rsidRDefault="00CD08B4" w:rsidP="00CD08B4">
      <w:pPr>
        <w:spacing w:line="276" w:lineRule="auto"/>
        <w:ind w:firstLine="720"/>
        <w:rPr>
          <w:b/>
          <w:i/>
          <w:sz w:val="24"/>
          <w:szCs w:val="24"/>
        </w:rPr>
      </w:pPr>
      <w:bookmarkStart w:id="25" w:name="_Hlk24035002"/>
      <w:r w:rsidRPr="00773131">
        <w:rPr>
          <w:rFonts w:cstheme="minorHAnsi"/>
          <w:b/>
          <w:i/>
          <w:sz w:val="40"/>
          <w:szCs w:val="40"/>
        </w:rPr>
        <w:t xml:space="preserve">□ </w:t>
      </w:r>
      <w:r w:rsidR="00BD123B" w:rsidRPr="00773131">
        <w:rPr>
          <w:b/>
          <w:i/>
        </w:rPr>
        <w:t>Pievienoju piegādātāja(-u) deklarāciju(-as)</w:t>
      </w:r>
      <w:r w:rsidR="009B001A" w:rsidRPr="00773131">
        <w:rPr>
          <w:b/>
          <w:i/>
        </w:rPr>
        <w:t>.</w:t>
      </w:r>
    </w:p>
    <w:bookmarkEnd w:id="25"/>
    <w:p w14:paraId="716191DC" w14:textId="6E6E8948" w:rsidR="00FB20A0" w:rsidRPr="00537DC7" w:rsidRDefault="008A01EC" w:rsidP="008E3ABB">
      <w:pPr>
        <w:jc w:val="both"/>
      </w:pPr>
      <w:r w:rsidRPr="00773131">
        <w:rPr>
          <w:b/>
          <w:bCs/>
        </w:rPr>
        <w:sym w:font="Wingdings" w:char="F0FE"/>
      </w:r>
      <w:r w:rsidRPr="00773131">
        <w:rPr>
          <w:b/>
          <w:bCs/>
        </w:rPr>
        <w:t xml:space="preserve"> </w:t>
      </w:r>
      <w:r w:rsidR="00FC5FD3">
        <w:t>Apliecinu</w:t>
      </w:r>
      <w:r w:rsidRPr="00537DC7">
        <w:t>, ka kopējais fosfora (P) saturs, k</w:t>
      </w:r>
      <w:r w:rsidR="00B64D47" w:rsidRPr="00537DC7">
        <w:t>as</w:t>
      </w:r>
      <w:r w:rsidRPr="00537DC7">
        <w:t xml:space="preserve"> aprēķin</w:t>
      </w:r>
      <w:r w:rsidR="00B64D47" w:rsidRPr="00537DC7">
        <w:t>āts</w:t>
      </w:r>
      <w:r w:rsidRPr="00537DC7">
        <w:t xml:space="preserve"> kā element</w:t>
      </w:r>
      <w:r w:rsidR="00B13BFE" w:rsidRPr="00537DC7">
        <w:t>ār</w:t>
      </w:r>
      <w:r w:rsidR="00B64D47" w:rsidRPr="00537DC7">
        <w:t>ais</w:t>
      </w:r>
      <w:r w:rsidRPr="00537DC7">
        <w:t xml:space="preserve"> P, ir vienāds vai mazāks par robežvērtību </w:t>
      </w:r>
      <w:r w:rsidR="00B64D47" w:rsidRPr="00537DC7">
        <w:t xml:space="preserve">0,08 g/l </w:t>
      </w:r>
      <w:r w:rsidRPr="00537DC7">
        <w:t>mazgāšanas ūde</w:t>
      </w:r>
      <w:r w:rsidR="00B73DA8" w:rsidRPr="00537DC7">
        <w:t>ns</w:t>
      </w:r>
      <w:r w:rsidRPr="00537DC7">
        <w:t>.</w:t>
      </w:r>
    </w:p>
    <w:p w14:paraId="4FABE35F" w14:textId="7C2D79CF" w:rsidR="008A01EC" w:rsidRPr="00537DC7" w:rsidRDefault="00A43BA4" w:rsidP="008A01EC">
      <w:pPr>
        <w:spacing w:line="276" w:lineRule="auto"/>
        <w:ind w:firstLine="720"/>
        <w:rPr>
          <w:b/>
          <w:i/>
          <w:sz w:val="24"/>
          <w:szCs w:val="24"/>
        </w:rPr>
      </w:pPr>
      <w:r w:rsidRPr="00537DC7">
        <w:rPr>
          <w:b/>
          <w:bCs/>
        </w:rPr>
        <w:sym w:font="Wingdings" w:char="F0FE"/>
      </w:r>
      <w:r w:rsidRPr="00537DC7">
        <w:rPr>
          <w:b/>
          <w:bCs/>
        </w:rPr>
        <w:t xml:space="preserve"> </w:t>
      </w:r>
      <w:r w:rsidR="00BD123B" w:rsidRPr="00537DC7">
        <w:rPr>
          <w:b/>
          <w:i/>
        </w:rPr>
        <w:t xml:space="preserve">Pievienoju </w:t>
      </w:r>
      <w:r w:rsidR="00773131" w:rsidRPr="00537DC7">
        <w:rPr>
          <w:b/>
          <w:i/>
        </w:rPr>
        <w:t>P</w:t>
      </w:r>
      <w:r w:rsidR="00D22CB7" w:rsidRPr="00537DC7">
        <w:rPr>
          <w:b/>
          <w:i/>
        </w:rPr>
        <w:t xml:space="preserve"> satura </w:t>
      </w:r>
      <w:r w:rsidR="00773131" w:rsidRPr="00537DC7">
        <w:rPr>
          <w:b/>
          <w:i/>
        </w:rPr>
        <w:t xml:space="preserve"> vērtības aprēķinu</w:t>
      </w:r>
    </w:p>
    <w:p w14:paraId="6DD7C967" w14:textId="0AE85757" w:rsidR="008A01EC" w:rsidRPr="00537DC7" w:rsidRDefault="008A01EC" w:rsidP="008A01EC">
      <w:r w:rsidRPr="00537DC7">
        <w:t>(Lūdzu atzīmējiet vienu no</w:t>
      </w:r>
      <w:r w:rsidR="00D22CB7" w:rsidRPr="00537DC7">
        <w:t xml:space="preserve"> turpmāk minētajām</w:t>
      </w:r>
      <w:r w:rsidRPr="00537DC7">
        <w:t xml:space="preserve"> divām izvēlēm)</w:t>
      </w:r>
    </w:p>
    <w:p w14:paraId="6917C34A" w14:textId="7E294373" w:rsidR="008A01EC" w:rsidRPr="00537DC7" w:rsidRDefault="00CE34C8" w:rsidP="00D65BAF">
      <w:pPr>
        <w:spacing w:after="0" w:line="276" w:lineRule="auto"/>
        <w:jc w:val="both"/>
      </w:pPr>
      <w:r w:rsidRPr="00537DC7">
        <w:rPr>
          <w:rFonts w:cstheme="minorHAnsi"/>
          <w:b/>
          <w:i/>
          <w:sz w:val="40"/>
          <w:szCs w:val="40"/>
        </w:rPr>
        <w:t>□</w:t>
      </w:r>
      <w:r w:rsidR="008A01EC" w:rsidRPr="00537DC7">
        <w:rPr>
          <w:rFonts w:cstheme="minorHAnsi"/>
          <w:b/>
          <w:i/>
        </w:rPr>
        <w:t xml:space="preserve"> </w:t>
      </w:r>
      <w:r w:rsidR="008A01EC" w:rsidRPr="00537DC7">
        <w:t xml:space="preserve">Produkts ir </w:t>
      </w:r>
      <w:r w:rsidR="00144B8B" w:rsidRPr="00537DC7">
        <w:t>līdzeklis trauku mazgāšanai ar rokām, ka</w:t>
      </w:r>
      <w:r w:rsidR="007D6B0A" w:rsidRPr="00537DC7">
        <w:t>s</w:t>
      </w:r>
      <w:r w:rsidR="00144B8B" w:rsidRPr="00537DC7">
        <w:t xml:space="preserve"> paredzēts </w:t>
      </w:r>
      <w:r w:rsidR="008A01EC" w:rsidRPr="00537DC7">
        <w:t xml:space="preserve">profesionālai lietošanai. </w:t>
      </w:r>
      <w:r w:rsidR="009A437A" w:rsidRPr="00537DC7">
        <w:t>A</w:t>
      </w:r>
      <w:r w:rsidR="008A01EC" w:rsidRPr="00537DC7">
        <w:t xml:space="preserve">pliecinu, ka </w:t>
      </w:r>
      <w:r w:rsidR="00D65BAF" w:rsidRPr="00537DC7">
        <w:t>smaržvielas tajā</w:t>
      </w:r>
      <w:r w:rsidR="008A01EC" w:rsidRPr="00537DC7">
        <w:t xml:space="preserve"> nav iekļautas.</w:t>
      </w:r>
    </w:p>
    <w:p w14:paraId="2833A457" w14:textId="2DBE8594" w:rsidR="008A01EC" w:rsidRPr="00537DC7" w:rsidRDefault="00CE34C8" w:rsidP="00D65BAF">
      <w:pPr>
        <w:spacing w:after="0" w:line="276" w:lineRule="auto"/>
        <w:jc w:val="both"/>
      </w:pPr>
      <w:r w:rsidRPr="00537DC7">
        <w:rPr>
          <w:rFonts w:cstheme="minorHAnsi"/>
          <w:b/>
          <w:i/>
          <w:sz w:val="40"/>
          <w:szCs w:val="40"/>
        </w:rPr>
        <w:t>□</w:t>
      </w:r>
      <w:r w:rsidR="00A873EF" w:rsidRPr="00537DC7">
        <w:rPr>
          <w:rFonts w:cstheme="minorHAnsi"/>
          <w:b/>
          <w:i/>
          <w:sz w:val="40"/>
          <w:szCs w:val="40"/>
        </w:rPr>
        <w:t xml:space="preserve"> </w:t>
      </w:r>
      <w:r w:rsidR="001F60A1" w:rsidRPr="00537DC7">
        <w:rPr>
          <w:rFonts w:cstheme="minorHAnsi"/>
        </w:rPr>
        <w:t xml:space="preserve">Produkts nav </w:t>
      </w:r>
      <w:r w:rsidR="00A10045" w:rsidRPr="00537DC7">
        <w:rPr>
          <w:rFonts w:cstheme="minorHAnsi"/>
        </w:rPr>
        <w:t xml:space="preserve">paredzēts </w:t>
      </w:r>
      <w:r w:rsidR="001F60A1" w:rsidRPr="00537DC7">
        <w:rPr>
          <w:rFonts w:cstheme="minorHAnsi"/>
        </w:rPr>
        <w:t>profesionāl</w:t>
      </w:r>
      <w:r w:rsidR="00A10045" w:rsidRPr="00537DC7">
        <w:rPr>
          <w:rFonts w:cstheme="minorHAnsi"/>
        </w:rPr>
        <w:t>ai lietošanai</w:t>
      </w:r>
      <w:r w:rsidR="001F60A1" w:rsidRPr="00537DC7">
        <w:rPr>
          <w:rFonts w:cstheme="minorHAnsi"/>
        </w:rPr>
        <w:t>.</w:t>
      </w:r>
      <w:r w:rsidR="00D65BAF" w:rsidRPr="00537DC7">
        <w:t xml:space="preserve"> </w:t>
      </w:r>
      <w:r w:rsidR="009A437A" w:rsidRPr="00537DC7">
        <w:t>Apliecinu</w:t>
      </w:r>
      <w:r w:rsidR="00D65BAF" w:rsidRPr="00537DC7">
        <w:t xml:space="preserve">, ka produkta sastāvā iekļautās smaržvielas atbilst </w:t>
      </w:r>
      <w:r w:rsidR="006E0D10" w:rsidRPr="00537DC7">
        <w:rPr>
          <w:rFonts w:cstheme="minorHAnsi"/>
        </w:rPr>
        <w:t xml:space="preserve">Eiropas Parlamenta un Padomes Regulas (EK) Nr. 648/2004 (2004. gada 31. marts) par mazgāšanas līdzekļiem </w:t>
      </w:r>
      <w:r w:rsidR="00D65BAF" w:rsidRPr="00537DC7">
        <w:t xml:space="preserve">noteikumiem un tās </w:t>
      </w:r>
      <w:r w:rsidR="00CC00BE" w:rsidRPr="00537DC7">
        <w:t xml:space="preserve">produktā </w:t>
      </w:r>
      <w:r w:rsidR="00933650" w:rsidRPr="00537DC7">
        <w:t xml:space="preserve">nav </w:t>
      </w:r>
      <w:r w:rsidR="00CC00BE" w:rsidRPr="00537DC7">
        <w:t xml:space="preserve">≥ 0,010 % </w:t>
      </w:r>
      <w:r w:rsidR="00933650" w:rsidRPr="00537DC7">
        <w:t>masas uz katru vielu</w:t>
      </w:r>
      <w:r w:rsidR="00125807" w:rsidRPr="00537DC7">
        <w:t>.</w:t>
      </w:r>
    </w:p>
    <w:p w14:paraId="7A077A43" w14:textId="3B8033CE" w:rsidR="002436EE" w:rsidRPr="0036102E" w:rsidRDefault="002436EE" w:rsidP="002436EE">
      <w:pPr>
        <w:spacing w:line="276" w:lineRule="auto"/>
        <w:ind w:firstLine="720"/>
        <w:rPr>
          <w:b/>
          <w:iCs/>
          <w:sz w:val="24"/>
          <w:szCs w:val="24"/>
        </w:rPr>
      </w:pPr>
      <w:r w:rsidRPr="00537DC7">
        <w:rPr>
          <w:rFonts w:cstheme="minorHAnsi"/>
          <w:b/>
          <w:i/>
          <w:sz w:val="40"/>
          <w:szCs w:val="40"/>
        </w:rPr>
        <w:t xml:space="preserve">□ </w:t>
      </w:r>
      <w:r w:rsidR="00BD123B" w:rsidRPr="00537DC7">
        <w:rPr>
          <w:b/>
          <w:i/>
        </w:rPr>
        <w:t>P</w:t>
      </w:r>
      <w:r w:rsidRPr="00537DC7">
        <w:rPr>
          <w:b/>
          <w:i/>
        </w:rPr>
        <w:t xml:space="preserve">ievienoju </w:t>
      </w:r>
      <w:r w:rsidR="00BD123B" w:rsidRPr="00537DC7">
        <w:rPr>
          <w:b/>
          <w:i/>
        </w:rPr>
        <w:t>piegādātāja(-u) deklarāciju(-as)</w:t>
      </w:r>
      <w:r w:rsidR="00197E3F" w:rsidRPr="00537DC7">
        <w:rPr>
          <w:b/>
          <w:iCs/>
        </w:rPr>
        <w:t>.</w:t>
      </w:r>
    </w:p>
    <w:p w14:paraId="379FA13F" w14:textId="2C65B044" w:rsidR="002436EE" w:rsidRDefault="002436EE" w:rsidP="002436EE">
      <w:pPr>
        <w:ind w:firstLine="720"/>
        <w:rPr>
          <w:b/>
          <w:bCs/>
        </w:rPr>
      </w:pPr>
      <w:r>
        <w:rPr>
          <w:b/>
          <w:bCs/>
        </w:rPr>
        <w:t>(b) Bīstamās vielas</w:t>
      </w:r>
    </w:p>
    <w:p w14:paraId="3048D041" w14:textId="0385008A" w:rsidR="00F85878" w:rsidRPr="00F85878" w:rsidRDefault="00F85878" w:rsidP="00F85878">
      <w:pPr>
        <w:pStyle w:val="ListParagraph"/>
        <w:numPr>
          <w:ilvl w:val="0"/>
          <w:numId w:val="4"/>
        </w:numPr>
        <w:jc w:val="both"/>
        <w:rPr>
          <w:b/>
        </w:rPr>
      </w:pPr>
      <w:r>
        <w:rPr>
          <w:b/>
        </w:rPr>
        <w:t>Gala</w:t>
      </w:r>
      <w:r w:rsidR="007C72DE">
        <w:rPr>
          <w:b/>
        </w:rPr>
        <w:t>produkts</w:t>
      </w:r>
    </w:p>
    <w:p w14:paraId="054A239E" w14:textId="1CF009F3" w:rsidR="000C6F01" w:rsidRPr="00313864" w:rsidRDefault="00F85878" w:rsidP="00D65BAF">
      <w:pPr>
        <w:spacing w:after="0" w:line="276" w:lineRule="auto"/>
        <w:jc w:val="both"/>
      </w:pPr>
      <w:r w:rsidRPr="00313864">
        <w:sym w:font="Wingdings" w:char="F0FE"/>
      </w:r>
      <w:r w:rsidRPr="00313864">
        <w:t xml:space="preserve"> </w:t>
      </w:r>
      <w:r w:rsidR="00A873EF" w:rsidRPr="00313864">
        <w:t>A</w:t>
      </w:r>
      <w:r w:rsidRPr="00313864">
        <w:t xml:space="preserve">pliecinu, ka galaprodukts nav klasificēts un marķēts kā akūti toksisks, </w:t>
      </w:r>
      <w:r w:rsidR="00A83D25" w:rsidRPr="00313864">
        <w:t xml:space="preserve">kā tāds, </w:t>
      </w:r>
      <w:r w:rsidR="00197E3F">
        <w:t>kam</w:t>
      </w:r>
      <w:r w:rsidR="00197E3F" w:rsidRPr="00313864">
        <w:t xml:space="preserve"> </w:t>
      </w:r>
      <w:r w:rsidR="00A83D25" w:rsidRPr="00313864">
        <w:t>ir toksiska ietekme uz konkrētu mēr</w:t>
      </w:r>
      <w:r w:rsidR="00D21F04">
        <w:t>ķ</w:t>
      </w:r>
      <w:r w:rsidR="00A83D25" w:rsidRPr="00313864">
        <w:t xml:space="preserve">orgānu, kā elpceļu vai ādas sensibilizators, kā tāds, kam ir kancerogēna, mutagēna vai toksiska ietekme uz reproduktīvo funkciju vai kā bīstams ūdens videi, kā definēts Regulas (EK) Nr. </w:t>
      </w:r>
      <w:r w:rsidR="00197E3F">
        <w:t> </w:t>
      </w:r>
      <w:r w:rsidR="00A83D25" w:rsidRPr="00313864">
        <w:t xml:space="preserve">1272/2008 I pielikumā un atbilstoši sarakstam, kas norādīts </w:t>
      </w:r>
      <w:r w:rsidR="00197E3F">
        <w:t>turpmāk</w:t>
      </w:r>
      <w:r w:rsidR="00A83D25" w:rsidRPr="00313864">
        <w:t>:</w:t>
      </w:r>
    </w:p>
    <w:p w14:paraId="4D022767" w14:textId="69B25544" w:rsidR="0036102E" w:rsidRDefault="0036102E">
      <w:r>
        <w:br w:type="page"/>
      </w:r>
    </w:p>
    <w:p w14:paraId="797E07B6" w14:textId="77777777" w:rsidR="00A83D25" w:rsidRPr="009C394D" w:rsidRDefault="00A83D25" w:rsidP="00D65BAF">
      <w:pPr>
        <w:spacing w:after="0" w:line="276" w:lineRule="auto"/>
        <w:jc w:val="both"/>
        <w:rPr>
          <w:sz w:val="16"/>
          <w:szCs w:val="16"/>
        </w:rPr>
      </w:pPr>
    </w:p>
    <w:p w14:paraId="43BB5414" w14:textId="332A482A" w:rsidR="00D21F04" w:rsidRPr="00537DC7" w:rsidRDefault="00537DC7" w:rsidP="000C6F01">
      <w:pPr>
        <w:spacing w:after="0" w:line="276" w:lineRule="auto"/>
        <w:jc w:val="center"/>
        <w:rPr>
          <w:b/>
        </w:rPr>
      </w:pPr>
      <w:r w:rsidRPr="00537DC7">
        <w:rPr>
          <w:b/>
        </w:rPr>
        <w:t>Bīstamības klases</w:t>
      </w:r>
      <w:r w:rsidR="00D21F04" w:rsidRPr="00537DC7">
        <w:rPr>
          <w:b/>
        </w:rPr>
        <w:t>, uz kurām attiecas ierobežojumi, un to kategorizācija</w:t>
      </w:r>
    </w:p>
    <w:tbl>
      <w:tblPr>
        <w:tblStyle w:val="TableGrid"/>
        <w:tblW w:w="9209" w:type="dxa"/>
        <w:tblLook w:val="04A0" w:firstRow="1" w:lastRow="0" w:firstColumn="1" w:lastColumn="0" w:noHBand="0" w:noVBand="1"/>
      </w:tblPr>
      <w:tblGrid>
        <w:gridCol w:w="4673"/>
        <w:gridCol w:w="4536"/>
      </w:tblGrid>
      <w:tr w:rsidR="0012542D" w:rsidRPr="00537DC7" w14:paraId="44C3E053" w14:textId="77777777" w:rsidTr="00B54879">
        <w:tc>
          <w:tcPr>
            <w:tcW w:w="9209" w:type="dxa"/>
            <w:gridSpan w:val="2"/>
            <w:shd w:val="clear" w:color="auto" w:fill="D9D9D9" w:themeFill="background1" w:themeFillShade="D9"/>
            <w:vAlign w:val="center"/>
          </w:tcPr>
          <w:p w14:paraId="689F5D1C" w14:textId="0678D14E" w:rsidR="0012542D" w:rsidRPr="00537DC7" w:rsidRDefault="0012542D" w:rsidP="00D65BAF">
            <w:pPr>
              <w:spacing w:line="276" w:lineRule="auto"/>
              <w:jc w:val="both"/>
              <w:rPr>
                <w:rFonts w:cstheme="minorHAnsi"/>
                <w:b/>
                <w:sz w:val="16"/>
                <w:szCs w:val="16"/>
              </w:rPr>
            </w:pPr>
            <w:r w:rsidRPr="00537DC7">
              <w:rPr>
                <w:rFonts w:cstheme="minorHAnsi"/>
                <w:b/>
                <w:sz w:val="16"/>
                <w:szCs w:val="16"/>
              </w:rPr>
              <w:t>Akūt</w:t>
            </w:r>
            <w:r w:rsidR="00C8244E" w:rsidRPr="00537DC7">
              <w:rPr>
                <w:rFonts w:cstheme="minorHAnsi"/>
                <w:b/>
                <w:sz w:val="16"/>
                <w:szCs w:val="16"/>
              </w:rPr>
              <w:t>s</w:t>
            </w:r>
            <w:r w:rsidRPr="00537DC7">
              <w:rPr>
                <w:rFonts w:cstheme="minorHAnsi"/>
                <w:b/>
                <w:sz w:val="16"/>
                <w:szCs w:val="16"/>
              </w:rPr>
              <w:t xml:space="preserve"> </w:t>
            </w:r>
            <w:r w:rsidR="00C8244E" w:rsidRPr="00537DC7">
              <w:rPr>
                <w:rFonts w:cstheme="minorHAnsi"/>
                <w:b/>
                <w:sz w:val="16"/>
                <w:szCs w:val="16"/>
              </w:rPr>
              <w:t>toksiskums</w:t>
            </w:r>
          </w:p>
        </w:tc>
      </w:tr>
      <w:tr w:rsidR="000C6F01" w:rsidRPr="00537DC7" w14:paraId="53E70B47" w14:textId="77777777" w:rsidTr="006A2C24">
        <w:tc>
          <w:tcPr>
            <w:tcW w:w="4673" w:type="dxa"/>
            <w:shd w:val="clear" w:color="auto" w:fill="D9D9D9" w:themeFill="background1" w:themeFillShade="D9"/>
            <w:vAlign w:val="center"/>
          </w:tcPr>
          <w:p w14:paraId="2981B23C" w14:textId="5A82BB0B" w:rsidR="000C6F01" w:rsidRPr="00537DC7" w:rsidRDefault="000C6F01" w:rsidP="00D65BAF">
            <w:pPr>
              <w:spacing w:line="276" w:lineRule="auto"/>
              <w:jc w:val="both"/>
              <w:rPr>
                <w:rFonts w:cstheme="minorHAnsi"/>
                <w:b/>
                <w:sz w:val="16"/>
                <w:szCs w:val="16"/>
              </w:rPr>
            </w:pPr>
            <w:r w:rsidRPr="00537DC7">
              <w:rPr>
                <w:rFonts w:cstheme="minorHAnsi"/>
                <w:b/>
                <w:sz w:val="16"/>
                <w:szCs w:val="16"/>
              </w:rPr>
              <w:t>1</w:t>
            </w:r>
            <w:r w:rsidR="00C8244E" w:rsidRPr="00537DC7">
              <w:rPr>
                <w:rFonts w:cstheme="minorHAnsi"/>
                <w:b/>
                <w:sz w:val="16"/>
                <w:szCs w:val="16"/>
              </w:rPr>
              <w:t>.</w:t>
            </w:r>
            <w:r w:rsidRPr="00537DC7">
              <w:rPr>
                <w:rFonts w:cstheme="minorHAnsi"/>
                <w:b/>
                <w:sz w:val="16"/>
                <w:szCs w:val="16"/>
              </w:rPr>
              <w:t xml:space="preserve"> un</w:t>
            </w:r>
            <w:r w:rsidR="00A22960" w:rsidRPr="00537DC7">
              <w:rPr>
                <w:rFonts w:cstheme="minorHAnsi"/>
                <w:b/>
                <w:sz w:val="16"/>
                <w:szCs w:val="16"/>
              </w:rPr>
              <w:t xml:space="preserve"> </w:t>
            </w:r>
            <w:r w:rsidRPr="00537DC7">
              <w:rPr>
                <w:rFonts w:cstheme="minorHAnsi"/>
                <w:b/>
                <w:sz w:val="16"/>
                <w:szCs w:val="16"/>
              </w:rPr>
              <w:t xml:space="preserve"> 2</w:t>
            </w:r>
            <w:r w:rsidR="00C8244E" w:rsidRPr="00537DC7">
              <w:rPr>
                <w:rFonts w:cstheme="minorHAnsi"/>
                <w:b/>
                <w:sz w:val="16"/>
                <w:szCs w:val="16"/>
              </w:rPr>
              <w:t>. kategorija</w:t>
            </w:r>
          </w:p>
        </w:tc>
        <w:tc>
          <w:tcPr>
            <w:tcW w:w="4536" w:type="dxa"/>
            <w:shd w:val="clear" w:color="auto" w:fill="D9D9D9" w:themeFill="background1" w:themeFillShade="D9"/>
            <w:vAlign w:val="center"/>
          </w:tcPr>
          <w:p w14:paraId="6F9F78B8" w14:textId="3BC586D5" w:rsidR="000C6F01" w:rsidRPr="00537DC7" w:rsidRDefault="000C6F01" w:rsidP="00D65BAF">
            <w:pPr>
              <w:spacing w:line="276" w:lineRule="auto"/>
              <w:jc w:val="both"/>
              <w:rPr>
                <w:rFonts w:cstheme="minorHAnsi"/>
                <w:b/>
                <w:sz w:val="16"/>
                <w:szCs w:val="16"/>
              </w:rPr>
            </w:pPr>
            <w:r w:rsidRPr="00537DC7">
              <w:rPr>
                <w:rFonts w:cstheme="minorHAnsi"/>
                <w:b/>
                <w:sz w:val="16"/>
                <w:szCs w:val="16"/>
              </w:rPr>
              <w:t>3</w:t>
            </w:r>
            <w:r w:rsidR="00C8244E" w:rsidRPr="00537DC7">
              <w:rPr>
                <w:rFonts w:cstheme="minorHAnsi"/>
                <w:b/>
                <w:sz w:val="16"/>
                <w:szCs w:val="16"/>
              </w:rPr>
              <w:t>. kategorija</w:t>
            </w:r>
          </w:p>
        </w:tc>
      </w:tr>
      <w:tr w:rsidR="001E38A8" w:rsidRPr="00537DC7" w14:paraId="161806C1" w14:textId="77777777" w:rsidTr="006A2C24">
        <w:tc>
          <w:tcPr>
            <w:tcW w:w="4673" w:type="dxa"/>
            <w:vAlign w:val="center"/>
          </w:tcPr>
          <w:p w14:paraId="61A873F0" w14:textId="17BBD49E" w:rsidR="001E38A8" w:rsidRPr="00537DC7" w:rsidRDefault="001E38A8" w:rsidP="001E38A8">
            <w:pPr>
              <w:spacing w:line="276" w:lineRule="auto"/>
              <w:jc w:val="both"/>
              <w:rPr>
                <w:rFonts w:cstheme="minorHAnsi"/>
                <w:sz w:val="16"/>
                <w:szCs w:val="16"/>
              </w:rPr>
            </w:pPr>
            <w:r w:rsidRPr="00537DC7">
              <w:rPr>
                <w:rFonts w:cstheme="minorHAnsi"/>
                <w:sz w:val="16"/>
                <w:szCs w:val="16"/>
              </w:rPr>
              <w:t xml:space="preserve">H300 </w:t>
            </w:r>
            <w:r w:rsidR="00C8244E" w:rsidRPr="00537DC7">
              <w:rPr>
                <w:rFonts w:cstheme="minorHAnsi"/>
                <w:sz w:val="16"/>
                <w:szCs w:val="16"/>
              </w:rPr>
              <w:t>Norijot iestājas nāve</w:t>
            </w:r>
          </w:p>
        </w:tc>
        <w:tc>
          <w:tcPr>
            <w:tcW w:w="4536" w:type="dxa"/>
            <w:vAlign w:val="center"/>
          </w:tcPr>
          <w:p w14:paraId="1674B387" w14:textId="413A6CE0" w:rsidR="001E38A8" w:rsidRPr="00537DC7" w:rsidRDefault="001E38A8" w:rsidP="001E38A8">
            <w:pPr>
              <w:spacing w:line="276" w:lineRule="auto"/>
              <w:jc w:val="both"/>
              <w:rPr>
                <w:rFonts w:cstheme="minorHAnsi"/>
                <w:sz w:val="16"/>
                <w:szCs w:val="16"/>
              </w:rPr>
            </w:pPr>
            <w:r w:rsidRPr="00537DC7">
              <w:rPr>
                <w:rFonts w:cstheme="minorHAnsi"/>
                <w:sz w:val="16"/>
                <w:szCs w:val="16"/>
              </w:rPr>
              <w:t>H301 Toksisks, ja nor</w:t>
            </w:r>
            <w:r w:rsidR="008112B9" w:rsidRPr="00537DC7">
              <w:rPr>
                <w:rFonts w:cstheme="minorHAnsi"/>
                <w:sz w:val="16"/>
                <w:szCs w:val="16"/>
              </w:rPr>
              <w:t>īts</w:t>
            </w:r>
          </w:p>
        </w:tc>
      </w:tr>
      <w:tr w:rsidR="001E38A8" w:rsidRPr="00537DC7" w14:paraId="0BA3FDD6" w14:textId="77777777" w:rsidTr="006A2C24">
        <w:tc>
          <w:tcPr>
            <w:tcW w:w="4673" w:type="dxa"/>
            <w:vAlign w:val="center"/>
          </w:tcPr>
          <w:p w14:paraId="32C7E33F" w14:textId="2E8D6992" w:rsidR="001E38A8" w:rsidRPr="00537DC7" w:rsidRDefault="001E38A8" w:rsidP="001E38A8">
            <w:pPr>
              <w:spacing w:line="276" w:lineRule="auto"/>
              <w:jc w:val="both"/>
              <w:rPr>
                <w:rFonts w:cstheme="minorHAnsi"/>
                <w:sz w:val="16"/>
                <w:szCs w:val="16"/>
              </w:rPr>
            </w:pPr>
            <w:r w:rsidRPr="00537DC7">
              <w:rPr>
                <w:rFonts w:cstheme="minorHAnsi"/>
                <w:sz w:val="16"/>
                <w:szCs w:val="16"/>
              </w:rPr>
              <w:t xml:space="preserve">H310 </w:t>
            </w:r>
            <w:r w:rsidR="00C8244E" w:rsidRPr="00537DC7">
              <w:rPr>
                <w:rFonts w:cstheme="minorHAnsi"/>
                <w:sz w:val="16"/>
                <w:szCs w:val="16"/>
              </w:rPr>
              <w:t>Nonākot saskarē ar ādu, iestājas nāve</w:t>
            </w:r>
          </w:p>
        </w:tc>
        <w:tc>
          <w:tcPr>
            <w:tcW w:w="4536" w:type="dxa"/>
            <w:vAlign w:val="center"/>
          </w:tcPr>
          <w:p w14:paraId="3965A627" w14:textId="20ED0B69" w:rsidR="001E38A8" w:rsidRPr="00537DC7" w:rsidRDefault="001E38A8" w:rsidP="001E38A8">
            <w:pPr>
              <w:spacing w:line="276" w:lineRule="auto"/>
              <w:jc w:val="both"/>
              <w:rPr>
                <w:rFonts w:cstheme="minorHAnsi"/>
                <w:sz w:val="16"/>
                <w:szCs w:val="16"/>
              </w:rPr>
            </w:pPr>
            <w:r w:rsidRPr="00537DC7">
              <w:rPr>
                <w:rFonts w:cstheme="minorHAnsi"/>
                <w:sz w:val="16"/>
                <w:szCs w:val="16"/>
              </w:rPr>
              <w:t>H311 Toksisks, ja nonāk saskarē ar ādu</w:t>
            </w:r>
          </w:p>
        </w:tc>
      </w:tr>
      <w:tr w:rsidR="001E38A8" w:rsidRPr="00537DC7" w14:paraId="6A63B5C2" w14:textId="77777777" w:rsidTr="006A2C24">
        <w:tc>
          <w:tcPr>
            <w:tcW w:w="4673" w:type="dxa"/>
            <w:vAlign w:val="center"/>
          </w:tcPr>
          <w:p w14:paraId="2D4DC226" w14:textId="72056295" w:rsidR="001E38A8" w:rsidRPr="00537DC7" w:rsidRDefault="001E38A8" w:rsidP="001E38A8">
            <w:pPr>
              <w:spacing w:line="276" w:lineRule="auto"/>
              <w:jc w:val="both"/>
              <w:rPr>
                <w:rFonts w:cstheme="minorHAnsi"/>
                <w:sz w:val="16"/>
                <w:szCs w:val="16"/>
              </w:rPr>
            </w:pPr>
            <w:r w:rsidRPr="00537DC7">
              <w:rPr>
                <w:rFonts w:cstheme="minorHAnsi"/>
                <w:sz w:val="16"/>
                <w:szCs w:val="16"/>
              </w:rPr>
              <w:t xml:space="preserve">H330 </w:t>
            </w:r>
            <w:r w:rsidR="008112B9" w:rsidRPr="00537DC7">
              <w:rPr>
                <w:rFonts w:cstheme="minorHAnsi"/>
                <w:sz w:val="16"/>
                <w:szCs w:val="16"/>
              </w:rPr>
              <w:t>Ieelpojot iestājas nāve</w:t>
            </w:r>
          </w:p>
        </w:tc>
        <w:tc>
          <w:tcPr>
            <w:tcW w:w="4536" w:type="dxa"/>
            <w:vAlign w:val="center"/>
          </w:tcPr>
          <w:p w14:paraId="1B1E099E" w14:textId="40DB8998" w:rsidR="001E38A8" w:rsidRPr="00537DC7" w:rsidRDefault="001E38A8" w:rsidP="001E38A8">
            <w:pPr>
              <w:spacing w:line="276" w:lineRule="auto"/>
              <w:jc w:val="both"/>
              <w:rPr>
                <w:rFonts w:cstheme="minorHAnsi"/>
                <w:sz w:val="16"/>
                <w:szCs w:val="16"/>
              </w:rPr>
            </w:pPr>
            <w:r w:rsidRPr="00537DC7">
              <w:rPr>
                <w:rFonts w:cstheme="minorHAnsi"/>
                <w:sz w:val="16"/>
                <w:szCs w:val="16"/>
              </w:rPr>
              <w:t>H331 Toksisks</w:t>
            </w:r>
            <w:r w:rsidR="008112B9" w:rsidRPr="00537DC7">
              <w:rPr>
                <w:rFonts w:cstheme="minorHAnsi"/>
                <w:sz w:val="16"/>
                <w:szCs w:val="16"/>
              </w:rPr>
              <w:t xml:space="preserve"> </w:t>
            </w:r>
            <w:r w:rsidRPr="00537DC7">
              <w:rPr>
                <w:rFonts w:cstheme="minorHAnsi"/>
                <w:sz w:val="16"/>
                <w:szCs w:val="16"/>
              </w:rPr>
              <w:t>ieelpo</w:t>
            </w:r>
            <w:r w:rsidR="008112B9" w:rsidRPr="00537DC7">
              <w:rPr>
                <w:rFonts w:cstheme="minorHAnsi"/>
                <w:sz w:val="16"/>
                <w:szCs w:val="16"/>
              </w:rPr>
              <w:t>jot</w:t>
            </w:r>
          </w:p>
        </w:tc>
      </w:tr>
      <w:tr w:rsidR="001E38A8" w:rsidRPr="00537DC7" w14:paraId="3688E3F6" w14:textId="77777777" w:rsidTr="006A2C24">
        <w:tc>
          <w:tcPr>
            <w:tcW w:w="4673" w:type="dxa"/>
            <w:vAlign w:val="center"/>
          </w:tcPr>
          <w:p w14:paraId="0E40B8A2" w14:textId="42EC575C" w:rsidR="001E38A8" w:rsidRPr="00537DC7" w:rsidRDefault="001E38A8" w:rsidP="001E38A8">
            <w:pPr>
              <w:spacing w:line="276" w:lineRule="auto"/>
              <w:jc w:val="both"/>
              <w:rPr>
                <w:rFonts w:cstheme="minorHAnsi"/>
                <w:sz w:val="16"/>
                <w:szCs w:val="16"/>
              </w:rPr>
            </w:pPr>
            <w:r w:rsidRPr="00537DC7">
              <w:rPr>
                <w:rFonts w:cstheme="minorHAnsi"/>
                <w:sz w:val="16"/>
                <w:szCs w:val="16"/>
              </w:rPr>
              <w:t>H304</w:t>
            </w:r>
            <w:r w:rsidR="008112B9" w:rsidRPr="00537DC7">
              <w:rPr>
                <w:rFonts w:cstheme="minorHAnsi"/>
                <w:sz w:val="16"/>
                <w:szCs w:val="16"/>
              </w:rPr>
              <w:t xml:space="preserve"> Var izraisīt nāvi, ja norīts vai iekļūst elpceļos</w:t>
            </w:r>
          </w:p>
        </w:tc>
        <w:tc>
          <w:tcPr>
            <w:tcW w:w="4536" w:type="dxa"/>
            <w:vAlign w:val="center"/>
          </w:tcPr>
          <w:p w14:paraId="63F7DA91" w14:textId="29A10296" w:rsidR="001E38A8" w:rsidRPr="00537DC7" w:rsidRDefault="001E38A8" w:rsidP="001E38A8">
            <w:pPr>
              <w:spacing w:line="276" w:lineRule="auto"/>
              <w:jc w:val="both"/>
              <w:rPr>
                <w:rFonts w:cstheme="minorHAnsi"/>
                <w:sz w:val="16"/>
                <w:szCs w:val="16"/>
              </w:rPr>
            </w:pPr>
            <w:r w:rsidRPr="00537DC7">
              <w:rPr>
                <w:rFonts w:cstheme="minorHAnsi"/>
                <w:sz w:val="16"/>
                <w:szCs w:val="16"/>
              </w:rPr>
              <w:t>EUH070 Toksisks saskarē ar acīm</w:t>
            </w:r>
          </w:p>
        </w:tc>
      </w:tr>
      <w:tr w:rsidR="001E38A8" w:rsidRPr="00537DC7" w14:paraId="20E35BDE" w14:textId="77777777" w:rsidTr="00B54879">
        <w:tc>
          <w:tcPr>
            <w:tcW w:w="9209" w:type="dxa"/>
            <w:gridSpan w:val="2"/>
            <w:shd w:val="clear" w:color="auto" w:fill="D9D9D9" w:themeFill="background1" w:themeFillShade="D9"/>
            <w:vAlign w:val="center"/>
          </w:tcPr>
          <w:p w14:paraId="1C5C6D8C" w14:textId="3A8A7458" w:rsidR="001E38A8" w:rsidRPr="00537DC7" w:rsidRDefault="00005C8A" w:rsidP="001E38A8">
            <w:pPr>
              <w:spacing w:line="276" w:lineRule="auto"/>
              <w:jc w:val="both"/>
              <w:rPr>
                <w:rFonts w:cstheme="minorHAnsi"/>
                <w:sz w:val="16"/>
                <w:szCs w:val="16"/>
              </w:rPr>
            </w:pPr>
            <w:r w:rsidRPr="00537DC7">
              <w:rPr>
                <w:rFonts w:cstheme="minorHAnsi"/>
                <w:b/>
                <w:sz w:val="16"/>
                <w:szCs w:val="16"/>
              </w:rPr>
              <w:t>T</w:t>
            </w:r>
            <w:r w:rsidR="001E38A8" w:rsidRPr="00537DC7">
              <w:rPr>
                <w:rFonts w:cstheme="minorHAnsi"/>
                <w:b/>
                <w:sz w:val="16"/>
                <w:szCs w:val="16"/>
              </w:rPr>
              <w:t>oksi</w:t>
            </w:r>
            <w:r w:rsidR="00C8244E" w:rsidRPr="00537DC7">
              <w:rPr>
                <w:rFonts w:cstheme="minorHAnsi"/>
                <w:b/>
                <w:sz w:val="16"/>
                <w:szCs w:val="16"/>
              </w:rPr>
              <w:t>s</w:t>
            </w:r>
            <w:r w:rsidRPr="00537DC7">
              <w:rPr>
                <w:rFonts w:cstheme="minorHAnsi"/>
                <w:b/>
                <w:sz w:val="16"/>
                <w:szCs w:val="16"/>
              </w:rPr>
              <w:t xml:space="preserve">ka ietekme </w:t>
            </w:r>
            <w:r w:rsidR="001E38A8" w:rsidRPr="00537DC7">
              <w:rPr>
                <w:rFonts w:cstheme="minorHAnsi"/>
                <w:b/>
                <w:sz w:val="16"/>
                <w:szCs w:val="16"/>
              </w:rPr>
              <w:t xml:space="preserve">uz </w:t>
            </w:r>
            <w:r w:rsidR="008112B9" w:rsidRPr="00537DC7">
              <w:rPr>
                <w:rFonts w:cstheme="minorHAnsi"/>
                <w:b/>
                <w:sz w:val="16"/>
                <w:szCs w:val="16"/>
              </w:rPr>
              <w:t>konkrētu mērķorgānu</w:t>
            </w:r>
          </w:p>
        </w:tc>
      </w:tr>
      <w:tr w:rsidR="00A22960" w:rsidRPr="00537DC7" w14:paraId="65E8A7D6" w14:textId="77777777" w:rsidTr="006A2C24">
        <w:tc>
          <w:tcPr>
            <w:tcW w:w="4673" w:type="dxa"/>
            <w:shd w:val="clear" w:color="auto" w:fill="D9D9D9" w:themeFill="background1" w:themeFillShade="D9"/>
            <w:vAlign w:val="center"/>
          </w:tcPr>
          <w:p w14:paraId="4D481C7A" w14:textId="7677D017" w:rsidR="00A22960" w:rsidRPr="00537DC7" w:rsidRDefault="00A22960" w:rsidP="00A22960">
            <w:pPr>
              <w:spacing w:line="276" w:lineRule="auto"/>
              <w:jc w:val="both"/>
              <w:rPr>
                <w:rFonts w:cstheme="minorHAnsi"/>
                <w:sz w:val="16"/>
                <w:szCs w:val="16"/>
              </w:rPr>
            </w:pPr>
            <w:r w:rsidRPr="00537DC7">
              <w:rPr>
                <w:rFonts w:cstheme="minorHAnsi"/>
                <w:b/>
                <w:sz w:val="16"/>
                <w:szCs w:val="16"/>
              </w:rPr>
              <w:t>1</w:t>
            </w:r>
            <w:r w:rsidR="008112B9" w:rsidRPr="00537DC7">
              <w:rPr>
                <w:rFonts w:cstheme="minorHAnsi"/>
                <w:b/>
                <w:sz w:val="16"/>
                <w:szCs w:val="16"/>
              </w:rPr>
              <w:t>. kategorija</w:t>
            </w:r>
          </w:p>
        </w:tc>
        <w:tc>
          <w:tcPr>
            <w:tcW w:w="4536" w:type="dxa"/>
            <w:shd w:val="clear" w:color="auto" w:fill="D9D9D9" w:themeFill="background1" w:themeFillShade="D9"/>
            <w:vAlign w:val="center"/>
          </w:tcPr>
          <w:p w14:paraId="62796370" w14:textId="7DBA8CC6" w:rsidR="00A22960" w:rsidRPr="00537DC7" w:rsidRDefault="008112B9" w:rsidP="00A22960">
            <w:pPr>
              <w:spacing w:line="276" w:lineRule="auto"/>
              <w:jc w:val="both"/>
              <w:rPr>
                <w:rFonts w:cstheme="minorHAnsi"/>
                <w:sz w:val="16"/>
                <w:szCs w:val="16"/>
              </w:rPr>
            </w:pPr>
            <w:r w:rsidRPr="00537DC7">
              <w:rPr>
                <w:rFonts w:cstheme="minorHAnsi"/>
                <w:b/>
                <w:sz w:val="16"/>
                <w:szCs w:val="16"/>
              </w:rPr>
              <w:t>2. k</w:t>
            </w:r>
            <w:r w:rsidR="00A22960" w:rsidRPr="00537DC7">
              <w:rPr>
                <w:rFonts w:cstheme="minorHAnsi"/>
                <w:b/>
                <w:sz w:val="16"/>
                <w:szCs w:val="16"/>
              </w:rPr>
              <w:t>ategorija</w:t>
            </w:r>
          </w:p>
        </w:tc>
      </w:tr>
      <w:tr w:rsidR="00A22960" w:rsidRPr="00537DC7" w14:paraId="14A6861F" w14:textId="77777777" w:rsidTr="006A2C24">
        <w:tc>
          <w:tcPr>
            <w:tcW w:w="4673" w:type="dxa"/>
            <w:vAlign w:val="center"/>
          </w:tcPr>
          <w:p w14:paraId="5515BB10" w14:textId="164DE45B" w:rsidR="00A22960" w:rsidRPr="00537DC7" w:rsidRDefault="00101AE1" w:rsidP="00A22960">
            <w:pPr>
              <w:spacing w:line="276" w:lineRule="auto"/>
              <w:jc w:val="both"/>
              <w:rPr>
                <w:rFonts w:cstheme="minorHAnsi"/>
                <w:sz w:val="16"/>
                <w:szCs w:val="16"/>
              </w:rPr>
            </w:pPr>
            <w:r w:rsidRPr="00537DC7">
              <w:rPr>
                <w:rFonts w:cstheme="minorHAnsi"/>
                <w:sz w:val="16"/>
                <w:szCs w:val="16"/>
              </w:rPr>
              <w:t xml:space="preserve">H370 </w:t>
            </w:r>
            <w:r w:rsidR="008112B9" w:rsidRPr="00537DC7">
              <w:rPr>
                <w:rFonts w:cstheme="minorHAnsi"/>
                <w:sz w:val="16"/>
                <w:szCs w:val="16"/>
              </w:rPr>
              <w:t>Izraisa orgānu bojājumus</w:t>
            </w:r>
          </w:p>
        </w:tc>
        <w:tc>
          <w:tcPr>
            <w:tcW w:w="4536" w:type="dxa"/>
            <w:vAlign w:val="center"/>
          </w:tcPr>
          <w:p w14:paraId="3DB645F4" w14:textId="06FEEB3D" w:rsidR="00A22960" w:rsidRPr="00537DC7" w:rsidRDefault="00101AE1" w:rsidP="00A22960">
            <w:pPr>
              <w:spacing w:line="276" w:lineRule="auto"/>
              <w:jc w:val="both"/>
              <w:rPr>
                <w:rFonts w:cstheme="minorHAnsi"/>
                <w:sz w:val="16"/>
                <w:szCs w:val="16"/>
              </w:rPr>
            </w:pPr>
            <w:r w:rsidRPr="00537DC7">
              <w:rPr>
                <w:rFonts w:cstheme="minorHAnsi"/>
                <w:sz w:val="16"/>
                <w:szCs w:val="16"/>
              </w:rPr>
              <w:t>H371 Var izraisīt orgānu bojājumus</w:t>
            </w:r>
            <w:r w:rsidR="006C1B4C" w:rsidRPr="00537DC7">
              <w:rPr>
                <w:rFonts w:cstheme="minorHAnsi"/>
                <w:sz w:val="16"/>
                <w:szCs w:val="16"/>
              </w:rPr>
              <w:t>.</w:t>
            </w:r>
          </w:p>
        </w:tc>
      </w:tr>
      <w:tr w:rsidR="00A22960" w:rsidRPr="00537DC7" w14:paraId="58A7F007" w14:textId="77777777" w:rsidTr="006A2C24">
        <w:tc>
          <w:tcPr>
            <w:tcW w:w="4673" w:type="dxa"/>
            <w:vAlign w:val="center"/>
          </w:tcPr>
          <w:p w14:paraId="3938AC12" w14:textId="2076118E" w:rsidR="00A22960" w:rsidRPr="00537DC7" w:rsidRDefault="00101AE1" w:rsidP="00101AE1">
            <w:pPr>
              <w:spacing w:line="276" w:lineRule="auto"/>
              <w:jc w:val="both"/>
              <w:rPr>
                <w:rFonts w:cstheme="minorHAnsi"/>
                <w:sz w:val="16"/>
                <w:szCs w:val="16"/>
              </w:rPr>
            </w:pPr>
            <w:r w:rsidRPr="00537DC7">
              <w:rPr>
                <w:rFonts w:cstheme="minorHAnsi"/>
                <w:sz w:val="16"/>
                <w:szCs w:val="16"/>
              </w:rPr>
              <w:t xml:space="preserve">H372 </w:t>
            </w:r>
            <w:r w:rsidR="008112B9" w:rsidRPr="00537DC7">
              <w:rPr>
                <w:rFonts w:cstheme="minorHAnsi"/>
                <w:sz w:val="16"/>
                <w:szCs w:val="16"/>
              </w:rPr>
              <w:t>Izraisa orgānu bojājumus ilgstošas vai atkārtotas ekspozīcijas gadījumā</w:t>
            </w:r>
          </w:p>
        </w:tc>
        <w:tc>
          <w:tcPr>
            <w:tcW w:w="4536" w:type="dxa"/>
            <w:vAlign w:val="center"/>
          </w:tcPr>
          <w:p w14:paraId="4E2E1351" w14:textId="354EC324" w:rsidR="00A22960" w:rsidRPr="00537DC7" w:rsidRDefault="00101AE1" w:rsidP="00A22960">
            <w:pPr>
              <w:spacing w:line="276" w:lineRule="auto"/>
              <w:jc w:val="both"/>
              <w:rPr>
                <w:rFonts w:cstheme="minorHAnsi"/>
                <w:sz w:val="16"/>
                <w:szCs w:val="16"/>
              </w:rPr>
            </w:pPr>
            <w:r w:rsidRPr="00537DC7">
              <w:rPr>
                <w:rFonts w:cstheme="minorHAnsi"/>
                <w:sz w:val="16"/>
                <w:szCs w:val="16"/>
              </w:rPr>
              <w:t xml:space="preserve">H373 Var izraisīt orgānu bojājumus ilgstošas vai atkārtotas </w:t>
            </w:r>
            <w:r w:rsidR="008112B9" w:rsidRPr="00537DC7">
              <w:rPr>
                <w:rFonts w:cstheme="minorHAnsi"/>
                <w:sz w:val="16"/>
                <w:szCs w:val="16"/>
              </w:rPr>
              <w:t>ekspozīcijas gadījumā</w:t>
            </w:r>
          </w:p>
        </w:tc>
      </w:tr>
      <w:tr w:rsidR="00870CCB" w:rsidRPr="00537DC7" w14:paraId="5F64DACE" w14:textId="77777777" w:rsidTr="00B54879">
        <w:tc>
          <w:tcPr>
            <w:tcW w:w="9209" w:type="dxa"/>
            <w:gridSpan w:val="2"/>
            <w:shd w:val="clear" w:color="auto" w:fill="D9D9D9" w:themeFill="background1" w:themeFillShade="D9"/>
            <w:vAlign w:val="center"/>
          </w:tcPr>
          <w:p w14:paraId="3F529D2F" w14:textId="5F897FA8" w:rsidR="00870CCB" w:rsidRPr="00537DC7" w:rsidRDefault="008112B9" w:rsidP="00A22960">
            <w:pPr>
              <w:spacing w:line="276" w:lineRule="auto"/>
              <w:jc w:val="both"/>
              <w:rPr>
                <w:rFonts w:cstheme="minorHAnsi"/>
                <w:b/>
                <w:sz w:val="16"/>
                <w:szCs w:val="16"/>
              </w:rPr>
            </w:pPr>
            <w:r w:rsidRPr="00537DC7">
              <w:rPr>
                <w:rFonts w:cstheme="minorHAnsi"/>
                <w:b/>
                <w:sz w:val="16"/>
                <w:szCs w:val="16"/>
              </w:rPr>
              <w:t>Elpceļu un ādas sensibilizācija</w:t>
            </w:r>
          </w:p>
        </w:tc>
      </w:tr>
      <w:tr w:rsidR="00870CCB" w:rsidRPr="00537DC7" w14:paraId="65DB6CAF" w14:textId="77777777" w:rsidTr="006A2C24">
        <w:tc>
          <w:tcPr>
            <w:tcW w:w="4673" w:type="dxa"/>
            <w:shd w:val="clear" w:color="auto" w:fill="D9D9D9" w:themeFill="background1" w:themeFillShade="D9"/>
            <w:vAlign w:val="center"/>
          </w:tcPr>
          <w:p w14:paraId="276457D6" w14:textId="63377F0F" w:rsidR="00870CCB" w:rsidRPr="00537DC7" w:rsidRDefault="008112B9" w:rsidP="00A22960">
            <w:pPr>
              <w:spacing w:line="276" w:lineRule="auto"/>
              <w:jc w:val="both"/>
              <w:rPr>
                <w:rFonts w:cstheme="minorHAnsi"/>
                <w:b/>
                <w:sz w:val="16"/>
                <w:szCs w:val="16"/>
              </w:rPr>
            </w:pPr>
            <w:r w:rsidRPr="00537DC7">
              <w:rPr>
                <w:rFonts w:cstheme="minorHAnsi"/>
                <w:b/>
                <w:sz w:val="16"/>
                <w:szCs w:val="16"/>
              </w:rPr>
              <w:t>1.A/1. kategorija</w:t>
            </w:r>
          </w:p>
        </w:tc>
        <w:tc>
          <w:tcPr>
            <w:tcW w:w="4536" w:type="dxa"/>
            <w:shd w:val="clear" w:color="auto" w:fill="D9D9D9" w:themeFill="background1" w:themeFillShade="D9"/>
            <w:vAlign w:val="center"/>
          </w:tcPr>
          <w:p w14:paraId="4EB3E16A" w14:textId="2EB3980C" w:rsidR="00870CCB" w:rsidRPr="00537DC7" w:rsidRDefault="008112B9" w:rsidP="00A22960">
            <w:pPr>
              <w:spacing w:line="276" w:lineRule="auto"/>
              <w:jc w:val="both"/>
              <w:rPr>
                <w:rFonts w:cstheme="minorHAnsi"/>
                <w:b/>
                <w:sz w:val="16"/>
                <w:szCs w:val="16"/>
              </w:rPr>
            </w:pPr>
            <w:r w:rsidRPr="00537DC7">
              <w:rPr>
                <w:rFonts w:cstheme="minorHAnsi"/>
                <w:b/>
                <w:sz w:val="16"/>
                <w:szCs w:val="16"/>
              </w:rPr>
              <w:t>1.B kategorija</w:t>
            </w:r>
          </w:p>
        </w:tc>
      </w:tr>
      <w:tr w:rsidR="0067498F" w:rsidRPr="00537DC7" w14:paraId="4DB6495D" w14:textId="77777777" w:rsidTr="006A2C24">
        <w:tc>
          <w:tcPr>
            <w:tcW w:w="4673" w:type="dxa"/>
            <w:vAlign w:val="center"/>
          </w:tcPr>
          <w:p w14:paraId="53DECD77" w14:textId="1454AFE6" w:rsidR="0067498F" w:rsidRPr="00537DC7" w:rsidRDefault="0067498F" w:rsidP="0067498F">
            <w:pPr>
              <w:spacing w:line="276" w:lineRule="auto"/>
              <w:jc w:val="both"/>
              <w:rPr>
                <w:rFonts w:cstheme="minorHAnsi"/>
                <w:sz w:val="16"/>
                <w:szCs w:val="16"/>
              </w:rPr>
            </w:pPr>
            <w:r w:rsidRPr="00537DC7">
              <w:rPr>
                <w:rFonts w:cstheme="minorHAnsi"/>
                <w:sz w:val="16"/>
                <w:szCs w:val="16"/>
              </w:rPr>
              <w:t xml:space="preserve">H317 </w:t>
            </w:r>
            <w:r w:rsidR="008112B9" w:rsidRPr="00537DC7">
              <w:rPr>
                <w:rFonts w:cstheme="minorHAnsi"/>
                <w:sz w:val="16"/>
                <w:szCs w:val="16"/>
              </w:rPr>
              <w:t>Var izraisīt alerģisku ādas reakciju</w:t>
            </w:r>
          </w:p>
        </w:tc>
        <w:tc>
          <w:tcPr>
            <w:tcW w:w="4536" w:type="dxa"/>
            <w:vAlign w:val="center"/>
          </w:tcPr>
          <w:p w14:paraId="257D29B8" w14:textId="565A442B" w:rsidR="0067498F" w:rsidRPr="00537DC7" w:rsidRDefault="0067498F" w:rsidP="0067498F">
            <w:pPr>
              <w:spacing w:line="276" w:lineRule="auto"/>
              <w:jc w:val="both"/>
              <w:rPr>
                <w:rFonts w:cstheme="minorHAnsi"/>
                <w:sz w:val="16"/>
                <w:szCs w:val="16"/>
              </w:rPr>
            </w:pPr>
            <w:r w:rsidRPr="00537DC7">
              <w:rPr>
                <w:rFonts w:cstheme="minorHAnsi"/>
                <w:sz w:val="16"/>
                <w:szCs w:val="16"/>
              </w:rPr>
              <w:t>H317</w:t>
            </w:r>
            <w:r w:rsidR="008112B9" w:rsidRPr="00537DC7">
              <w:rPr>
                <w:rFonts w:cstheme="minorHAnsi"/>
                <w:sz w:val="16"/>
                <w:szCs w:val="16"/>
              </w:rPr>
              <w:t xml:space="preserve"> Var izraisīt alerģisku ādas reakciju</w:t>
            </w:r>
          </w:p>
        </w:tc>
      </w:tr>
      <w:tr w:rsidR="0067498F" w:rsidRPr="00537DC7" w14:paraId="21D2CDA3" w14:textId="77777777" w:rsidTr="006A2C24">
        <w:tc>
          <w:tcPr>
            <w:tcW w:w="4673" w:type="dxa"/>
            <w:vAlign w:val="center"/>
          </w:tcPr>
          <w:p w14:paraId="3E59F811" w14:textId="2A59AFC4" w:rsidR="0067498F" w:rsidRPr="00537DC7" w:rsidRDefault="0067498F" w:rsidP="0067498F">
            <w:pPr>
              <w:spacing w:line="276" w:lineRule="auto"/>
              <w:jc w:val="both"/>
              <w:rPr>
                <w:rFonts w:cstheme="minorHAnsi"/>
                <w:sz w:val="16"/>
                <w:szCs w:val="16"/>
              </w:rPr>
            </w:pPr>
            <w:r w:rsidRPr="00537DC7">
              <w:rPr>
                <w:rFonts w:cstheme="minorHAnsi"/>
                <w:sz w:val="16"/>
                <w:szCs w:val="16"/>
              </w:rPr>
              <w:t xml:space="preserve">H334 </w:t>
            </w:r>
            <w:r w:rsidR="008112B9" w:rsidRPr="00537DC7">
              <w:rPr>
                <w:rFonts w:cstheme="minorHAnsi"/>
                <w:sz w:val="16"/>
                <w:szCs w:val="16"/>
              </w:rPr>
              <w:t>Ja ieelpo, var izraisīt alerģiju vai astmas simptomus, vai apgrūtinātu elpošanu</w:t>
            </w:r>
          </w:p>
        </w:tc>
        <w:tc>
          <w:tcPr>
            <w:tcW w:w="4536" w:type="dxa"/>
            <w:vAlign w:val="center"/>
          </w:tcPr>
          <w:p w14:paraId="1C8E800A" w14:textId="608AA918" w:rsidR="0067498F" w:rsidRPr="00537DC7" w:rsidRDefault="0067498F" w:rsidP="0067498F">
            <w:pPr>
              <w:spacing w:line="276" w:lineRule="auto"/>
              <w:jc w:val="both"/>
              <w:rPr>
                <w:rFonts w:cstheme="minorHAnsi"/>
                <w:sz w:val="16"/>
                <w:szCs w:val="16"/>
              </w:rPr>
            </w:pPr>
            <w:r w:rsidRPr="00537DC7">
              <w:rPr>
                <w:rFonts w:cstheme="minorHAnsi"/>
                <w:sz w:val="16"/>
                <w:szCs w:val="16"/>
              </w:rPr>
              <w:t xml:space="preserve">H334 </w:t>
            </w:r>
            <w:r w:rsidR="008112B9" w:rsidRPr="00537DC7">
              <w:rPr>
                <w:rFonts w:cstheme="minorHAnsi"/>
                <w:sz w:val="16"/>
                <w:szCs w:val="16"/>
              </w:rPr>
              <w:t>Ja ieelpo, var izraisīt alerģiju vai astmas simptomus, vai apgrūtinātu elpošanu</w:t>
            </w:r>
          </w:p>
        </w:tc>
      </w:tr>
      <w:tr w:rsidR="0067498F" w:rsidRPr="00537DC7" w14:paraId="1422A499" w14:textId="77777777" w:rsidTr="00B54879">
        <w:tc>
          <w:tcPr>
            <w:tcW w:w="9209" w:type="dxa"/>
            <w:gridSpan w:val="2"/>
            <w:shd w:val="clear" w:color="auto" w:fill="D9D9D9" w:themeFill="background1" w:themeFillShade="D9"/>
            <w:vAlign w:val="center"/>
          </w:tcPr>
          <w:p w14:paraId="33746A66" w14:textId="67621D84" w:rsidR="0067498F" w:rsidRPr="00537DC7" w:rsidRDefault="008112B9" w:rsidP="0067498F">
            <w:pPr>
              <w:spacing w:line="276" w:lineRule="auto"/>
              <w:jc w:val="both"/>
              <w:rPr>
                <w:rFonts w:cstheme="minorHAnsi"/>
                <w:b/>
                <w:sz w:val="16"/>
                <w:szCs w:val="16"/>
              </w:rPr>
            </w:pPr>
            <w:r w:rsidRPr="00537DC7">
              <w:rPr>
                <w:rFonts w:cstheme="minorHAnsi"/>
                <w:b/>
                <w:sz w:val="16"/>
                <w:szCs w:val="16"/>
              </w:rPr>
              <w:t>Kancerogēna, mutagēna vai toksiska ietekme uz reproduktīvo funkciju</w:t>
            </w:r>
          </w:p>
        </w:tc>
      </w:tr>
      <w:tr w:rsidR="0067498F" w:rsidRPr="00537DC7" w14:paraId="7700D106" w14:textId="77777777" w:rsidTr="006A2C24">
        <w:tc>
          <w:tcPr>
            <w:tcW w:w="4673" w:type="dxa"/>
            <w:shd w:val="clear" w:color="auto" w:fill="D9D9D9" w:themeFill="background1" w:themeFillShade="D9"/>
            <w:vAlign w:val="center"/>
          </w:tcPr>
          <w:p w14:paraId="7ED45726" w14:textId="7A0BC0F2" w:rsidR="0067498F" w:rsidRPr="00537DC7" w:rsidRDefault="008112B9" w:rsidP="0067498F">
            <w:pPr>
              <w:spacing w:line="276" w:lineRule="auto"/>
              <w:jc w:val="both"/>
              <w:rPr>
                <w:rFonts w:cstheme="minorHAnsi"/>
                <w:sz w:val="16"/>
                <w:szCs w:val="16"/>
              </w:rPr>
            </w:pPr>
            <w:r w:rsidRPr="00537DC7">
              <w:rPr>
                <w:rFonts w:cstheme="minorHAnsi"/>
                <w:sz w:val="16"/>
                <w:szCs w:val="16"/>
              </w:rPr>
              <w:t>1.A un 1.B kategorija</w:t>
            </w:r>
          </w:p>
        </w:tc>
        <w:tc>
          <w:tcPr>
            <w:tcW w:w="4536" w:type="dxa"/>
            <w:shd w:val="clear" w:color="auto" w:fill="D9D9D9" w:themeFill="background1" w:themeFillShade="D9"/>
            <w:vAlign w:val="center"/>
          </w:tcPr>
          <w:p w14:paraId="33203E3F" w14:textId="2FF604B8" w:rsidR="0067498F" w:rsidRPr="00537DC7" w:rsidRDefault="008112B9" w:rsidP="0067498F">
            <w:pPr>
              <w:spacing w:line="276" w:lineRule="auto"/>
              <w:jc w:val="both"/>
              <w:rPr>
                <w:rFonts w:cstheme="minorHAnsi"/>
                <w:sz w:val="16"/>
                <w:szCs w:val="16"/>
              </w:rPr>
            </w:pPr>
            <w:r w:rsidRPr="00537DC7">
              <w:rPr>
                <w:sz w:val="17"/>
                <w:szCs w:val="17"/>
              </w:rPr>
              <w:t>2. kategorija</w:t>
            </w:r>
          </w:p>
        </w:tc>
      </w:tr>
      <w:tr w:rsidR="0067498F" w:rsidRPr="00537DC7" w14:paraId="3C56DBF3" w14:textId="77777777" w:rsidTr="006A2C24">
        <w:tc>
          <w:tcPr>
            <w:tcW w:w="4673" w:type="dxa"/>
            <w:vAlign w:val="center"/>
          </w:tcPr>
          <w:p w14:paraId="1A3F7BFC" w14:textId="30C436E5" w:rsidR="0067498F" w:rsidRPr="00537DC7" w:rsidRDefault="00D7481E" w:rsidP="0067498F">
            <w:pPr>
              <w:spacing w:line="276" w:lineRule="auto"/>
              <w:jc w:val="both"/>
              <w:rPr>
                <w:rFonts w:cstheme="minorHAnsi"/>
                <w:sz w:val="16"/>
                <w:szCs w:val="16"/>
              </w:rPr>
            </w:pPr>
            <w:r w:rsidRPr="00537DC7">
              <w:rPr>
                <w:rFonts w:cstheme="minorHAnsi"/>
                <w:sz w:val="16"/>
                <w:szCs w:val="16"/>
              </w:rPr>
              <w:t xml:space="preserve">H340 </w:t>
            </w:r>
            <w:r w:rsidR="008112B9" w:rsidRPr="00537DC7">
              <w:rPr>
                <w:rFonts w:cstheme="minorHAnsi"/>
                <w:sz w:val="16"/>
                <w:szCs w:val="16"/>
              </w:rPr>
              <w:t>Var izraisīt ģenētiskus bojājumus</w:t>
            </w:r>
          </w:p>
        </w:tc>
        <w:tc>
          <w:tcPr>
            <w:tcW w:w="4536" w:type="dxa"/>
            <w:vAlign w:val="center"/>
          </w:tcPr>
          <w:p w14:paraId="10843E4D" w14:textId="1ACC4346" w:rsidR="0067498F" w:rsidRPr="00537DC7" w:rsidRDefault="004B3623" w:rsidP="0067498F">
            <w:pPr>
              <w:spacing w:line="276" w:lineRule="auto"/>
              <w:jc w:val="both"/>
              <w:rPr>
                <w:rFonts w:cstheme="minorHAnsi"/>
                <w:sz w:val="16"/>
                <w:szCs w:val="16"/>
              </w:rPr>
            </w:pPr>
            <w:r w:rsidRPr="00537DC7">
              <w:rPr>
                <w:rFonts w:cstheme="minorHAnsi"/>
                <w:sz w:val="16"/>
                <w:szCs w:val="16"/>
              </w:rPr>
              <w:t xml:space="preserve">H341 </w:t>
            </w:r>
            <w:r w:rsidR="00977E5E" w:rsidRPr="00537DC7">
              <w:rPr>
                <w:rFonts w:cstheme="minorHAnsi"/>
                <w:sz w:val="16"/>
                <w:szCs w:val="16"/>
              </w:rPr>
              <w:t>Ir aizdomas, ka var izraisīt ģenētiskus bojājumus</w:t>
            </w:r>
          </w:p>
        </w:tc>
      </w:tr>
      <w:tr w:rsidR="008A3725" w:rsidRPr="00537DC7" w14:paraId="64924355" w14:textId="77777777" w:rsidTr="006A2C24">
        <w:tc>
          <w:tcPr>
            <w:tcW w:w="4673" w:type="dxa"/>
            <w:vAlign w:val="center"/>
          </w:tcPr>
          <w:p w14:paraId="4BF97583" w14:textId="589B71A6" w:rsidR="008A3725" w:rsidRPr="00537DC7" w:rsidRDefault="00D7481E" w:rsidP="0067498F">
            <w:pPr>
              <w:spacing w:line="276" w:lineRule="auto"/>
              <w:jc w:val="both"/>
              <w:rPr>
                <w:rFonts w:cstheme="minorHAnsi"/>
                <w:sz w:val="16"/>
                <w:szCs w:val="16"/>
              </w:rPr>
            </w:pPr>
            <w:r w:rsidRPr="00537DC7">
              <w:rPr>
                <w:rFonts w:cstheme="minorHAnsi"/>
                <w:sz w:val="16"/>
                <w:szCs w:val="16"/>
              </w:rPr>
              <w:t xml:space="preserve">H350 </w:t>
            </w:r>
            <w:r w:rsidR="008112B9" w:rsidRPr="00537DC7">
              <w:rPr>
                <w:rFonts w:cstheme="minorHAnsi"/>
                <w:sz w:val="16"/>
                <w:szCs w:val="16"/>
              </w:rPr>
              <w:t>Var izraisīt vēzi</w:t>
            </w:r>
          </w:p>
        </w:tc>
        <w:tc>
          <w:tcPr>
            <w:tcW w:w="4536" w:type="dxa"/>
            <w:vAlign w:val="center"/>
          </w:tcPr>
          <w:p w14:paraId="3C1DF6CF" w14:textId="62F817C1" w:rsidR="008A3725" w:rsidRPr="00537DC7" w:rsidRDefault="004B3623" w:rsidP="0067498F">
            <w:pPr>
              <w:spacing w:line="276" w:lineRule="auto"/>
              <w:jc w:val="both"/>
              <w:rPr>
                <w:rFonts w:cstheme="minorHAnsi"/>
                <w:sz w:val="16"/>
                <w:szCs w:val="16"/>
              </w:rPr>
            </w:pPr>
            <w:r w:rsidRPr="00537DC7">
              <w:rPr>
                <w:rFonts w:cstheme="minorHAnsi"/>
                <w:sz w:val="16"/>
                <w:szCs w:val="16"/>
              </w:rPr>
              <w:t xml:space="preserve">H351 </w:t>
            </w:r>
            <w:r w:rsidR="00977E5E" w:rsidRPr="00537DC7">
              <w:rPr>
                <w:rFonts w:cstheme="minorHAnsi"/>
                <w:sz w:val="16"/>
                <w:szCs w:val="16"/>
              </w:rPr>
              <w:t>Ir aizdomas, ka var izraisīt vēzi</w:t>
            </w:r>
          </w:p>
        </w:tc>
      </w:tr>
      <w:tr w:rsidR="008A3725" w:rsidRPr="00537DC7" w14:paraId="5C4CDF59" w14:textId="77777777" w:rsidTr="006A2C24">
        <w:tc>
          <w:tcPr>
            <w:tcW w:w="4673" w:type="dxa"/>
            <w:vAlign w:val="center"/>
          </w:tcPr>
          <w:p w14:paraId="79CCF191" w14:textId="3A6830E9" w:rsidR="008A3725" w:rsidRPr="00537DC7" w:rsidRDefault="00D7481E" w:rsidP="0067498F">
            <w:pPr>
              <w:spacing w:line="276" w:lineRule="auto"/>
              <w:jc w:val="both"/>
              <w:rPr>
                <w:rFonts w:cstheme="minorHAnsi"/>
                <w:sz w:val="16"/>
                <w:szCs w:val="16"/>
              </w:rPr>
            </w:pPr>
            <w:r w:rsidRPr="00537DC7">
              <w:rPr>
                <w:rFonts w:cstheme="minorHAnsi"/>
                <w:sz w:val="16"/>
                <w:szCs w:val="16"/>
              </w:rPr>
              <w:t xml:space="preserve">H350i </w:t>
            </w:r>
            <w:r w:rsidR="008112B9" w:rsidRPr="00537DC7">
              <w:rPr>
                <w:rFonts w:cstheme="minorHAnsi"/>
                <w:sz w:val="16"/>
                <w:szCs w:val="16"/>
              </w:rPr>
              <w:t>Var izraisīt vēzi ieelpojot</w:t>
            </w:r>
          </w:p>
        </w:tc>
        <w:tc>
          <w:tcPr>
            <w:tcW w:w="4536" w:type="dxa"/>
            <w:vAlign w:val="center"/>
          </w:tcPr>
          <w:p w14:paraId="465C4196" w14:textId="2F4A2CD6" w:rsidR="008A3725" w:rsidRPr="00537DC7" w:rsidRDefault="008A3725" w:rsidP="0067498F">
            <w:pPr>
              <w:spacing w:line="276" w:lineRule="auto"/>
              <w:jc w:val="both"/>
              <w:rPr>
                <w:rFonts w:cstheme="minorHAnsi"/>
                <w:sz w:val="16"/>
                <w:szCs w:val="16"/>
              </w:rPr>
            </w:pPr>
          </w:p>
        </w:tc>
      </w:tr>
      <w:tr w:rsidR="008A3725" w:rsidRPr="00537DC7" w14:paraId="4AEBF391" w14:textId="77777777" w:rsidTr="006A2C24">
        <w:tc>
          <w:tcPr>
            <w:tcW w:w="4673" w:type="dxa"/>
            <w:vAlign w:val="center"/>
          </w:tcPr>
          <w:p w14:paraId="6DFB6F76" w14:textId="27E69E93" w:rsidR="008A3725" w:rsidRPr="00537DC7" w:rsidRDefault="00D7481E" w:rsidP="0067498F">
            <w:pPr>
              <w:spacing w:line="276" w:lineRule="auto"/>
              <w:jc w:val="both"/>
              <w:rPr>
                <w:rFonts w:cstheme="minorHAnsi"/>
                <w:sz w:val="16"/>
                <w:szCs w:val="16"/>
              </w:rPr>
            </w:pPr>
            <w:r w:rsidRPr="00537DC7">
              <w:rPr>
                <w:rFonts w:cstheme="minorHAnsi"/>
                <w:sz w:val="16"/>
                <w:szCs w:val="16"/>
              </w:rPr>
              <w:t xml:space="preserve">H360F </w:t>
            </w:r>
            <w:r w:rsidR="008112B9" w:rsidRPr="00537DC7">
              <w:rPr>
                <w:rFonts w:cstheme="minorHAnsi"/>
                <w:sz w:val="16"/>
                <w:szCs w:val="16"/>
              </w:rPr>
              <w:t>Var negatīvi ietekmēt auglību</w:t>
            </w:r>
          </w:p>
        </w:tc>
        <w:tc>
          <w:tcPr>
            <w:tcW w:w="4536" w:type="dxa"/>
            <w:vAlign w:val="center"/>
          </w:tcPr>
          <w:p w14:paraId="61EFE333" w14:textId="29D299CF" w:rsidR="008A3725" w:rsidRPr="00537DC7" w:rsidRDefault="004B3623" w:rsidP="0067498F">
            <w:pPr>
              <w:spacing w:line="276" w:lineRule="auto"/>
              <w:jc w:val="both"/>
              <w:rPr>
                <w:rFonts w:cstheme="minorHAnsi"/>
                <w:sz w:val="16"/>
                <w:szCs w:val="16"/>
              </w:rPr>
            </w:pPr>
            <w:r w:rsidRPr="00537DC7">
              <w:rPr>
                <w:rFonts w:cstheme="minorHAnsi"/>
                <w:sz w:val="16"/>
                <w:szCs w:val="16"/>
              </w:rPr>
              <w:t xml:space="preserve">H361f </w:t>
            </w:r>
            <w:r w:rsidR="00977E5E" w:rsidRPr="00537DC7">
              <w:rPr>
                <w:rFonts w:cstheme="minorHAnsi"/>
                <w:sz w:val="16"/>
                <w:szCs w:val="16"/>
              </w:rPr>
              <w:t>Ir aizdomas, ka negatīvi ietekmē auglību</w:t>
            </w:r>
          </w:p>
        </w:tc>
      </w:tr>
      <w:tr w:rsidR="008A3725" w:rsidRPr="00537DC7" w14:paraId="2D5AE667" w14:textId="77777777" w:rsidTr="006A2C24">
        <w:tc>
          <w:tcPr>
            <w:tcW w:w="4673" w:type="dxa"/>
            <w:vAlign w:val="center"/>
          </w:tcPr>
          <w:p w14:paraId="7E78FEBA" w14:textId="615EE004" w:rsidR="008A3725" w:rsidRPr="00537DC7" w:rsidRDefault="00D7481E" w:rsidP="0067498F">
            <w:pPr>
              <w:spacing w:line="276" w:lineRule="auto"/>
              <w:jc w:val="both"/>
              <w:rPr>
                <w:rFonts w:cstheme="minorHAnsi"/>
                <w:sz w:val="16"/>
                <w:szCs w:val="16"/>
              </w:rPr>
            </w:pPr>
            <w:r w:rsidRPr="00537DC7">
              <w:rPr>
                <w:rFonts w:cstheme="minorHAnsi"/>
                <w:sz w:val="16"/>
                <w:szCs w:val="16"/>
              </w:rPr>
              <w:t xml:space="preserve">H360D </w:t>
            </w:r>
            <w:r w:rsidR="008112B9" w:rsidRPr="00537DC7">
              <w:rPr>
                <w:rFonts w:cstheme="minorHAnsi"/>
                <w:sz w:val="16"/>
                <w:szCs w:val="16"/>
              </w:rPr>
              <w:t>Var nodarīt kaitējumu nedzimušam bērnam</w:t>
            </w:r>
          </w:p>
        </w:tc>
        <w:tc>
          <w:tcPr>
            <w:tcW w:w="4536" w:type="dxa"/>
            <w:vAlign w:val="center"/>
          </w:tcPr>
          <w:p w14:paraId="02D12A92" w14:textId="076B0956" w:rsidR="008A3725" w:rsidRPr="00537DC7" w:rsidRDefault="00B85D53" w:rsidP="0067498F">
            <w:pPr>
              <w:spacing w:line="276" w:lineRule="auto"/>
              <w:jc w:val="both"/>
              <w:rPr>
                <w:rFonts w:cstheme="minorHAnsi"/>
                <w:sz w:val="16"/>
                <w:szCs w:val="16"/>
              </w:rPr>
            </w:pPr>
            <w:r w:rsidRPr="00537DC7">
              <w:rPr>
                <w:rFonts w:cstheme="minorHAnsi"/>
                <w:sz w:val="16"/>
                <w:szCs w:val="16"/>
              </w:rPr>
              <w:t>H361d</w:t>
            </w:r>
            <w:r w:rsidR="00977E5E" w:rsidRPr="00537DC7">
              <w:t xml:space="preserve"> </w:t>
            </w:r>
            <w:r w:rsidR="00977E5E" w:rsidRPr="00537DC7">
              <w:rPr>
                <w:rFonts w:cstheme="minorHAnsi"/>
                <w:sz w:val="16"/>
                <w:szCs w:val="16"/>
              </w:rPr>
              <w:t>Ir aizdomas, ka var nodarīt kaitējumu nedzimušam bērnam</w:t>
            </w:r>
          </w:p>
        </w:tc>
      </w:tr>
      <w:tr w:rsidR="008A3725" w:rsidRPr="00537DC7" w14:paraId="25EBC368" w14:textId="77777777" w:rsidTr="006A2C24">
        <w:tc>
          <w:tcPr>
            <w:tcW w:w="4673" w:type="dxa"/>
            <w:vAlign w:val="center"/>
          </w:tcPr>
          <w:p w14:paraId="69008DD3" w14:textId="10E9CB44" w:rsidR="008A3725" w:rsidRPr="00537DC7" w:rsidRDefault="00D7481E" w:rsidP="0067498F">
            <w:pPr>
              <w:spacing w:line="276" w:lineRule="auto"/>
              <w:jc w:val="both"/>
              <w:rPr>
                <w:rFonts w:cstheme="minorHAnsi"/>
                <w:sz w:val="16"/>
                <w:szCs w:val="16"/>
              </w:rPr>
            </w:pPr>
            <w:r w:rsidRPr="00537DC7">
              <w:rPr>
                <w:rFonts w:cstheme="minorHAnsi"/>
                <w:sz w:val="16"/>
                <w:szCs w:val="16"/>
              </w:rPr>
              <w:t xml:space="preserve">H360FD </w:t>
            </w:r>
            <w:r w:rsidR="008112B9" w:rsidRPr="00537DC7">
              <w:rPr>
                <w:rFonts w:cstheme="minorHAnsi"/>
                <w:sz w:val="16"/>
                <w:szCs w:val="16"/>
              </w:rPr>
              <w:t>Var negatīvi ietekmēt auglību. Var nodarīt kaitējumu nedzimušam bērnam</w:t>
            </w:r>
          </w:p>
        </w:tc>
        <w:tc>
          <w:tcPr>
            <w:tcW w:w="4536" w:type="dxa"/>
            <w:vAlign w:val="center"/>
          </w:tcPr>
          <w:p w14:paraId="554DD4DB" w14:textId="686A8A92" w:rsidR="008A3725" w:rsidRPr="00537DC7" w:rsidRDefault="00F84854" w:rsidP="0067498F">
            <w:pPr>
              <w:spacing w:line="276" w:lineRule="auto"/>
              <w:jc w:val="both"/>
              <w:rPr>
                <w:rFonts w:cstheme="minorHAnsi"/>
                <w:sz w:val="16"/>
                <w:szCs w:val="16"/>
              </w:rPr>
            </w:pPr>
            <w:r w:rsidRPr="00537DC7">
              <w:rPr>
                <w:rFonts w:cstheme="minorHAnsi"/>
                <w:sz w:val="16"/>
                <w:szCs w:val="16"/>
              </w:rPr>
              <w:t xml:space="preserve">H361fd </w:t>
            </w:r>
            <w:r w:rsidR="00977E5E" w:rsidRPr="00537DC7">
              <w:rPr>
                <w:rFonts w:cstheme="minorHAnsi"/>
                <w:sz w:val="16"/>
                <w:szCs w:val="16"/>
              </w:rPr>
              <w:t>Ir aizdomas, ka negatīvi ietekmē auglību. Ir aizdomas, ka var nodarīt kaitējumu nedzimušam bērnam</w:t>
            </w:r>
          </w:p>
        </w:tc>
      </w:tr>
      <w:tr w:rsidR="0067498F" w:rsidRPr="00537DC7" w14:paraId="0CCA967B" w14:textId="77777777" w:rsidTr="006A2C24">
        <w:tc>
          <w:tcPr>
            <w:tcW w:w="4673" w:type="dxa"/>
            <w:vAlign w:val="center"/>
          </w:tcPr>
          <w:p w14:paraId="5CABED08" w14:textId="50CF74B6" w:rsidR="0067498F" w:rsidRPr="00537DC7" w:rsidRDefault="00D7481E" w:rsidP="006A2C24">
            <w:pPr>
              <w:spacing w:line="276" w:lineRule="auto"/>
              <w:jc w:val="both"/>
              <w:rPr>
                <w:rFonts w:cstheme="minorHAnsi"/>
                <w:sz w:val="16"/>
                <w:szCs w:val="16"/>
              </w:rPr>
            </w:pPr>
            <w:r w:rsidRPr="00537DC7">
              <w:rPr>
                <w:rFonts w:cstheme="minorHAnsi"/>
                <w:sz w:val="16"/>
                <w:szCs w:val="16"/>
              </w:rPr>
              <w:t xml:space="preserve">H360Fd </w:t>
            </w:r>
            <w:r w:rsidR="008112B9" w:rsidRPr="00537DC7">
              <w:rPr>
                <w:rFonts w:cstheme="minorHAnsi"/>
                <w:sz w:val="16"/>
                <w:szCs w:val="16"/>
              </w:rPr>
              <w:t>Var negatīvi ietekmēt auglību. Ir aizdomas, ka var nodarīt kaitējumu nedzimušam bērnam</w:t>
            </w:r>
          </w:p>
        </w:tc>
        <w:tc>
          <w:tcPr>
            <w:tcW w:w="4536" w:type="dxa"/>
            <w:vAlign w:val="center"/>
          </w:tcPr>
          <w:p w14:paraId="4AB13EFF" w14:textId="010A7884" w:rsidR="0067498F" w:rsidRPr="00537DC7" w:rsidRDefault="00D420C9" w:rsidP="0067498F">
            <w:pPr>
              <w:spacing w:line="276" w:lineRule="auto"/>
              <w:jc w:val="both"/>
              <w:rPr>
                <w:rFonts w:cstheme="minorHAnsi"/>
                <w:sz w:val="16"/>
                <w:szCs w:val="16"/>
              </w:rPr>
            </w:pPr>
            <w:r w:rsidRPr="00537DC7">
              <w:rPr>
                <w:rFonts w:cstheme="minorHAnsi"/>
                <w:sz w:val="16"/>
                <w:szCs w:val="16"/>
              </w:rPr>
              <w:t>H362</w:t>
            </w:r>
            <w:r w:rsidR="00977E5E" w:rsidRPr="00537DC7">
              <w:t xml:space="preserve"> </w:t>
            </w:r>
            <w:r w:rsidR="00977E5E" w:rsidRPr="00537DC7">
              <w:rPr>
                <w:rFonts w:cstheme="minorHAnsi"/>
                <w:sz w:val="16"/>
                <w:szCs w:val="16"/>
              </w:rPr>
              <w:t>Var nodarīt kaitējumu ar krūti barotam bērnam</w:t>
            </w:r>
          </w:p>
        </w:tc>
      </w:tr>
      <w:tr w:rsidR="0067498F" w:rsidRPr="00537DC7" w14:paraId="0993BD63" w14:textId="77777777" w:rsidTr="006A2C24">
        <w:tc>
          <w:tcPr>
            <w:tcW w:w="4673" w:type="dxa"/>
            <w:vAlign w:val="center"/>
          </w:tcPr>
          <w:p w14:paraId="633B1B43" w14:textId="4A0F3382" w:rsidR="0067498F" w:rsidRPr="00537DC7" w:rsidRDefault="00D7481E" w:rsidP="0067498F">
            <w:pPr>
              <w:spacing w:line="276" w:lineRule="auto"/>
              <w:jc w:val="both"/>
              <w:rPr>
                <w:rFonts w:cstheme="minorHAnsi"/>
                <w:sz w:val="16"/>
                <w:szCs w:val="16"/>
              </w:rPr>
            </w:pPr>
            <w:r w:rsidRPr="00537DC7">
              <w:rPr>
                <w:rFonts w:cstheme="minorHAnsi"/>
                <w:sz w:val="16"/>
                <w:szCs w:val="16"/>
              </w:rPr>
              <w:t xml:space="preserve">H360Df </w:t>
            </w:r>
            <w:r w:rsidR="008112B9" w:rsidRPr="00537DC7">
              <w:rPr>
                <w:rFonts w:cstheme="minorHAnsi"/>
                <w:sz w:val="16"/>
                <w:szCs w:val="16"/>
              </w:rPr>
              <w:t>Var nodarīt kaitējumu nedzimušam bērnam. Ir aizdomas, ka negatīvi ietekmē auglību</w:t>
            </w:r>
          </w:p>
        </w:tc>
        <w:tc>
          <w:tcPr>
            <w:tcW w:w="4536" w:type="dxa"/>
            <w:vAlign w:val="center"/>
          </w:tcPr>
          <w:p w14:paraId="6D91B32D" w14:textId="77777777" w:rsidR="0067498F" w:rsidRPr="00537DC7" w:rsidRDefault="0067498F" w:rsidP="0067498F">
            <w:pPr>
              <w:spacing w:line="276" w:lineRule="auto"/>
              <w:jc w:val="both"/>
              <w:rPr>
                <w:rFonts w:cstheme="minorHAnsi"/>
                <w:sz w:val="16"/>
                <w:szCs w:val="16"/>
              </w:rPr>
            </w:pPr>
          </w:p>
        </w:tc>
      </w:tr>
      <w:tr w:rsidR="00D420C9" w:rsidRPr="00537DC7" w14:paraId="3914C5A2" w14:textId="77777777" w:rsidTr="00B54879">
        <w:tc>
          <w:tcPr>
            <w:tcW w:w="9209" w:type="dxa"/>
            <w:gridSpan w:val="2"/>
            <w:shd w:val="clear" w:color="auto" w:fill="D9D9D9" w:themeFill="background1" w:themeFillShade="D9"/>
            <w:vAlign w:val="center"/>
          </w:tcPr>
          <w:p w14:paraId="6E4DC894" w14:textId="7AF239C0" w:rsidR="00D420C9" w:rsidRPr="00537DC7" w:rsidRDefault="00977E5E" w:rsidP="0067498F">
            <w:pPr>
              <w:spacing w:line="276" w:lineRule="auto"/>
              <w:jc w:val="both"/>
              <w:rPr>
                <w:rFonts w:cstheme="minorHAnsi"/>
                <w:b/>
                <w:sz w:val="16"/>
                <w:szCs w:val="16"/>
              </w:rPr>
            </w:pPr>
            <w:r w:rsidRPr="00537DC7">
              <w:rPr>
                <w:rFonts w:cstheme="minorHAnsi"/>
                <w:b/>
                <w:sz w:val="16"/>
                <w:szCs w:val="16"/>
              </w:rPr>
              <w:t>Bīstamība ūdens videi</w:t>
            </w:r>
          </w:p>
        </w:tc>
      </w:tr>
      <w:tr w:rsidR="00211EE4" w:rsidRPr="00537DC7" w14:paraId="2F661F86" w14:textId="77777777" w:rsidTr="006A2C24">
        <w:tc>
          <w:tcPr>
            <w:tcW w:w="4673" w:type="dxa"/>
            <w:shd w:val="clear" w:color="auto" w:fill="D9D9D9" w:themeFill="background1" w:themeFillShade="D9"/>
            <w:vAlign w:val="center"/>
          </w:tcPr>
          <w:p w14:paraId="05CC7789" w14:textId="0E3DF381" w:rsidR="00211EE4" w:rsidRPr="00537DC7" w:rsidRDefault="00977E5E" w:rsidP="00211EE4">
            <w:pPr>
              <w:spacing w:line="276" w:lineRule="auto"/>
              <w:jc w:val="both"/>
              <w:rPr>
                <w:rFonts w:cstheme="minorHAnsi"/>
                <w:sz w:val="16"/>
                <w:szCs w:val="16"/>
              </w:rPr>
            </w:pPr>
            <w:r w:rsidRPr="00537DC7">
              <w:rPr>
                <w:rFonts w:cstheme="minorHAnsi"/>
                <w:sz w:val="16"/>
                <w:szCs w:val="16"/>
              </w:rPr>
              <w:t>1. un 2. kategorija</w:t>
            </w:r>
          </w:p>
        </w:tc>
        <w:tc>
          <w:tcPr>
            <w:tcW w:w="4536" w:type="dxa"/>
            <w:shd w:val="clear" w:color="auto" w:fill="D9D9D9" w:themeFill="background1" w:themeFillShade="D9"/>
            <w:vAlign w:val="center"/>
          </w:tcPr>
          <w:p w14:paraId="101276D9" w14:textId="14FE4887" w:rsidR="00211EE4" w:rsidRPr="00537DC7" w:rsidRDefault="00977E5E" w:rsidP="00211EE4">
            <w:pPr>
              <w:spacing w:line="276" w:lineRule="auto"/>
              <w:jc w:val="both"/>
              <w:rPr>
                <w:rFonts w:cstheme="minorHAnsi"/>
                <w:sz w:val="16"/>
                <w:szCs w:val="16"/>
              </w:rPr>
            </w:pPr>
            <w:r w:rsidRPr="00537DC7">
              <w:rPr>
                <w:rFonts w:cstheme="minorHAnsi"/>
                <w:sz w:val="16"/>
                <w:szCs w:val="16"/>
              </w:rPr>
              <w:t>3. un 4. kategorija</w:t>
            </w:r>
          </w:p>
        </w:tc>
      </w:tr>
      <w:tr w:rsidR="00D24060" w:rsidRPr="00537DC7" w14:paraId="42CE7856" w14:textId="77777777" w:rsidTr="006A2C24">
        <w:tc>
          <w:tcPr>
            <w:tcW w:w="4673" w:type="dxa"/>
            <w:vAlign w:val="center"/>
          </w:tcPr>
          <w:p w14:paraId="604999D7" w14:textId="2DBD2B6F" w:rsidR="00D24060" w:rsidRPr="00537DC7" w:rsidRDefault="00462171" w:rsidP="0067498F">
            <w:pPr>
              <w:spacing w:line="276" w:lineRule="auto"/>
              <w:jc w:val="both"/>
              <w:rPr>
                <w:rFonts w:cstheme="minorHAnsi"/>
                <w:sz w:val="16"/>
                <w:szCs w:val="16"/>
              </w:rPr>
            </w:pPr>
            <w:r w:rsidRPr="00537DC7">
              <w:rPr>
                <w:rFonts w:cstheme="minorHAnsi"/>
                <w:sz w:val="16"/>
                <w:szCs w:val="16"/>
              </w:rPr>
              <w:t xml:space="preserve">H400 </w:t>
            </w:r>
            <w:r w:rsidR="00977E5E" w:rsidRPr="00537DC7">
              <w:rPr>
                <w:rFonts w:cstheme="minorHAnsi"/>
                <w:sz w:val="16"/>
                <w:szCs w:val="16"/>
              </w:rPr>
              <w:t>Ļoti toksisks ūdens organismiem</w:t>
            </w:r>
          </w:p>
        </w:tc>
        <w:tc>
          <w:tcPr>
            <w:tcW w:w="4536" w:type="dxa"/>
            <w:vAlign w:val="center"/>
          </w:tcPr>
          <w:p w14:paraId="029FAD78" w14:textId="6E008E66" w:rsidR="00D24060" w:rsidRPr="00537DC7" w:rsidRDefault="00693ACC" w:rsidP="0067498F">
            <w:pPr>
              <w:spacing w:line="276" w:lineRule="auto"/>
              <w:jc w:val="both"/>
              <w:rPr>
                <w:rFonts w:cstheme="minorHAnsi"/>
                <w:sz w:val="16"/>
                <w:szCs w:val="16"/>
              </w:rPr>
            </w:pPr>
            <w:r w:rsidRPr="00537DC7">
              <w:rPr>
                <w:rFonts w:cstheme="minorHAnsi"/>
                <w:sz w:val="16"/>
                <w:szCs w:val="16"/>
              </w:rPr>
              <w:t>H412</w:t>
            </w:r>
            <w:r w:rsidR="00977E5E" w:rsidRPr="00537DC7">
              <w:t xml:space="preserve"> </w:t>
            </w:r>
            <w:r w:rsidR="00977E5E" w:rsidRPr="00537DC7">
              <w:rPr>
                <w:rFonts w:cstheme="minorHAnsi"/>
                <w:sz w:val="16"/>
                <w:szCs w:val="16"/>
              </w:rPr>
              <w:t>Kaitīgs ūdens organismiem, ar ilglaicīgām sekām</w:t>
            </w:r>
          </w:p>
        </w:tc>
      </w:tr>
      <w:tr w:rsidR="00D24060" w:rsidRPr="00537DC7" w14:paraId="1EFD3EBB" w14:textId="77777777" w:rsidTr="006A2C24">
        <w:tc>
          <w:tcPr>
            <w:tcW w:w="4673" w:type="dxa"/>
            <w:vAlign w:val="center"/>
          </w:tcPr>
          <w:p w14:paraId="6B958BA4" w14:textId="2E3C91BB" w:rsidR="00D24060" w:rsidRPr="00537DC7" w:rsidRDefault="00462171" w:rsidP="0067498F">
            <w:pPr>
              <w:spacing w:line="276" w:lineRule="auto"/>
              <w:jc w:val="both"/>
              <w:rPr>
                <w:rFonts w:cstheme="minorHAnsi"/>
                <w:sz w:val="16"/>
                <w:szCs w:val="16"/>
              </w:rPr>
            </w:pPr>
            <w:r w:rsidRPr="00537DC7">
              <w:rPr>
                <w:rFonts w:cstheme="minorHAnsi"/>
                <w:sz w:val="16"/>
                <w:szCs w:val="16"/>
              </w:rPr>
              <w:t>H410</w:t>
            </w:r>
            <w:r w:rsidR="00693ACC" w:rsidRPr="00537DC7">
              <w:rPr>
                <w:rFonts w:cstheme="minorHAnsi"/>
                <w:sz w:val="16"/>
                <w:szCs w:val="16"/>
              </w:rPr>
              <w:t xml:space="preserve"> </w:t>
            </w:r>
            <w:r w:rsidR="00977E5E" w:rsidRPr="00537DC7">
              <w:rPr>
                <w:rFonts w:cstheme="minorHAnsi"/>
                <w:sz w:val="16"/>
                <w:szCs w:val="16"/>
              </w:rPr>
              <w:t>Ļoti toksisks ūdens organismiem, ar ilglaicīgām sekām</w:t>
            </w:r>
          </w:p>
        </w:tc>
        <w:tc>
          <w:tcPr>
            <w:tcW w:w="4536" w:type="dxa"/>
            <w:vAlign w:val="center"/>
          </w:tcPr>
          <w:p w14:paraId="631B078B" w14:textId="4383F7A9" w:rsidR="00D24060" w:rsidRPr="00537DC7" w:rsidRDefault="00354E19" w:rsidP="0067498F">
            <w:pPr>
              <w:spacing w:line="276" w:lineRule="auto"/>
              <w:jc w:val="both"/>
              <w:rPr>
                <w:rFonts w:cstheme="minorHAnsi"/>
                <w:sz w:val="16"/>
                <w:szCs w:val="16"/>
              </w:rPr>
            </w:pPr>
            <w:r w:rsidRPr="00537DC7">
              <w:rPr>
                <w:rFonts w:cstheme="minorHAnsi"/>
                <w:sz w:val="16"/>
                <w:szCs w:val="16"/>
              </w:rPr>
              <w:t xml:space="preserve">H413 </w:t>
            </w:r>
            <w:r w:rsidR="00977E5E" w:rsidRPr="00537DC7">
              <w:rPr>
                <w:rFonts w:cstheme="minorHAnsi"/>
                <w:sz w:val="16"/>
                <w:szCs w:val="16"/>
              </w:rPr>
              <w:t>Var radīt ilglaicīgas kaitīgas sekas ūdens organismiem</w:t>
            </w:r>
          </w:p>
        </w:tc>
      </w:tr>
      <w:tr w:rsidR="00D24060" w:rsidRPr="00537DC7" w14:paraId="015A7192" w14:textId="77777777" w:rsidTr="006A2C24">
        <w:tc>
          <w:tcPr>
            <w:tcW w:w="4673" w:type="dxa"/>
            <w:vAlign w:val="center"/>
          </w:tcPr>
          <w:p w14:paraId="4C32A1AB" w14:textId="69DC012D" w:rsidR="00D24060" w:rsidRPr="00537DC7" w:rsidRDefault="00693ACC" w:rsidP="0067498F">
            <w:pPr>
              <w:spacing w:line="276" w:lineRule="auto"/>
              <w:jc w:val="both"/>
              <w:rPr>
                <w:rFonts w:cstheme="minorHAnsi"/>
                <w:sz w:val="16"/>
                <w:szCs w:val="16"/>
              </w:rPr>
            </w:pPr>
            <w:r w:rsidRPr="00537DC7">
              <w:rPr>
                <w:rFonts w:cstheme="minorHAnsi"/>
                <w:sz w:val="16"/>
                <w:szCs w:val="16"/>
              </w:rPr>
              <w:t xml:space="preserve">H411 </w:t>
            </w:r>
            <w:r w:rsidR="00977E5E" w:rsidRPr="00537DC7">
              <w:rPr>
                <w:rFonts w:cstheme="minorHAnsi"/>
                <w:sz w:val="16"/>
                <w:szCs w:val="16"/>
              </w:rPr>
              <w:t>Toksisks ūdens organismiem, ar ilglaicīgām sekām</w:t>
            </w:r>
          </w:p>
        </w:tc>
        <w:tc>
          <w:tcPr>
            <w:tcW w:w="4536" w:type="dxa"/>
            <w:vAlign w:val="center"/>
          </w:tcPr>
          <w:p w14:paraId="4D70F456" w14:textId="77777777" w:rsidR="00D24060" w:rsidRPr="00537DC7" w:rsidRDefault="00D24060" w:rsidP="0067498F">
            <w:pPr>
              <w:spacing w:line="276" w:lineRule="auto"/>
              <w:jc w:val="both"/>
              <w:rPr>
                <w:rFonts w:cstheme="minorHAnsi"/>
                <w:sz w:val="16"/>
                <w:szCs w:val="16"/>
              </w:rPr>
            </w:pPr>
          </w:p>
        </w:tc>
      </w:tr>
      <w:tr w:rsidR="00014221" w:rsidRPr="00537DC7" w14:paraId="467D267A" w14:textId="77777777" w:rsidTr="00B54879">
        <w:tc>
          <w:tcPr>
            <w:tcW w:w="9209" w:type="dxa"/>
            <w:gridSpan w:val="2"/>
            <w:shd w:val="clear" w:color="auto" w:fill="D9D9D9" w:themeFill="background1" w:themeFillShade="D9"/>
            <w:vAlign w:val="center"/>
          </w:tcPr>
          <w:p w14:paraId="57E6A60D" w14:textId="379E4B44" w:rsidR="00014221" w:rsidRPr="00537DC7" w:rsidRDefault="00977E5E" w:rsidP="00014221">
            <w:pPr>
              <w:spacing w:line="276" w:lineRule="auto"/>
              <w:jc w:val="both"/>
              <w:rPr>
                <w:rFonts w:cstheme="minorHAnsi"/>
                <w:sz w:val="16"/>
                <w:szCs w:val="16"/>
              </w:rPr>
            </w:pPr>
            <w:r w:rsidRPr="00537DC7">
              <w:rPr>
                <w:rFonts w:cstheme="minorHAnsi"/>
                <w:b/>
                <w:sz w:val="16"/>
                <w:szCs w:val="16"/>
              </w:rPr>
              <w:t>Bīstamība ozona slānim</w:t>
            </w:r>
          </w:p>
        </w:tc>
      </w:tr>
      <w:tr w:rsidR="00014221" w14:paraId="1D626CC7" w14:textId="77777777" w:rsidTr="006A2C24">
        <w:tc>
          <w:tcPr>
            <w:tcW w:w="4673" w:type="dxa"/>
            <w:vAlign w:val="center"/>
          </w:tcPr>
          <w:p w14:paraId="7D4318F3" w14:textId="308C046B" w:rsidR="00014221" w:rsidRPr="000B1110" w:rsidRDefault="00014221" w:rsidP="00014221">
            <w:pPr>
              <w:spacing w:line="276" w:lineRule="auto"/>
              <w:jc w:val="both"/>
              <w:rPr>
                <w:rFonts w:cstheme="minorHAnsi"/>
                <w:sz w:val="16"/>
                <w:szCs w:val="16"/>
              </w:rPr>
            </w:pPr>
            <w:r w:rsidRPr="00537DC7">
              <w:rPr>
                <w:rFonts w:cstheme="minorHAnsi"/>
                <w:sz w:val="16"/>
                <w:szCs w:val="16"/>
              </w:rPr>
              <w:t>H420 Bīstams ozona slānim</w:t>
            </w:r>
            <w:r w:rsidR="007451F9" w:rsidRPr="00537DC7">
              <w:rPr>
                <w:rFonts w:cstheme="minorHAnsi"/>
                <w:sz w:val="16"/>
                <w:szCs w:val="16"/>
              </w:rPr>
              <w:t>.</w:t>
            </w:r>
          </w:p>
        </w:tc>
        <w:tc>
          <w:tcPr>
            <w:tcW w:w="4536" w:type="dxa"/>
            <w:vAlign w:val="center"/>
          </w:tcPr>
          <w:p w14:paraId="12212A5A" w14:textId="77777777" w:rsidR="00014221" w:rsidRPr="000B1110" w:rsidRDefault="00014221" w:rsidP="00014221">
            <w:pPr>
              <w:spacing w:line="276" w:lineRule="auto"/>
              <w:jc w:val="both"/>
              <w:rPr>
                <w:rFonts w:cstheme="minorHAnsi"/>
                <w:sz w:val="16"/>
                <w:szCs w:val="16"/>
              </w:rPr>
            </w:pPr>
          </w:p>
        </w:tc>
      </w:tr>
    </w:tbl>
    <w:p w14:paraId="303ABE60" w14:textId="5B5A0A0D" w:rsidR="000C6F01" w:rsidRDefault="000C6F01" w:rsidP="00D65BAF">
      <w:pPr>
        <w:spacing w:after="0" w:line="276" w:lineRule="auto"/>
        <w:jc w:val="both"/>
      </w:pPr>
    </w:p>
    <w:p w14:paraId="62A9E24A" w14:textId="2F1DFCE3" w:rsidR="00C651C0" w:rsidRPr="00C651C0" w:rsidRDefault="00F57415" w:rsidP="00E50365">
      <w:pPr>
        <w:pStyle w:val="ListParagraph"/>
        <w:numPr>
          <w:ilvl w:val="0"/>
          <w:numId w:val="4"/>
        </w:numPr>
        <w:spacing w:after="40"/>
        <w:jc w:val="both"/>
        <w:rPr>
          <w:b/>
        </w:rPr>
      </w:pPr>
      <w:r>
        <w:rPr>
          <w:b/>
        </w:rPr>
        <w:t>I</w:t>
      </w:r>
      <w:r w:rsidR="00533191" w:rsidRPr="00C651C0">
        <w:rPr>
          <w:b/>
        </w:rPr>
        <w:t>zmantotās vielas</w:t>
      </w:r>
      <w:r w:rsidR="00533191" w:rsidRPr="00C651C0">
        <w:t xml:space="preserve"> </w:t>
      </w:r>
    </w:p>
    <w:p w14:paraId="3A3380A7" w14:textId="2E1B6C13" w:rsidR="00FE2A8A" w:rsidRPr="00537DC7" w:rsidRDefault="009D681F" w:rsidP="00E50365">
      <w:pPr>
        <w:spacing w:after="0"/>
        <w:jc w:val="both"/>
        <w:rPr>
          <w:b/>
        </w:rPr>
      </w:pPr>
      <w:r w:rsidRPr="00537DC7">
        <w:sym w:font="Wingdings" w:char="F0FE"/>
      </w:r>
      <w:r w:rsidRPr="00537DC7">
        <w:t xml:space="preserve"> </w:t>
      </w:r>
      <w:bookmarkStart w:id="26" w:name="_Hlk108181541"/>
      <w:r w:rsidR="00537DC7">
        <w:t>A</w:t>
      </w:r>
      <w:r w:rsidR="00537DC7" w:rsidRPr="009D681F">
        <w:t>pliecinu, ka produkt</w:t>
      </w:r>
      <w:r w:rsidR="00537DC7">
        <w:t>a</w:t>
      </w:r>
      <w:r w:rsidR="00537DC7" w:rsidRPr="009D681F">
        <w:t xml:space="preserve"> </w:t>
      </w:r>
      <w:r w:rsidR="00537DC7">
        <w:t>sastāvā nav vielas</w:t>
      </w:r>
      <w:r w:rsidR="00537DC7" w:rsidRPr="009D681F">
        <w:t>, kuru</w:t>
      </w:r>
      <w:r w:rsidRPr="00537DC7">
        <w:t xml:space="preserve"> </w:t>
      </w:r>
      <w:bookmarkEnd w:id="26"/>
      <w:r w:rsidRPr="00537DC7">
        <w:t>koncentrācija ir 0,010% vai vairāk no galaprodukt</w:t>
      </w:r>
      <w:r w:rsidR="00057E13" w:rsidRPr="00537DC7">
        <w:t xml:space="preserve">a svara </w:t>
      </w:r>
      <w:r w:rsidRPr="00537DC7">
        <w:t xml:space="preserve">un </w:t>
      </w:r>
      <w:r w:rsidR="00057E13" w:rsidRPr="00537DC7">
        <w:t>galaprodukts</w:t>
      </w:r>
      <w:r w:rsidRPr="00537DC7">
        <w:t xml:space="preserve"> </w:t>
      </w:r>
      <w:r w:rsidR="00057E13" w:rsidRPr="00537DC7">
        <w:t>ne</w:t>
      </w:r>
      <w:r w:rsidRPr="00537DC7">
        <w:t>atbilst kritērijiem, lai klasificētu to kā toksisku, bīstamu ūdens videi, elpošanas orgān</w:t>
      </w:r>
      <w:r w:rsidR="00057E13" w:rsidRPr="00537DC7">
        <w:t>iem</w:t>
      </w:r>
      <w:r w:rsidRPr="00537DC7">
        <w:t xml:space="preserve"> vai ādas </w:t>
      </w:r>
      <w:r w:rsidR="00057E13" w:rsidRPr="00537DC7">
        <w:t>jutīgumam</w:t>
      </w:r>
      <w:r w:rsidRPr="00537DC7">
        <w:t xml:space="preserve">, kancerogēnu, mutagēnu vai </w:t>
      </w:r>
      <w:r w:rsidR="00057E13" w:rsidRPr="00537DC7">
        <w:t xml:space="preserve">reproduktīvai sistēmai </w:t>
      </w:r>
      <w:r w:rsidRPr="00537DC7">
        <w:t xml:space="preserve">toksisku saskaņā ar </w:t>
      </w:r>
      <w:r w:rsidR="00057E13" w:rsidRPr="00537DC7">
        <w:t xml:space="preserve">Eiropas Komisijas </w:t>
      </w:r>
      <w:r w:rsidRPr="00537DC7">
        <w:t xml:space="preserve">Regulas (EK) Nr. 1272/2008 </w:t>
      </w:r>
      <w:r w:rsidR="00057E13" w:rsidRPr="00537DC7">
        <w:t>1.</w:t>
      </w:r>
      <w:r w:rsidRPr="00537DC7">
        <w:t xml:space="preserve"> pielikumu un saskaņā ar iepriekš tabulā norādīto sarakstu </w:t>
      </w:r>
      <w:r w:rsidRPr="00537DC7">
        <w:rPr>
          <w:i/>
          <w:iCs/>
        </w:rPr>
        <w:t xml:space="preserve">par </w:t>
      </w:r>
      <w:r w:rsidR="00057E13" w:rsidRPr="00537DC7">
        <w:rPr>
          <w:i/>
          <w:iCs/>
        </w:rPr>
        <w:t>ierobežojošajām</w:t>
      </w:r>
      <w:r w:rsidR="00057E13" w:rsidRPr="00537DC7">
        <w:rPr>
          <w:b/>
          <w:i/>
          <w:iCs/>
        </w:rPr>
        <w:t xml:space="preserve"> </w:t>
      </w:r>
      <w:r w:rsidRPr="00537DC7">
        <w:rPr>
          <w:i/>
          <w:iCs/>
        </w:rPr>
        <w:t>bīstamības klasifikācijā</w:t>
      </w:r>
      <w:r w:rsidRPr="00537DC7">
        <w:t>.</w:t>
      </w:r>
    </w:p>
    <w:p w14:paraId="20727778" w14:textId="77777777" w:rsidR="00E50365" w:rsidRPr="00E50365" w:rsidRDefault="00E50365" w:rsidP="00220FEB">
      <w:pPr>
        <w:spacing w:after="0" w:line="276" w:lineRule="auto"/>
        <w:jc w:val="both"/>
        <w:rPr>
          <w:b/>
          <w:sz w:val="8"/>
          <w:szCs w:val="8"/>
        </w:rPr>
      </w:pPr>
    </w:p>
    <w:p w14:paraId="52A37609" w14:textId="0CB6D8E4" w:rsidR="00777ED8" w:rsidRPr="009C394D" w:rsidRDefault="003A434E" w:rsidP="009C394D">
      <w:pPr>
        <w:spacing w:after="0" w:line="240" w:lineRule="auto"/>
        <w:jc w:val="both"/>
        <w:rPr>
          <w:b/>
          <w:i/>
        </w:rPr>
      </w:pPr>
      <w:r w:rsidRPr="00E50365">
        <w:rPr>
          <w:b/>
        </w:rPr>
        <w:sym w:font="Wingdings" w:char="F0FE"/>
      </w:r>
      <w:r w:rsidRPr="00E50365">
        <w:rPr>
          <w:b/>
          <w:i/>
        </w:rPr>
        <w:t xml:space="preserve"> Pielikumā pievienoju piegādātāju vai DDL deklarācijas, kas apliecina, ka jebkura no </w:t>
      </w:r>
      <w:r w:rsidR="006D7956" w:rsidRPr="00E50365">
        <w:rPr>
          <w:b/>
          <w:i/>
        </w:rPr>
        <w:t xml:space="preserve">produkta </w:t>
      </w:r>
      <w:r w:rsidR="00D54637" w:rsidRPr="00E50365">
        <w:rPr>
          <w:b/>
          <w:i/>
        </w:rPr>
        <w:t>sastāvā izmantotām vielām</w:t>
      </w:r>
      <w:r w:rsidRPr="00E50365">
        <w:rPr>
          <w:b/>
          <w:i/>
        </w:rPr>
        <w:t>, kas atbilst klasifikācijas kritērijiem ar vienu vai vairākiem bīstamības apzīmējumiem, kas uzskaitīti šajā tabulā, tādā formā (-ās) un fiziskajā (-ās) stāvoklī (-ēs), kurā tie atrodas produktā, ja vien nav īpaši izņēmuma, galīgajā sastāvā, kas pārsniedz 0,010% no svara</w:t>
      </w:r>
      <w:r w:rsidR="00FA62C7" w:rsidRPr="00E50365">
        <w:rPr>
          <w:b/>
          <w:i/>
        </w:rPr>
        <w:t>.</w:t>
      </w:r>
    </w:p>
    <w:p w14:paraId="2D855D42" w14:textId="543B16DA" w:rsidR="0094518B" w:rsidRDefault="002930E6" w:rsidP="000A091C">
      <w:pPr>
        <w:spacing w:after="0" w:line="240" w:lineRule="auto"/>
        <w:jc w:val="both"/>
      </w:pPr>
      <w:r w:rsidRPr="009F11A5">
        <w:rPr>
          <w:rFonts w:cstheme="minorHAnsi"/>
          <w:b/>
          <w:i/>
          <w:sz w:val="40"/>
          <w:szCs w:val="40"/>
        </w:rPr>
        <w:t>□</w:t>
      </w:r>
      <w:r>
        <w:rPr>
          <w:rFonts w:cstheme="minorHAnsi"/>
          <w:b/>
          <w:i/>
          <w:sz w:val="40"/>
          <w:szCs w:val="40"/>
        </w:rPr>
        <w:t xml:space="preserve"> </w:t>
      </w:r>
      <w:r w:rsidR="00E70226">
        <w:t>Apliecinu</w:t>
      </w:r>
      <w:r w:rsidR="00E70226" w:rsidRPr="009D681F">
        <w:t xml:space="preserve">, ka </w:t>
      </w:r>
      <w:r w:rsidR="00E70226">
        <w:t>p</w:t>
      </w:r>
      <w:r w:rsidR="003D6DE8" w:rsidRPr="009850BD">
        <w:t>rodukt</w:t>
      </w:r>
      <w:r w:rsidR="003D6DE8">
        <w:t>a</w:t>
      </w:r>
      <w:r w:rsidR="003D6DE8" w:rsidRPr="009850BD">
        <w:t xml:space="preserve"> </w:t>
      </w:r>
      <w:r w:rsidR="003D6DE8" w:rsidRPr="00D54637">
        <w:rPr>
          <w:bCs/>
          <w:iCs/>
        </w:rPr>
        <w:t>sastāvā</w:t>
      </w:r>
      <w:r w:rsidR="003D6DE8">
        <w:rPr>
          <w:bCs/>
          <w:iCs/>
        </w:rPr>
        <w:t xml:space="preserve"> ir</w:t>
      </w:r>
      <w:r w:rsidR="003D6DE8" w:rsidRPr="00D54637">
        <w:rPr>
          <w:bCs/>
          <w:iCs/>
        </w:rPr>
        <w:t xml:space="preserve"> izmantot</w:t>
      </w:r>
      <w:r w:rsidR="003D6DE8">
        <w:rPr>
          <w:bCs/>
          <w:iCs/>
        </w:rPr>
        <w:t>as</w:t>
      </w:r>
      <w:r w:rsidR="003D6DE8" w:rsidRPr="00D54637">
        <w:rPr>
          <w:bCs/>
          <w:iCs/>
        </w:rPr>
        <w:t xml:space="preserve"> vielas</w:t>
      </w:r>
      <w:r w:rsidRPr="002930E6">
        <w:t xml:space="preserve">, kas uzskaitītas </w:t>
      </w:r>
      <w:r w:rsidR="009E54F2">
        <w:t xml:space="preserve">Eiropas Komisijas </w:t>
      </w:r>
      <w:r w:rsidRPr="002930E6">
        <w:t>Regulas (EK) Nr.</w:t>
      </w:r>
      <w:r w:rsidR="00B12A8A">
        <w:t> </w:t>
      </w:r>
      <w:r w:rsidRPr="002930E6">
        <w:t xml:space="preserve">1907/2006 </w:t>
      </w:r>
      <w:r w:rsidR="00064B84">
        <w:t>4.</w:t>
      </w:r>
      <w:r w:rsidRPr="002930E6">
        <w:t xml:space="preserve"> un </w:t>
      </w:r>
      <w:r w:rsidR="00064B84">
        <w:t>5.</w:t>
      </w:r>
      <w:r w:rsidRPr="002930E6">
        <w:t xml:space="preserve"> pielikumā un ir izslēgtas no </w:t>
      </w:r>
      <w:r w:rsidR="00064B84" w:rsidRPr="002930E6">
        <w:t>Regulas Nr. 1907/2006</w:t>
      </w:r>
      <w:r w:rsidR="00064B84">
        <w:t xml:space="preserve"> </w:t>
      </w:r>
      <w:r w:rsidRPr="002930E6">
        <w:t>2. punkta b) apakšpunkta ii) daļas.</w:t>
      </w:r>
    </w:p>
    <w:p w14:paraId="5C69E212" w14:textId="77777777" w:rsidR="00871C6B" w:rsidRPr="00871C6B" w:rsidRDefault="00871C6B" w:rsidP="00C32996">
      <w:pPr>
        <w:spacing w:after="0" w:line="240" w:lineRule="auto"/>
        <w:jc w:val="both"/>
        <w:rPr>
          <w:rFonts w:cstheme="minorHAnsi"/>
          <w:b/>
          <w:i/>
          <w:sz w:val="16"/>
          <w:szCs w:val="16"/>
        </w:rPr>
      </w:pPr>
    </w:p>
    <w:p w14:paraId="39A798E6" w14:textId="420BA53B" w:rsidR="002930E6" w:rsidRDefault="002930E6" w:rsidP="00C32996">
      <w:pPr>
        <w:spacing w:after="0" w:line="240" w:lineRule="auto"/>
        <w:jc w:val="both"/>
        <w:rPr>
          <w:rFonts w:cstheme="minorHAnsi"/>
          <w:b/>
          <w:i/>
        </w:rPr>
      </w:pPr>
      <w:r w:rsidRPr="009F11A5">
        <w:rPr>
          <w:rFonts w:cstheme="minorHAnsi"/>
          <w:b/>
          <w:i/>
          <w:sz w:val="40"/>
          <w:szCs w:val="40"/>
        </w:rPr>
        <w:lastRenderedPageBreak/>
        <w:t>□</w:t>
      </w:r>
      <w:r>
        <w:rPr>
          <w:rFonts w:cstheme="minorHAnsi"/>
          <w:b/>
          <w:i/>
          <w:sz w:val="40"/>
          <w:szCs w:val="40"/>
        </w:rPr>
        <w:t xml:space="preserve"> </w:t>
      </w:r>
      <w:r w:rsidR="002E1476">
        <w:rPr>
          <w:rFonts w:cstheme="minorHAnsi"/>
        </w:rPr>
        <w:t>Apliecinu</w:t>
      </w:r>
      <w:r w:rsidRPr="002930E6">
        <w:rPr>
          <w:rFonts w:cstheme="minorHAnsi"/>
        </w:rPr>
        <w:t xml:space="preserve">, ka produkts satur šādas </w:t>
      </w:r>
      <w:r w:rsidR="00460F95">
        <w:rPr>
          <w:rFonts w:cstheme="minorHAnsi"/>
        </w:rPr>
        <w:t xml:space="preserve"> vielas, uz kurām attiecas atkāpes </w:t>
      </w:r>
      <w:r w:rsidR="000E723F" w:rsidRPr="00FF6BB9">
        <w:rPr>
          <w:rFonts w:cstheme="minorHAnsi"/>
          <w:b/>
          <w:i/>
        </w:rPr>
        <w:t xml:space="preserve">[ierakstīt šo vielu nosaukumus un </w:t>
      </w:r>
      <w:r w:rsidR="00DA432D" w:rsidRPr="00FF6BB9">
        <w:rPr>
          <w:rFonts w:cstheme="minorHAnsi"/>
          <w:b/>
          <w:i/>
        </w:rPr>
        <w:t>daudzumu galaproduktā</w:t>
      </w:r>
      <w:r w:rsidR="000E723F" w:rsidRPr="00FF6BB9">
        <w:rPr>
          <w:rFonts w:cstheme="minorHAnsi"/>
          <w:b/>
          <w:i/>
        </w:rPr>
        <w:t>]</w:t>
      </w:r>
      <w:r w:rsidR="00DA432D" w:rsidRPr="00FF6BB9">
        <w:rPr>
          <w:rFonts w:cstheme="minorHAnsi"/>
          <w:b/>
          <w:i/>
        </w:rPr>
        <w:t>:</w:t>
      </w:r>
    </w:p>
    <w:p w14:paraId="53CEA45F" w14:textId="77777777" w:rsidR="00E04167" w:rsidRPr="00E04167" w:rsidRDefault="00E04167" w:rsidP="00FF6BB9">
      <w:pPr>
        <w:spacing w:after="0" w:line="240" w:lineRule="auto"/>
        <w:jc w:val="both"/>
        <w:rPr>
          <w:rFonts w:cstheme="minorHAnsi"/>
          <w:b/>
          <w:i/>
          <w:sz w:val="16"/>
          <w:szCs w:val="16"/>
        </w:rPr>
      </w:pPr>
    </w:p>
    <w:tbl>
      <w:tblPr>
        <w:tblStyle w:val="TableGrid"/>
        <w:tblW w:w="9351" w:type="dxa"/>
        <w:tblLook w:val="04A0" w:firstRow="1" w:lastRow="0" w:firstColumn="1" w:lastColumn="0" w:noHBand="0" w:noVBand="1"/>
      </w:tblPr>
      <w:tblGrid>
        <w:gridCol w:w="2265"/>
        <w:gridCol w:w="2975"/>
        <w:gridCol w:w="1985"/>
        <w:gridCol w:w="2126"/>
      </w:tblGrid>
      <w:tr w:rsidR="001E188B" w14:paraId="336E9E09" w14:textId="77777777" w:rsidTr="00AD0A68">
        <w:trPr>
          <w:trHeight w:val="613"/>
        </w:trPr>
        <w:tc>
          <w:tcPr>
            <w:tcW w:w="2265" w:type="dxa"/>
            <w:vAlign w:val="center"/>
          </w:tcPr>
          <w:p w14:paraId="3791A4C7" w14:textId="145820A1" w:rsidR="001E188B" w:rsidRPr="003352E0" w:rsidRDefault="001E188B" w:rsidP="001E188B">
            <w:pPr>
              <w:jc w:val="center"/>
              <w:rPr>
                <w:rFonts w:cstheme="minorHAnsi"/>
                <w:b/>
                <w:sz w:val="20"/>
                <w:szCs w:val="20"/>
              </w:rPr>
            </w:pPr>
            <w:r w:rsidRPr="003352E0">
              <w:rPr>
                <w:rFonts w:cstheme="minorHAnsi"/>
                <w:b/>
                <w:sz w:val="20"/>
                <w:szCs w:val="20"/>
              </w:rPr>
              <w:t>Viela</w:t>
            </w:r>
          </w:p>
        </w:tc>
        <w:tc>
          <w:tcPr>
            <w:tcW w:w="2975" w:type="dxa"/>
            <w:vAlign w:val="center"/>
          </w:tcPr>
          <w:p w14:paraId="696B2F0C" w14:textId="57519F31" w:rsidR="001E188B" w:rsidRPr="003352E0" w:rsidRDefault="001E188B" w:rsidP="001E188B">
            <w:pPr>
              <w:jc w:val="center"/>
              <w:rPr>
                <w:rFonts w:cstheme="minorHAnsi"/>
                <w:b/>
                <w:sz w:val="20"/>
                <w:szCs w:val="20"/>
              </w:rPr>
            </w:pPr>
            <w:r w:rsidRPr="003352E0">
              <w:rPr>
                <w:rFonts w:cstheme="minorHAnsi"/>
                <w:b/>
                <w:sz w:val="20"/>
                <w:szCs w:val="20"/>
              </w:rPr>
              <w:t>Atbilstošais bīstamības kods</w:t>
            </w:r>
          </w:p>
        </w:tc>
        <w:tc>
          <w:tcPr>
            <w:tcW w:w="1985" w:type="dxa"/>
            <w:vAlign w:val="center"/>
          </w:tcPr>
          <w:p w14:paraId="4FF8C782" w14:textId="3D26C041" w:rsidR="001E188B" w:rsidRPr="003352E0" w:rsidRDefault="001E188B" w:rsidP="001E188B">
            <w:pPr>
              <w:jc w:val="center"/>
              <w:rPr>
                <w:rFonts w:cstheme="minorHAnsi"/>
                <w:b/>
                <w:sz w:val="20"/>
                <w:szCs w:val="20"/>
              </w:rPr>
            </w:pPr>
            <w:r w:rsidRPr="003352E0">
              <w:rPr>
                <w:rFonts w:cstheme="minorHAnsi"/>
                <w:b/>
                <w:sz w:val="20"/>
                <w:szCs w:val="20"/>
              </w:rPr>
              <w:t>Bīstamās vielas nosaukums</w:t>
            </w:r>
          </w:p>
        </w:tc>
        <w:tc>
          <w:tcPr>
            <w:tcW w:w="2126" w:type="dxa"/>
            <w:vAlign w:val="center"/>
          </w:tcPr>
          <w:p w14:paraId="160AB280" w14:textId="199A2BEB" w:rsidR="001E188B" w:rsidRPr="003352E0" w:rsidRDefault="001E188B" w:rsidP="001E188B">
            <w:pPr>
              <w:jc w:val="center"/>
              <w:rPr>
                <w:rFonts w:cstheme="minorHAnsi"/>
                <w:b/>
                <w:sz w:val="20"/>
                <w:szCs w:val="20"/>
              </w:rPr>
            </w:pPr>
            <w:r w:rsidRPr="003352E0">
              <w:rPr>
                <w:rFonts w:cstheme="minorHAnsi"/>
                <w:b/>
                <w:sz w:val="20"/>
                <w:szCs w:val="20"/>
              </w:rPr>
              <w:t>Koncentrācija gala produktā (% no masas)</w:t>
            </w:r>
          </w:p>
        </w:tc>
      </w:tr>
      <w:tr w:rsidR="00547AFE" w14:paraId="6FB2FFC5" w14:textId="77777777" w:rsidTr="00E04167">
        <w:tc>
          <w:tcPr>
            <w:tcW w:w="2265" w:type="dxa"/>
            <w:vMerge w:val="restart"/>
            <w:vAlign w:val="center"/>
          </w:tcPr>
          <w:p w14:paraId="35B18853" w14:textId="43A7E7AA" w:rsidR="00547AFE" w:rsidRPr="003352E0" w:rsidRDefault="00547AFE" w:rsidP="002930E6">
            <w:pPr>
              <w:jc w:val="both"/>
              <w:rPr>
                <w:rFonts w:cstheme="minorHAnsi"/>
                <w:sz w:val="20"/>
                <w:szCs w:val="20"/>
              </w:rPr>
            </w:pPr>
            <w:r w:rsidRPr="003352E0">
              <w:rPr>
                <w:rFonts w:cstheme="minorHAnsi"/>
                <w:sz w:val="20"/>
                <w:szCs w:val="20"/>
              </w:rPr>
              <w:t>Virsmaktīvās vielas</w:t>
            </w:r>
          </w:p>
        </w:tc>
        <w:tc>
          <w:tcPr>
            <w:tcW w:w="2975" w:type="dxa"/>
            <w:vAlign w:val="center"/>
          </w:tcPr>
          <w:p w14:paraId="76C7B5CF" w14:textId="0B52FA2A" w:rsidR="00547AFE" w:rsidRPr="003352E0" w:rsidRDefault="00547AFE" w:rsidP="00547AFE">
            <w:pPr>
              <w:rPr>
                <w:rFonts w:cstheme="minorHAnsi"/>
                <w:sz w:val="20"/>
                <w:szCs w:val="20"/>
              </w:rPr>
            </w:pPr>
            <w:r w:rsidRPr="003352E0">
              <w:rPr>
                <w:sz w:val="20"/>
                <w:szCs w:val="20"/>
              </w:rPr>
              <w:t>H400 Ļoti toksisks ūdens videi</w:t>
            </w:r>
            <w:r w:rsidR="009B001A" w:rsidRPr="003352E0">
              <w:rPr>
                <w:sz w:val="20"/>
                <w:szCs w:val="20"/>
              </w:rPr>
              <w:t>.</w:t>
            </w:r>
          </w:p>
        </w:tc>
        <w:tc>
          <w:tcPr>
            <w:tcW w:w="1985" w:type="dxa"/>
            <w:vAlign w:val="center"/>
          </w:tcPr>
          <w:p w14:paraId="6696C859" w14:textId="77777777" w:rsidR="00547AFE" w:rsidRPr="003352E0" w:rsidRDefault="00547AFE" w:rsidP="002930E6">
            <w:pPr>
              <w:jc w:val="both"/>
              <w:rPr>
                <w:rFonts w:cstheme="minorHAnsi"/>
                <w:sz w:val="20"/>
                <w:szCs w:val="20"/>
              </w:rPr>
            </w:pPr>
          </w:p>
        </w:tc>
        <w:tc>
          <w:tcPr>
            <w:tcW w:w="2126" w:type="dxa"/>
            <w:vAlign w:val="center"/>
          </w:tcPr>
          <w:p w14:paraId="4190EBCD" w14:textId="77777777" w:rsidR="00547AFE" w:rsidRPr="003352E0" w:rsidRDefault="00547AFE" w:rsidP="002930E6">
            <w:pPr>
              <w:jc w:val="both"/>
              <w:rPr>
                <w:rFonts w:cstheme="minorHAnsi"/>
                <w:sz w:val="20"/>
                <w:szCs w:val="20"/>
              </w:rPr>
            </w:pPr>
          </w:p>
        </w:tc>
      </w:tr>
      <w:tr w:rsidR="00547AFE" w14:paraId="251AE649" w14:textId="77777777" w:rsidTr="00E04167">
        <w:tc>
          <w:tcPr>
            <w:tcW w:w="2265" w:type="dxa"/>
            <w:vMerge/>
            <w:vAlign w:val="center"/>
          </w:tcPr>
          <w:p w14:paraId="4AB10625" w14:textId="77777777" w:rsidR="00547AFE" w:rsidRPr="003352E0" w:rsidRDefault="00547AFE" w:rsidP="002930E6">
            <w:pPr>
              <w:jc w:val="both"/>
              <w:rPr>
                <w:rFonts w:cstheme="minorHAnsi"/>
                <w:sz w:val="20"/>
                <w:szCs w:val="20"/>
              </w:rPr>
            </w:pPr>
          </w:p>
        </w:tc>
        <w:tc>
          <w:tcPr>
            <w:tcW w:w="2975" w:type="dxa"/>
            <w:vAlign w:val="center"/>
          </w:tcPr>
          <w:p w14:paraId="04459276" w14:textId="0953D84E" w:rsidR="00547AFE" w:rsidRPr="003352E0" w:rsidRDefault="00547AFE" w:rsidP="00547AFE">
            <w:pPr>
              <w:rPr>
                <w:sz w:val="20"/>
                <w:szCs w:val="20"/>
              </w:rPr>
            </w:pPr>
            <w:r w:rsidRPr="003352E0">
              <w:rPr>
                <w:sz w:val="20"/>
                <w:szCs w:val="20"/>
              </w:rPr>
              <w:t>H412 Kaitīgs ūdens organismiem ar ilgstošām sekām</w:t>
            </w:r>
            <w:r w:rsidR="009B001A" w:rsidRPr="003352E0">
              <w:rPr>
                <w:sz w:val="20"/>
                <w:szCs w:val="20"/>
              </w:rPr>
              <w:t>.</w:t>
            </w:r>
          </w:p>
        </w:tc>
        <w:tc>
          <w:tcPr>
            <w:tcW w:w="1985" w:type="dxa"/>
            <w:vAlign w:val="center"/>
          </w:tcPr>
          <w:p w14:paraId="7C107B40" w14:textId="77777777" w:rsidR="00547AFE" w:rsidRPr="003352E0" w:rsidRDefault="00547AFE" w:rsidP="002930E6">
            <w:pPr>
              <w:jc w:val="both"/>
              <w:rPr>
                <w:rFonts w:cstheme="minorHAnsi"/>
                <w:sz w:val="20"/>
                <w:szCs w:val="20"/>
              </w:rPr>
            </w:pPr>
          </w:p>
        </w:tc>
        <w:tc>
          <w:tcPr>
            <w:tcW w:w="2126" w:type="dxa"/>
            <w:vAlign w:val="center"/>
          </w:tcPr>
          <w:p w14:paraId="1F5543E8" w14:textId="77777777" w:rsidR="00547AFE" w:rsidRPr="003352E0" w:rsidRDefault="00547AFE" w:rsidP="002930E6">
            <w:pPr>
              <w:jc w:val="both"/>
              <w:rPr>
                <w:rFonts w:cstheme="minorHAnsi"/>
                <w:sz w:val="20"/>
                <w:szCs w:val="20"/>
              </w:rPr>
            </w:pPr>
          </w:p>
        </w:tc>
      </w:tr>
      <w:tr w:rsidR="00547AFE" w14:paraId="1C00DD4A" w14:textId="77777777" w:rsidTr="00E04167">
        <w:tc>
          <w:tcPr>
            <w:tcW w:w="2265" w:type="dxa"/>
            <w:vMerge w:val="restart"/>
            <w:vAlign w:val="center"/>
          </w:tcPr>
          <w:p w14:paraId="410B22C6" w14:textId="633BF822" w:rsidR="00547AFE" w:rsidRPr="003352E0" w:rsidRDefault="00547AFE" w:rsidP="002930E6">
            <w:pPr>
              <w:jc w:val="both"/>
              <w:rPr>
                <w:rFonts w:cstheme="minorHAnsi"/>
                <w:sz w:val="20"/>
                <w:szCs w:val="20"/>
              </w:rPr>
            </w:pPr>
            <w:r w:rsidRPr="003352E0">
              <w:rPr>
                <w:rFonts w:cstheme="minorHAnsi"/>
                <w:sz w:val="20"/>
                <w:szCs w:val="20"/>
              </w:rPr>
              <w:t>Subtilizīns</w:t>
            </w:r>
          </w:p>
        </w:tc>
        <w:tc>
          <w:tcPr>
            <w:tcW w:w="2975" w:type="dxa"/>
            <w:vAlign w:val="center"/>
          </w:tcPr>
          <w:p w14:paraId="6341E9A8" w14:textId="709DE0E7" w:rsidR="00547AFE" w:rsidRPr="003352E0" w:rsidRDefault="00547AFE" w:rsidP="00547AFE">
            <w:pPr>
              <w:rPr>
                <w:rFonts w:cstheme="minorHAnsi"/>
                <w:sz w:val="20"/>
                <w:szCs w:val="20"/>
              </w:rPr>
            </w:pPr>
            <w:r w:rsidRPr="003352E0">
              <w:rPr>
                <w:sz w:val="20"/>
                <w:szCs w:val="20"/>
              </w:rPr>
              <w:t>H400 Ļoti toksisks ūdens videi</w:t>
            </w:r>
            <w:r w:rsidR="009B001A" w:rsidRPr="003352E0">
              <w:rPr>
                <w:sz w:val="20"/>
                <w:szCs w:val="20"/>
              </w:rPr>
              <w:t>.</w:t>
            </w:r>
          </w:p>
        </w:tc>
        <w:tc>
          <w:tcPr>
            <w:tcW w:w="1985" w:type="dxa"/>
            <w:vAlign w:val="center"/>
          </w:tcPr>
          <w:p w14:paraId="72ADC92A" w14:textId="77777777" w:rsidR="00547AFE" w:rsidRPr="003352E0" w:rsidRDefault="00547AFE" w:rsidP="002930E6">
            <w:pPr>
              <w:jc w:val="both"/>
              <w:rPr>
                <w:rFonts w:cstheme="minorHAnsi"/>
                <w:sz w:val="20"/>
                <w:szCs w:val="20"/>
              </w:rPr>
            </w:pPr>
          </w:p>
        </w:tc>
        <w:tc>
          <w:tcPr>
            <w:tcW w:w="2126" w:type="dxa"/>
            <w:vAlign w:val="center"/>
          </w:tcPr>
          <w:p w14:paraId="100B491F" w14:textId="77777777" w:rsidR="00547AFE" w:rsidRPr="003352E0" w:rsidRDefault="00547AFE" w:rsidP="002930E6">
            <w:pPr>
              <w:jc w:val="both"/>
              <w:rPr>
                <w:rFonts w:cstheme="minorHAnsi"/>
                <w:sz w:val="20"/>
                <w:szCs w:val="20"/>
              </w:rPr>
            </w:pPr>
          </w:p>
        </w:tc>
      </w:tr>
      <w:tr w:rsidR="00547AFE" w14:paraId="3C7CCDCB" w14:textId="77777777" w:rsidTr="00E04167">
        <w:tc>
          <w:tcPr>
            <w:tcW w:w="2265" w:type="dxa"/>
            <w:vMerge/>
            <w:vAlign w:val="center"/>
          </w:tcPr>
          <w:p w14:paraId="5A37D45F" w14:textId="77777777" w:rsidR="00547AFE" w:rsidRPr="003352E0" w:rsidRDefault="00547AFE" w:rsidP="002930E6">
            <w:pPr>
              <w:jc w:val="both"/>
              <w:rPr>
                <w:rFonts w:cstheme="minorHAnsi"/>
                <w:sz w:val="20"/>
                <w:szCs w:val="20"/>
                <w:highlight w:val="yellow"/>
              </w:rPr>
            </w:pPr>
          </w:p>
        </w:tc>
        <w:tc>
          <w:tcPr>
            <w:tcW w:w="2975" w:type="dxa"/>
            <w:vAlign w:val="center"/>
          </w:tcPr>
          <w:p w14:paraId="2ADB2B83" w14:textId="73CA0370" w:rsidR="00547AFE" w:rsidRPr="003352E0" w:rsidRDefault="00547AFE" w:rsidP="00547AFE">
            <w:pPr>
              <w:rPr>
                <w:rFonts w:cstheme="minorHAnsi"/>
                <w:sz w:val="20"/>
                <w:szCs w:val="20"/>
              </w:rPr>
            </w:pPr>
            <w:r w:rsidRPr="003352E0">
              <w:rPr>
                <w:sz w:val="20"/>
                <w:szCs w:val="20"/>
              </w:rPr>
              <w:t>H411 Toksisks ūdens videi ar ilgstošām sekām</w:t>
            </w:r>
            <w:r w:rsidR="009B001A" w:rsidRPr="003352E0">
              <w:rPr>
                <w:sz w:val="20"/>
                <w:szCs w:val="20"/>
              </w:rPr>
              <w:t>.</w:t>
            </w:r>
          </w:p>
        </w:tc>
        <w:tc>
          <w:tcPr>
            <w:tcW w:w="1985" w:type="dxa"/>
            <w:vAlign w:val="center"/>
          </w:tcPr>
          <w:p w14:paraId="352102C1" w14:textId="77777777" w:rsidR="00547AFE" w:rsidRPr="003352E0" w:rsidRDefault="00547AFE" w:rsidP="002930E6">
            <w:pPr>
              <w:jc w:val="both"/>
              <w:rPr>
                <w:rFonts w:cstheme="minorHAnsi"/>
                <w:sz w:val="20"/>
                <w:szCs w:val="20"/>
              </w:rPr>
            </w:pPr>
          </w:p>
        </w:tc>
        <w:tc>
          <w:tcPr>
            <w:tcW w:w="2126" w:type="dxa"/>
            <w:vAlign w:val="center"/>
          </w:tcPr>
          <w:p w14:paraId="4E736880" w14:textId="77777777" w:rsidR="00547AFE" w:rsidRPr="003352E0" w:rsidRDefault="00547AFE" w:rsidP="002930E6">
            <w:pPr>
              <w:jc w:val="both"/>
              <w:rPr>
                <w:rFonts w:cstheme="minorHAnsi"/>
                <w:sz w:val="20"/>
                <w:szCs w:val="20"/>
              </w:rPr>
            </w:pPr>
          </w:p>
        </w:tc>
      </w:tr>
      <w:tr w:rsidR="00547AFE" w14:paraId="6E10830A" w14:textId="77777777" w:rsidTr="00E04167">
        <w:tc>
          <w:tcPr>
            <w:tcW w:w="2265" w:type="dxa"/>
            <w:vMerge w:val="restart"/>
            <w:vAlign w:val="center"/>
          </w:tcPr>
          <w:p w14:paraId="68362E1B" w14:textId="4F401C7B" w:rsidR="00547AFE" w:rsidRPr="003352E0" w:rsidRDefault="00736AF8" w:rsidP="00547AFE">
            <w:pPr>
              <w:jc w:val="both"/>
              <w:rPr>
                <w:rFonts w:cstheme="minorHAnsi"/>
                <w:sz w:val="20"/>
                <w:szCs w:val="20"/>
              </w:rPr>
            </w:pPr>
            <w:r w:rsidRPr="003352E0">
              <w:rPr>
                <w:rFonts w:cstheme="minorHAnsi"/>
                <w:sz w:val="20"/>
                <w:szCs w:val="20"/>
              </w:rPr>
              <w:t>Fermenti</w:t>
            </w:r>
            <w:r w:rsidR="00547AFE" w:rsidRPr="003352E0">
              <w:rPr>
                <w:rFonts w:cstheme="minorHAnsi"/>
                <w:sz w:val="20"/>
                <w:szCs w:val="20"/>
              </w:rPr>
              <w:t xml:space="preserve"> (*)</w:t>
            </w:r>
          </w:p>
        </w:tc>
        <w:tc>
          <w:tcPr>
            <w:tcW w:w="2975" w:type="dxa"/>
            <w:vAlign w:val="center"/>
          </w:tcPr>
          <w:p w14:paraId="0193B3EE" w14:textId="27F2D3E7" w:rsidR="00547AFE" w:rsidRPr="003352E0" w:rsidRDefault="00547AFE" w:rsidP="00547AFE">
            <w:pPr>
              <w:jc w:val="both"/>
              <w:rPr>
                <w:rFonts w:cstheme="minorHAnsi"/>
                <w:sz w:val="20"/>
                <w:szCs w:val="20"/>
              </w:rPr>
            </w:pPr>
            <w:r w:rsidRPr="003352E0">
              <w:rPr>
                <w:sz w:val="20"/>
                <w:szCs w:val="20"/>
              </w:rPr>
              <w:t>H317 Var izraisīt ādas alerģiskas reakcijas</w:t>
            </w:r>
            <w:r w:rsidR="009B001A" w:rsidRPr="003352E0">
              <w:rPr>
                <w:sz w:val="20"/>
                <w:szCs w:val="20"/>
              </w:rPr>
              <w:t>.</w:t>
            </w:r>
          </w:p>
        </w:tc>
        <w:tc>
          <w:tcPr>
            <w:tcW w:w="1985" w:type="dxa"/>
            <w:vAlign w:val="center"/>
          </w:tcPr>
          <w:p w14:paraId="1A6A5714" w14:textId="77777777" w:rsidR="00547AFE" w:rsidRPr="003352E0" w:rsidRDefault="00547AFE" w:rsidP="00547AFE">
            <w:pPr>
              <w:jc w:val="both"/>
              <w:rPr>
                <w:rFonts w:cstheme="minorHAnsi"/>
                <w:sz w:val="20"/>
                <w:szCs w:val="20"/>
              </w:rPr>
            </w:pPr>
          </w:p>
        </w:tc>
        <w:tc>
          <w:tcPr>
            <w:tcW w:w="2126" w:type="dxa"/>
            <w:vAlign w:val="center"/>
          </w:tcPr>
          <w:p w14:paraId="7C9B54C8" w14:textId="77777777" w:rsidR="00547AFE" w:rsidRPr="003352E0" w:rsidRDefault="00547AFE" w:rsidP="00547AFE">
            <w:pPr>
              <w:jc w:val="both"/>
              <w:rPr>
                <w:rFonts w:cstheme="minorHAnsi"/>
                <w:sz w:val="20"/>
                <w:szCs w:val="20"/>
              </w:rPr>
            </w:pPr>
          </w:p>
        </w:tc>
      </w:tr>
      <w:tr w:rsidR="00547AFE" w14:paraId="2F6B3EC0" w14:textId="77777777" w:rsidTr="00E04167">
        <w:tc>
          <w:tcPr>
            <w:tcW w:w="2265" w:type="dxa"/>
            <w:vMerge/>
            <w:vAlign w:val="center"/>
          </w:tcPr>
          <w:p w14:paraId="297E0C2C" w14:textId="77777777" w:rsidR="00547AFE" w:rsidRPr="003352E0" w:rsidRDefault="00547AFE" w:rsidP="00547AFE">
            <w:pPr>
              <w:jc w:val="both"/>
              <w:rPr>
                <w:rFonts w:cstheme="minorHAnsi"/>
                <w:sz w:val="20"/>
                <w:szCs w:val="20"/>
              </w:rPr>
            </w:pPr>
          </w:p>
        </w:tc>
        <w:tc>
          <w:tcPr>
            <w:tcW w:w="2975" w:type="dxa"/>
            <w:vAlign w:val="center"/>
          </w:tcPr>
          <w:p w14:paraId="63A5BE50" w14:textId="29B81445" w:rsidR="00547AFE" w:rsidRPr="003352E0" w:rsidRDefault="00547AFE" w:rsidP="00547AFE">
            <w:pPr>
              <w:jc w:val="both"/>
              <w:rPr>
                <w:rFonts w:cstheme="minorHAnsi"/>
                <w:sz w:val="20"/>
                <w:szCs w:val="20"/>
              </w:rPr>
            </w:pPr>
            <w:r w:rsidRPr="003352E0">
              <w:rPr>
                <w:sz w:val="20"/>
                <w:szCs w:val="20"/>
              </w:rPr>
              <w:t>H334 Var izraisīt alerģijas vai astmas simptomus vai elpošanas grūtības, ja tiek ieelpots</w:t>
            </w:r>
            <w:r w:rsidR="009B001A" w:rsidRPr="003352E0">
              <w:rPr>
                <w:sz w:val="20"/>
                <w:szCs w:val="20"/>
              </w:rPr>
              <w:t>.</w:t>
            </w:r>
          </w:p>
        </w:tc>
        <w:tc>
          <w:tcPr>
            <w:tcW w:w="1985" w:type="dxa"/>
            <w:vAlign w:val="center"/>
          </w:tcPr>
          <w:p w14:paraId="6882E418" w14:textId="77777777" w:rsidR="00547AFE" w:rsidRPr="003352E0" w:rsidRDefault="00547AFE" w:rsidP="00547AFE">
            <w:pPr>
              <w:jc w:val="both"/>
              <w:rPr>
                <w:rFonts w:cstheme="minorHAnsi"/>
                <w:sz w:val="20"/>
                <w:szCs w:val="20"/>
              </w:rPr>
            </w:pPr>
          </w:p>
        </w:tc>
        <w:tc>
          <w:tcPr>
            <w:tcW w:w="2126" w:type="dxa"/>
            <w:vAlign w:val="center"/>
          </w:tcPr>
          <w:p w14:paraId="00754F2E" w14:textId="77777777" w:rsidR="00547AFE" w:rsidRPr="003352E0" w:rsidRDefault="00547AFE" w:rsidP="00547AFE">
            <w:pPr>
              <w:jc w:val="both"/>
              <w:rPr>
                <w:rFonts w:cstheme="minorHAnsi"/>
                <w:sz w:val="20"/>
                <w:szCs w:val="20"/>
              </w:rPr>
            </w:pPr>
          </w:p>
        </w:tc>
      </w:tr>
      <w:tr w:rsidR="001E188B" w14:paraId="73702815" w14:textId="77777777" w:rsidTr="00E04167">
        <w:tc>
          <w:tcPr>
            <w:tcW w:w="2265" w:type="dxa"/>
            <w:vAlign w:val="center"/>
          </w:tcPr>
          <w:p w14:paraId="0A7FFAF7" w14:textId="035EBCD2" w:rsidR="001E188B" w:rsidRPr="003352E0" w:rsidRDefault="0091798A" w:rsidP="0091798A">
            <w:pPr>
              <w:pStyle w:val="Default"/>
              <w:jc w:val="both"/>
              <w:rPr>
                <w:rFonts w:asciiTheme="minorHAnsi" w:hAnsiTheme="minorHAnsi" w:cstheme="minorHAnsi"/>
                <w:sz w:val="20"/>
                <w:szCs w:val="20"/>
              </w:rPr>
            </w:pPr>
            <w:r w:rsidRPr="003352E0">
              <w:rPr>
                <w:rFonts w:asciiTheme="minorHAnsi" w:hAnsiTheme="minorHAnsi" w:cstheme="minorHAnsi"/>
                <w:i/>
                <w:iCs/>
                <w:sz w:val="20"/>
                <w:szCs w:val="20"/>
              </w:rPr>
              <w:t>NTA</w:t>
            </w:r>
            <w:r w:rsidRPr="003352E0">
              <w:rPr>
                <w:rFonts w:asciiTheme="minorHAnsi" w:hAnsiTheme="minorHAnsi" w:cstheme="minorHAnsi"/>
                <w:sz w:val="20"/>
                <w:szCs w:val="20"/>
              </w:rPr>
              <w:t xml:space="preserve"> kā piemaisījums </w:t>
            </w:r>
            <w:r w:rsidRPr="003352E0">
              <w:rPr>
                <w:rFonts w:asciiTheme="minorHAnsi" w:hAnsiTheme="minorHAnsi" w:cstheme="minorHAnsi"/>
                <w:i/>
                <w:iCs/>
                <w:sz w:val="20"/>
                <w:szCs w:val="20"/>
              </w:rPr>
              <w:t>MGDA</w:t>
            </w:r>
            <w:r w:rsidRPr="003352E0">
              <w:rPr>
                <w:rFonts w:asciiTheme="minorHAnsi" w:hAnsiTheme="minorHAnsi" w:cstheme="minorHAnsi"/>
                <w:sz w:val="20"/>
                <w:szCs w:val="20"/>
              </w:rPr>
              <w:t xml:space="preserve"> un </w:t>
            </w:r>
            <w:r w:rsidRPr="003352E0">
              <w:rPr>
                <w:rFonts w:asciiTheme="minorHAnsi" w:hAnsiTheme="minorHAnsi" w:cstheme="minorHAnsi"/>
                <w:i/>
                <w:iCs/>
                <w:sz w:val="20"/>
                <w:szCs w:val="20"/>
              </w:rPr>
              <w:t>GLDA</w:t>
            </w:r>
            <w:r w:rsidRPr="003352E0">
              <w:rPr>
                <w:rFonts w:asciiTheme="minorHAnsi" w:hAnsiTheme="minorHAnsi" w:cstheme="minorHAnsi"/>
                <w:sz w:val="20"/>
                <w:szCs w:val="20"/>
              </w:rPr>
              <w:t xml:space="preserve"> (**)</w:t>
            </w:r>
          </w:p>
        </w:tc>
        <w:tc>
          <w:tcPr>
            <w:tcW w:w="2975" w:type="dxa"/>
            <w:vAlign w:val="center"/>
          </w:tcPr>
          <w:p w14:paraId="6ACB9199" w14:textId="15EE5C42" w:rsidR="001E188B" w:rsidRPr="003352E0" w:rsidRDefault="003F1616" w:rsidP="002930E6">
            <w:pPr>
              <w:jc w:val="both"/>
              <w:rPr>
                <w:rFonts w:cstheme="minorHAnsi"/>
                <w:sz w:val="20"/>
                <w:szCs w:val="20"/>
              </w:rPr>
            </w:pPr>
            <w:r w:rsidRPr="003352E0">
              <w:rPr>
                <w:sz w:val="20"/>
                <w:szCs w:val="20"/>
              </w:rPr>
              <w:t>H351 Pastāv aizdomas, ka izraisa vēzi</w:t>
            </w:r>
            <w:r w:rsidR="009B001A" w:rsidRPr="003352E0">
              <w:rPr>
                <w:sz w:val="20"/>
                <w:szCs w:val="20"/>
              </w:rPr>
              <w:t>.</w:t>
            </w:r>
          </w:p>
        </w:tc>
        <w:tc>
          <w:tcPr>
            <w:tcW w:w="1985" w:type="dxa"/>
            <w:vAlign w:val="center"/>
          </w:tcPr>
          <w:p w14:paraId="1E9D7972" w14:textId="77777777" w:rsidR="001E188B" w:rsidRPr="003352E0" w:rsidRDefault="001E188B" w:rsidP="002930E6">
            <w:pPr>
              <w:jc w:val="both"/>
              <w:rPr>
                <w:rFonts w:cstheme="minorHAnsi"/>
                <w:sz w:val="20"/>
                <w:szCs w:val="20"/>
              </w:rPr>
            </w:pPr>
          </w:p>
        </w:tc>
        <w:tc>
          <w:tcPr>
            <w:tcW w:w="2126" w:type="dxa"/>
            <w:vAlign w:val="center"/>
          </w:tcPr>
          <w:p w14:paraId="1A48BC65" w14:textId="77777777" w:rsidR="001E188B" w:rsidRPr="003352E0" w:rsidRDefault="001E188B" w:rsidP="002930E6">
            <w:pPr>
              <w:jc w:val="both"/>
              <w:rPr>
                <w:rFonts w:cstheme="minorHAnsi"/>
                <w:sz w:val="20"/>
                <w:szCs w:val="20"/>
              </w:rPr>
            </w:pPr>
          </w:p>
        </w:tc>
      </w:tr>
      <w:tr w:rsidR="0091798A" w14:paraId="716C55C1" w14:textId="77777777" w:rsidTr="003352E0">
        <w:trPr>
          <w:trHeight w:val="469"/>
        </w:trPr>
        <w:tc>
          <w:tcPr>
            <w:tcW w:w="9351" w:type="dxa"/>
            <w:gridSpan w:val="4"/>
            <w:vAlign w:val="center"/>
          </w:tcPr>
          <w:p w14:paraId="21051661" w14:textId="74560480" w:rsidR="0091798A" w:rsidRPr="003352E0" w:rsidRDefault="00B54879" w:rsidP="002930E6">
            <w:pPr>
              <w:jc w:val="both"/>
              <w:rPr>
                <w:rFonts w:cstheme="minorHAnsi"/>
                <w:sz w:val="20"/>
                <w:szCs w:val="20"/>
              </w:rPr>
            </w:pPr>
            <w:r w:rsidRPr="003352E0">
              <w:rPr>
                <w:rFonts w:cstheme="minorHAnsi"/>
                <w:sz w:val="20"/>
                <w:szCs w:val="20"/>
              </w:rPr>
              <w:t>(*) Ieskaitot stabilizatorus un citas palīgvielas preparātos</w:t>
            </w:r>
            <w:r w:rsidR="009B001A" w:rsidRPr="003352E0">
              <w:rPr>
                <w:rFonts w:cstheme="minorHAnsi"/>
                <w:sz w:val="20"/>
                <w:szCs w:val="20"/>
              </w:rPr>
              <w:t>.</w:t>
            </w:r>
          </w:p>
          <w:p w14:paraId="1896EF70" w14:textId="0CA9DCFF" w:rsidR="00B54879" w:rsidRPr="003352E0" w:rsidRDefault="00B54879" w:rsidP="002930E6">
            <w:pPr>
              <w:jc w:val="both"/>
              <w:rPr>
                <w:rFonts w:cstheme="minorHAnsi"/>
                <w:sz w:val="20"/>
                <w:szCs w:val="20"/>
              </w:rPr>
            </w:pPr>
            <w:r w:rsidRPr="003352E0">
              <w:rPr>
                <w:rFonts w:cstheme="minorHAnsi"/>
                <w:sz w:val="20"/>
                <w:szCs w:val="20"/>
              </w:rPr>
              <w:t xml:space="preserve">(**) Koncentrācijā, kas </w:t>
            </w:r>
            <w:r w:rsidR="000D0FF6" w:rsidRPr="003352E0">
              <w:rPr>
                <w:rFonts w:cstheme="minorHAnsi"/>
                <w:sz w:val="20"/>
                <w:szCs w:val="20"/>
              </w:rPr>
              <w:t>izejvielā mazāka nekā</w:t>
            </w:r>
            <w:r w:rsidRPr="003352E0">
              <w:rPr>
                <w:rFonts w:cstheme="minorHAnsi"/>
                <w:sz w:val="20"/>
                <w:szCs w:val="20"/>
              </w:rPr>
              <w:t xml:space="preserve"> 0,2%, </w:t>
            </w:r>
            <w:r w:rsidR="000D0FF6" w:rsidRPr="003352E0">
              <w:rPr>
                <w:rFonts w:cstheme="minorHAnsi"/>
                <w:sz w:val="20"/>
                <w:szCs w:val="20"/>
              </w:rPr>
              <w:t>kamēr vien</w:t>
            </w:r>
            <w:r w:rsidRPr="003352E0">
              <w:rPr>
                <w:rFonts w:cstheme="minorHAnsi"/>
                <w:sz w:val="20"/>
                <w:szCs w:val="20"/>
              </w:rPr>
              <w:t xml:space="preserve"> kopējā koncentrācija galaproduktā ir mazāka par 0,10</w:t>
            </w:r>
            <w:r w:rsidR="000D0FF6" w:rsidRPr="003352E0">
              <w:rPr>
                <w:rFonts w:cstheme="minorHAnsi"/>
                <w:sz w:val="20"/>
                <w:szCs w:val="20"/>
              </w:rPr>
              <w:t xml:space="preserve"> </w:t>
            </w:r>
            <w:r w:rsidRPr="003352E0">
              <w:rPr>
                <w:rFonts w:cstheme="minorHAnsi"/>
                <w:sz w:val="20"/>
                <w:szCs w:val="20"/>
              </w:rPr>
              <w:t>%.</w:t>
            </w:r>
          </w:p>
        </w:tc>
      </w:tr>
    </w:tbl>
    <w:p w14:paraId="76BB8C8E" w14:textId="77777777" w:rsidR="002E1476" w:rsidRPr="00154293" w:rsidRDefault="002E1476" w:rsidP="00F113C1">
      <w:pPr>
        <w:jc w:val="both"/>
        <w:rPr>
          <w:b/>
          <w:sz w:val="16"/>
          <w:szCs w:val="16"/>
        </w:rPr>
      </w:pPr>
    </w:p>
    <w:p w14:paraId="0C65BDBA" w14:textId="5D8E4ADB" w:rsidR="00313864" w:rsidRPr="00154293" w:rsidRDefault="00E70685" w:rsidP="003711D5">
      <w:pPr>
        <w:spacing w:after="0"/>
        <w:jc w:val="both"/>
        <w:rPr>
          <w:rFonts w:cstheme="minorHAnsi"/>
          <w:b/>
          <w:i/>
          <w:iCs/>
        </w:rPr>
      </w:pPr>
      <w:r w:rsidRPr="00154293">
        <w:rPr>
          <w:b/>
        </w:rPr>
        <w:sym w:font="Wingdings" w:char="F0FE"/>
      </w:r>
      <w:r w:rsidRPr="00154293">
        <w:rPr>
          <w:b/>
          <w:i/>
          <w:iCs/>
        </w:rPr>
        <w:t xml:space="preserve"> </w:t>
      </w:r>
      <w:r w:rsidR="00103E7E" w:rsidRPr="00154293">
        <w:rPr>
          <w:rFonts w:cstheme="minorHAnsi"/>
          <w:b/>
          <w:i/>
          <w:iCs/>
        </w:rPr>
        <w:t>P</w:t>
      </w:r>
      <w:r w:rsidRPr="00154293">
        <w:rPr>
          <w:rFonts w:cstheme="minorHAnsi"/>
          <w:b/>
          <w:i/>
          <w:iCs/>
        </w:rPr>
        <w:t xml:space="preserve">ievienoju piegādātāju vai </w:t>
      </w:r>
      <w:r w:rsidR="009F65CF" w:rsidRPr="00154293">
        <w:rPr>
          <w:rFonts w:cstheme="minorHAnsi"/>
          <w:b/>
          <w:i/>
          <w:iCs/>
        </w:rPr>
        <w:t>DDL</w:t>
      </w:r>
      <w:r w:rsidR="00AD5DE5" w:rsidRPr="00154293">
        <w:rPr>
          <w:rFonts w:cstheme="minorHAnsi"/>
          <w:b/>
          <w:i/>
          <w:iCs/>
        </w:rPr>
        <w:t xml:space="preserve"> deklarācijas</w:t>
      </w:r>
      <w:r w:rsidRPr="00154293">
        <w:rPr>
          <w:rFonts w:cstheme="minorHAnsi"/>
          <w:b/>
          <w:i/>
          <w:iCs/>
        </w:rPr>
        <w:t xml:space="preserve">, kas apliecina, ka šīs </w:t>
      </w:r>
      <w:r w:rsidR="00050E0A" w:rsidRPr="00154293">
        <w:rPr>
          <w:b/>
          <w:i/>
          <w:iCs/>
        </w:rPr>
        <w:t>produkta sastāvā izmantotās vielas</w:t>
      </w:r>
      <w:r w:rsidR="00050E0A" w:rsidRPr="00154293">
        <w:rPr>
          <w:rFonts w:cstheme="minorHAnsi"/>
          <w:b/>
          <w:i/>
          <w:iCs/>
        </w:rPr>
        <w:t xml:space="preserve"> </w:t>
      </w:r>
      <w:r w:rsidRPr="00154293">
        <w:rPr>
          <w:rFonts w:cstheme="minorHAnsi"/>
          <w:b/>
          <w:i/>
          <w:iCs/>
        </w:rPr>
        <w:t xml:space="preserve">atbilst </w:t>
      </w:r>
      <w:r w:rsidR="009F65CF" w:rsidRPr="00154293">
        <w:rPr>
          <w:rFonts w:cstheme="minorHAnsi"/>
          <w:b/>
          <w:i/>
          <w:iCs/>
        </w:rPr>
        <w:t>viel</w:t>
      </w:r>
      <w:r w:rsidR="00BD1A69" w:rsidRPr="00154293">
        <w:rPr>
          <w:rFonts w:cstheme="minorHAnsi"/>
          <w:b/>
          <w:i/>
          <w:iCs/>
        </w:rPr>
        <w:t>ām</w:t>
      </w:r>
      <w:r w:rsidR="009F65CF" w:rsidRPr="00154293">
        <w:rPr>
          <w:rFonts w:cstheme="minorHAnsi"/>
          <w:b/>
          <w:i/>
          <w:iCs/>
        </w:rPr>
        <w:t>, uz kurām attiecas atkāpes</w:t>
      </w:r>
      <w:r w:rsidR="009F65CF" w:rsidRPr="00154293">
        <w:rPr>
          <w:rFonts w:cstheme="minorHAnsi"/>
          <w:b/>
        </w:rPr>
        <w:t xml:space="preserve"> </w:t>
      </w:r>
      <w:r w:rsidRPr="00154293">
        <w:rPr>
          <w:rFonts w:cstheme="minorHAnsi"/>
          <w:b/>
          <w:i/>
          <w:iCs/>
        </w:rPr>
        <w:t>nosacījum</w:t>
      </w:r>
      <w:r w:rsidR="00F113C1" w:rsidRPr="00154293">
        <w:rPr>
          <w:rFonts w:cstheme="minorHAnsi"/>
          <w:b/>
          <w:i/>
          <w:iCs/>
        </w:rPr>
        <w:t>i</w:t>
      </w:r>
      <w:r w:rsidR="000E53F8" w:rsidRPr="00154293">
        <w:rPr>
          <w:rFonts w:cstheme="minorHAnsi"/>
          <w:b/>
          <w:i/>
          <w:iCs/>
        </w:rPr>
        <w:t>.</w:t>
      </w:r>
    </w:p>
    <w:p w14:paraId="4D492176" w14:textId="5D21C656" w:rsidR="00FE2A8A" w:rsidRPr="00F113C1" w:rsidRDefault="00324877" w:rsidP="00F113C1">
      <w:pPr>
        <w:ind w:firstLine="720"/>
        <w:rPr>
          <w:b/>
          <w:bCs/>
        </w:rPr>
      </w:pPr>
      <w:r w:rsidRPr="00324877">
        <w:rPr>
          <w:b/>
          <w:bCs/>
        </w:rPr>
        <w:t xml:space="preserve">(c) </w:t>
      </w:r>
      <w:r w:rsidR="00460F95">
        <w:rPr>
          <w:rFonts w:cstheme="minorHAnsi"/>
          <w:b/>
        </w:rPr>
        <w:t>Vielas, kas rada īpašu piesardzību</w:t>
      </w:r>
      <w:r w:rsidRPr="00324877">
        <w:rPr>
          <w:rFonts w:cstheme="minorHAnsi"/>
          <w:b/>
        </w:rPr>
        <w:t xml:space="preserve"> (SVHC)</w:t>
      </w:r>
      <w:r w:rsidR="008D5189">
        <w:rPr>
          <w:b/>
          <w:bCs/>
        </w:rPr>
        <w:t xml:space="preserve"> </w:t>
      </w:r>
      <w:r w:rsidR="003314AE">
        <w:rPr>
          <w:b/>
          <w:bCs/>
        </w:rPr>
        <w:t xml:space="preserve"> </w:t>
      </w:r>
    </w:p>
    <w:p w14:paraId="723E09FC" w14:textId="133FA478" w:rsidR="007C7444" w:rsidRDefault="007C7444" w:rsidP="007C7444">
      <w:pPr>
        <w:jc w:val="both"/>
        <w:rPr>
          <w:bCs/>
        </w:rPr>
      </w:pPr>
      <w:r w:rsidRPr="003314AE">
        <w:sym w:font="Wingdings" w:char="F0FE"/>
      </w:r>
      <w:r w:rsidRPr="003314AE">
        <w:t xml:space="preserve"> </w:t>
      </w:r>
      <w:r w:rsidR="002E1476">
        <w:rPr>
          <w:bCs/>
        </w:rPr>
        <w:t>Apliecinu</w:t>
      </w:r>
      <w:r w:rsidRPr="003314AE">
        <w:rPr>
          <w:bCs/>
        </w:rPr>
        <w:t xml:space="preserve">, ka </w:t>
      </w:r>
      <w:r>
        <w:rPr>
          <w:bCs/>
        </w:rPr>
        <w:t>izejvielas sastāvā nav</w:t>
      </w:r>
      <w:r w:rsidRPr="003314AE">
        <w:rPr>
          <w:bCs/>
        </w:rPr>
        <w:t xml:space="preserve"> </w:t>
      </w:r>
      <w:r>
        <w:rPr>
          <w:bCs/>
        </w:rPr>
        <w:t xml:space="preserve">izmantotas </w:t>
      </w:r>
      <w:r w:rsidRPr="003314AE">
        <w:rPr>
          <w:bCs/>
        </w:rPr>
        <w:t xml:space="preserve">vielas, </w:t>
      </w:r>
      <w:bookmarkStart w:id="27" w:name="_Hlk23863650"/>
      <w:r w:rsidR="009A76B1">
        <w:rPr>
          <w:bCs/>
        </w:rPr>
        <w:t>k</w:t>
      </w:r>
      <w:r w:rsidR="009A76B1">
        <w:t>uras ir identificētas atbilstoši Regulas (ES) Nr.</w:t>
      </w:r>
      <w:r w:rsidR="009B001A">
        <w:t> </w:t>
      </w:r>
      <w:r w:rsidR="009A76B1">
        <w:t>1907/2006 59. panta 1. punktā aprakstītajai procedūrai, ar kuru veido tādu vielu sarakstu, kas rada ļoti lielas bažas.</w:t>
      </w:r>
      <w:bookmarkEnd w:id="27"/>
    </w:p>
    <w:p w14:paraId="0E175E0F" w14:textId="5849C024" w:rsidR="002F29A6" w:rsidRPr="00DE3E91" w:rsidRDefault="000461D4" w:rsidP="006E1D01">
      <w:pPr>
        <w:spacing w:after="0"/>
        <w:ind w:left="720"/>
        <w:jc w:val="both"/>
        <w:rPr>
          <w:rFonts w:cstheme="minorHAnsi"/>
          <w:b/>
          <w:i/>
          <w:iCs/>
        </w:rPr>
      </w:pPr>
      <w:bookmarkStart w:id="28" w:name="_Hlk23863694"/>
      <w:r w:rsidRPr="00DE3E91">
        <w:rPr>
          <w:b/>
        </w:rPr>
        <w:sym w:font="Wingdings" w:char="F0FE"/>
      </w:r>
      <w:r w:rsidRPr="00DE3E91">
        <w:rPr>
          <w:b/>
          <w:i/>
          <w:iCs/>
        </w:rPr>
        <w:t xml:space="preserve"> </w:t>
      </w:r>
      <w:r w:rsidR="002E1476" w:rsidRPr="00DE3E91">
        <w:rPr>
          <w:rFonts w:cstheme="minorHAnsi"/>
          <w:b/>
          <w:i/>
          <w:iCs/>
        </w:rPr>
        <w:t>P</w:t>
      </w:r>
      <w:r w:rsidRPr="00DE3E91">
        <w:rPr>
          <w:rFonts w:cstheme="minorHAnsi"/>
          <w:b/>
          <w:i/>
          <w:iCs/>
        </w:rPr>
        <w:t xml:space="preserve">ievienoju piegādātāju vai </w:t>
      </w:r>
      <w:r w:rsidR="002F29A6" w:rsidRPr="00DE3E91">
        <w:rPr>
          <w:rFonts w:cstheme="minorHAnsi"/>
          <w:b/>
          <w:i/>
          <w:iCs/>
        </w:rPr>
        <w:t>DDL</w:t>
      </w:r>
      <w:r w:rsidRPr="00DE3E91">
        <w:rPr>
          <w:rFonts w:cstheme="minorHAnsi"/>
          <w:b/>
          <w:i/>
          <w:iCs/>
        </w:rPr>
        <w:t xml:space="preserve"> deklarācijas, kas apliecina, k</w:t>
      </w:r>
      <w:r w:rsidR="002F29A6" w:rsidRPr="00DE3E91">
        <w:rPr>
          <w:b/>
          <w:i/>
          <w:iCs/>
        </w:rPr>
        <w:t>as apstiprin</w:t>
      </w:r>
      <w:r w:rsidR="002E1476" w:rsidRPr="00DE3E91">
        <w:rPr>
          <w:b/>
          <w:i/>
          <w:iCs/>
        </w:rPr>
        <w:t>a</w:t>
      </w:r>
      <w:r w:rsidR="00DB6589" w:rsidRPr="00DE3E91">
        <w:rPr>
          <w:b/>
          <w:i/>
          <w:iCs/>
        </w:rPr>
        <w:t>, ka produkts nesatur minētajā sarakstā iekļautās vielas</w:t>
      </w:r>
      <w:r w:rsidR="002F29A6" w:rsidRPr="00DE3E91">
        <w:rPr>
          <w:b/>
          <w:i/>
          <w:iCs/>
        </w:rPr>
        <w:t>.</w:t>
      </w:r>
    </w:p>
    <w:bookmarkEnd w:id="28"/>
    <w:p w14:paraId="5095D2BC" w14:textId="20D14466" w:rsidR="00A1296D" w:rsidRDefault="00005F0B" w:rsidP="003314AE">
      <w:pPr>
        <w:jc w:val="both"/>
      </w:pPr>
      <w:r w:rsidRPr="003314AE">
        <w:sym w:font="Wingdings" w:char="F0FE"/>
      </w:r>
      <w:r>
        <w:t xml:space="preserve"> </w:t>
      </w:r>
      <w:r w:rsidR="002E1476">
        <w:rPr>
          <w:bCs/>
        </w:rPr>
        <w:t>Apliecinu</w:t>
      </w:r>
      <w:r>
        <w:t xml:space="preserve">, ka </w:t>
      </w:r>
      <w:r w:rsidRPr="00005F0B">
        <w:t xml:space="preserve">šīs deklarācijas </w:t>
      </w:r>
      <w:r w:rsidR="00CE3DAC">
        <w:t>iesniegšanas dienā</w:t>
      </w:r>
      <w:r w:rsidRPr="00005F0B">
        <w:t xml:space="preserve"> izmantots </w:t>
      </w:r>
      <w:r w:rsidR="00CE3DAC">
        <w:t>jaunākais</w:t>
      </w:r>
      <w:r w:rsidRPr="00005F0B">
        <w:t xml:space="preserve"> SVHC saraksts</w:t>
      </w:r>
      <w:r w:rsidR="00E81F47">
        <w:t>.</w:t>
      </w:r>
    </w:p>
    <w:p w14:paraId="762951B9" w14:textId="054293A6" w:rsidR="00A1296D" w:rsidRPr="00A1296D" w:rsidRDefault="00A1296D" w:rsidP="00A1296D">
      <w:pPr>
        <w:ind w:firstLine="720"/>
        <w:rPr>
          <w:rFonts w:cstheme="minorHAnsi"/>
          <w:b/>
        </w:rPr>
      </w:pPr>
      <w:bookmarkStart w:id="29" w:name="_Hlk22131617"/>
      <w:r w:rsidRPr="00324877">
        <w:rPr>
          <w:b/>
          <w:bCs/>
        </w:rPr>
        <w:t>(</w:t>
      </w:r>
      <w:r>
        <w:rPr>
          <w:b/>
          <w:bCs/>
        </w:rPr>
        <w:t>d</w:t>
      </w:r>
      <w:r w:rsidRPr="00324877">
        <w:rPr>
          <w:b/>
          <w:bCs/>
        </w:rPr>
        <w:t xml:space="preserve">) </w:t>
      </w:r>
      <w:r>
        <w:rPr>
          <w:rFonts w:cstheme="minorHAnsi"/>
          <w:b/>
        </w:rPr>
        <w:t>Smaržvielas</w:t>
      </w:r>
    </w:p>
    <w:bookmarkEnd w:id="29"/>
    <w:p w14:paraId="75F4FBC0" w14:textId="1E64CD1A" w:rsidR="00A1296D" w:rsidRDefault="00A1296D" w:rsidP="006E1D01">
      <w:pPr>
        <w:spacing w:after="0"/>
      </w:pPr>
      <w:r>
        <w:t>(</w:t>
      </w:r>
      <w:r w:rsidRPr="00CF5B09">
        <w:t xml:space="preserve">Lūdzu </w:t>
      </w:r>
      <w:r>
        <w:t>atzīmējiet</w:t>
      </w:r>
      <w:r w:rsidRPr="00F31BE1">
        <w:t xml:space="preserve"> </w:t>
      </w:r>
      <w:r w:rsidR="009B001A">
        <w:t>turpmāk</w:t>
      </w:r>
      <w:r w:rsidR="009B001A" w:rsidRPr="00CF5B09">
        <w:t xml:space="preserve"> </w:t>
      </w:r>
      <w:r w:rsidRPr="00CF5B09">
        <w:t>vienu no divām izvēlēm</w:t>
      </w:r>
      <w:r>
        <w:t>)</w:t>
      </w:r>
    </w:p>
    <w:p w14:paraId="1DA915FD" w14:textId="580AE9BE" w:rsidR="00A1296D" w:rsidRDefault="00737369" w:rsidP="006E1D01">
      <w:pPr>
        <w:spacing w:after="0"/>
        <w:jc w:val="both"/>
        <w:rPr>
          <w:bCs/>
        </w:rPr>
      </w:pPr>
      <w:r w:rsidRPr="009F11A5">
        <w:rPr>
          <w:rFonts w:cstheme="minorHAnsi"/>
          <w:b/>
          <w:i/>
          <w:sz w:val="40"/>
          <w:szCs w:val="40"/>
        </w:rPr>
        <w:t>□</w:t>
      </w:r>
      <w:r>
        <w:rPr>
          <w:rFonts w:cstheme="minorHAnsi"/>
          <w:b/>
          <w:i/>
          <w:sz w:val="40"/>
          <w:szCs w:val="40"/>
        </w:rPr>
        <w:t xml:space="preserve"> </w:t>
      </w:r>
      <w:r w:rsidRPr="00737369">
        <w:rPr>
          <w:bCs/>
        </w:rPr>
        <w:t xml:space="preserve">Produkts ir </w:t>
      </w:r>
      <w:r w:rsidR="005B5B64" w:rsidRPr="00144B8B">
        <w:t>līdzeklis trauku mazgāšanai ar rokām</w:t>
      </w:r>
      <w:r w:rsidR="005B5B64">
        <w:rPr>
          <w:bCs/>
        </w:rPr>
        <w:t xml:space="preserve">, kas paredzēts </w:t>
      </w:r>
      <w:r w:rsidRPr="00737369">
        <w:rPr>
          <w:bCs/>
        </w:rPr>
        <w:t>profesionālai lietošanai. Es apliecinu, ka aromātvielas nav iekļautas.</w:t>
      </w:r>
      <w:r>
        <w:rPr>
          <w:bCs/>
        </w:rPr>
        <w:t xml:space="preserve"> </w:t>
      </w:r>
    </w:p>
    <w:p w14:paraId="7172D6C7" w14:textId="648A30AC" w:rsidR="00737369" w:rsidRDefault="00737369" w:rsidP="00787DB8">
      <w:pPr>
        <w:spacing w:after="0"/>
        <w:jc w:val="both"/>
        <w:rPr>
          <w:rFonts w:cstheme="minorHAnsi"/>
          <w:b/>
          <w:i/>
          <w:sz w:val="40"/>
          <w:szCs w:val="40"/>
        </w:rPr>
      </w:pPr>
      <w:r w:rsidRPr="009F11A5">
        <w:rPr>
          <w:rFonts w:cstheme="minorHAnsi"/>
          <w:b/>
          <w:i/>
          <w:sz w:val="40"/>
          <w:szCs w:val="40"/>
        </w:rPr>
        <w:t>□</w:t>
      </w:r>
      <w:r>
        <w:rPr>
          <w:rFonts w:cstheme="minorHAnsi"/>
          <w:b/>
          <w:i/>
          <w:sz w:val="40"/>
          <w:szCs w:val="40"/>
        </w:rPr>
        <w:t xml:space="preserve"> </w:t>
      </w:r>
      <w:r w:rsidRPr="00737369">
        <w:rPr>
          <w:rFonts w:cstheme="minorHAnsi"/>
        </w:rPr>
        <w:t>Produkts nav profesionāls produkts un nesatur smaržvielas</w:t>
      </w:r>
      <w:r w:rsidR="009B001A">
        <w:rPr>
          <w:rFonts w:cstheme="minorHAnsi"/>
        </w:rPr>
        <w:t>.</w:t>
      </w:r>
    </w:p>
    <w:p w14:paraId="46C73716" w14:textId="77777777" w:rsidR="000B6E5C" w:rsidRDefault="00737369" w:rsidP="000B6E5C">
      <w:pPr>
        <w:spacing w:after="0"/>
        <w:jc w:val="both"/>
        <w:rPr>
          <w:rFonts w:cstheme="minorHAnsi"/>
        </w:rPr>
      </w:pPr>
      <w:r w:rsidRPr="009F11A5">
        <w:rPr>
          <w:rFonts w:cstheme="minorHAnsi"/>
          <w:b/>
          <w:i/>
          <w:sz w:val="40"/>
          <w:szCs w:val="40"/>
        </w:rPr>
        <w:t>□</w:t>
      </w:r>
      <w:r>
        <w:rPr>
          <w:rFonts w:cstheme="minorHAnsi"/>
          <w:b/>
          <w:i/>
          <w:sz w:val="40"/>
          <w:szCs w:val="40"/>
        </w:rPr>
        <w:t xml:space="preserve"> </w:t>
      </w:r>
      <w:r w:rsidRPr="00737369">
        <w:rPr>
          <w:rFonts w:cstheme="minorHAnsi"/>
        </w:rPr>
        <w:t>Produkts nav profesionāls produkts. Es apliecinu, ka visas produkta sastāvā esošās smaržvielas tiek ražotas un apstrādātas saskaņā ar Starptautiskās smaržu asociācijas (</w:t>
      </w:r>
      <w:r w:rsidRPr="00A17CAB">
        <w:rPr>
          <w:rFonts w:cstheme="minorHAnsi"/>
          <w:i/>
          <w:iCs/>
        </w:rPr>
        <w:t>IFRA</w:t>
      </w:r>
      <w:r w:rsidRPr="00737369">
        <w:rPr>
          <w:rFonts w:cstheme="minorHAnsi"/>
        </w:rPr>
        <w:t>) prakses kodeksu</w:t>
      </w:r>
      <w:r w:rsidR="00A17CAB">
        <w:rPr>
          <w:rStyle w:val="FootnoteReference"/>
          <w:rFonts w:cstheme="minorHAnsi"/>
        </w:rPr>
        <w:footnoteReference w:id="5"/>
      </w:r>
      <w:r w:rsidRPr="00737369">
        <w:rPr>
          <w:rFonts w:cstheme="minorHAnsi"/>
        </w:rPr>
        <w:t>.</w:t>
      </w:r>
    </w:p>
    <w:p w14:paraId="5D78A3A7" w14:textId="321ABCBC" w:rsidR="0097468B" w:rsidRPr="000B6E5C" w:rsidRDefault="003305F0" w:rsidP="000B6E5C">
      <w:pPr>
        <w:spacing w:after="0"/>
        <w:jc w:val="both"/>
        <w:rPr>
          <w:rFonts w:cstheme="minorHAnsi"/>
        </w:rPr>
      </w:pPr>
      <w:r w:rsidRPr="000B6E5C">
        <w:rPr>
          <w:rFonts w:cstheme="minorHAnsi"/>
          <w:b/>
          <w:i/>
          <w:sz w:val="40"/>
          <w:szCs w:val="40"/>
        </w:rPr>
        <w:t xml:space="preserve">□ </w:t>
      </w:r>
      <w:r w:rsidRPr="000B6E5C">
        <w:rPr>
          <w:rFonts w:cstheme="minorHAnsi"/>
          <w:b/>
          <w:i/>
        </w:rPr>
        <w:t>Pievienoju piegādātā</w:t>
      </w:r>
      <w:r w:rsidR="0043690B" w:rsidRPr="000B6E5C">
        <w:rPr>
          <w:rFonts w:cstheme="minorHAnsi"/>
          <w:b/>
          <w:i/>
        </w:rPr>
        <w:t>ja vai attiecīgajā gadījumā smaržvielu ražotāja parakstītu atbilstības</w:t>
      </w:r>
      <w:r w:rsidRPr="000B6E5C">
        <w:rPr>
          <w:rFonts w:cstheme="minorHAnsi"/>
          <w:b/>
          <w:i/>
        </w:rPr>
        <w:t xml:space="preserve"> deklarācij</w:t>
      </w:r>
      <w:r w:rsidR="0043690B" w:rsidRPr="000B6E5C">
        <w:rPr>
          <w:rFonts w:cstheme="minorHAnsi"/>
          <w:b/>
          <w:i/>
        </w:rPr>
        <w:t>u</w:t>
      </w:r>
      <w:r w:rsidR="009B001A" w:rsidRPr="000B6E5C">
        <w:rPr>
          <w:rFonts w:cstheme="minorHAnsi"/>
          <w:b/>
          <w:i/>
        </w:rPr>
        <w:t>.</w:t>
      </w:r>
    </w:p>
    <w:p w14:paraId="3863D5D0" w14:textId="77777777" w:rsidR="0077581C" w:rsidRPr="00C32996" w:rsidRDefault="0077581C" w:rsidP="00C32996">
      <w:pPr>
        <w:spacing w:after="0" w:line="240" w:lineRule="auto"/>
        <w:ind w:firstLine="720"/>
        <w:rPr>
          <w:b/>
          <w:bCs/>
          <w:sz w:val="16"/>
          <w:szCs w:val="16"/>
        </w:rPr>
      </w:pPr>
      <w:bookmarkStart w:id="30" w:name="_Hlk22131816"/>
    </w:p>
    <w:p w14:paraId="1C18A029" w14:textId="6EB1DC78" w:rsidR="0097468B" w:rsidRDefault="0097468B" w:rsidP="0097468B">
      <w:pPr>
        <w:ind w:firstLine="720"/>
        <w:rPr>
          <w:rFonts w:cstheme="minorHAnsi"/>
          <w:b/>
        </w:rPr>
      </w:pPr>
      <w:r w:rsidRPr="00324877">
        <w:rPr>
          <w:b/>
          <w:bCs/>
        </w:rPr>
        <w:t>(</w:t>
      </w:r>
      <w:r>
        <w:rPr>
          <w:b/>
          <w:bCs/>
        </w:rPr>
        <w:t>e</w:t>
      </w:r>
      <w:r w:rsidRPr="00324877">
        <w:rPr>
          <w:b/>
          <w:bCs/>
        </w:rPr>
        <w:t xml:space="preserve">) </w:t>
      </w:r>
      <w:r>
        <w:rPr>
          <w:rFonts w:cstheme="minorHAnsi"/>
          <w:b/>
        </w:rPr>
        <w:t>Konservanti</w:t>
      </w:r>
    </w:p>
    <w:bookmarkEnd w:id="30"/>
    <w:p w14:paraId="29379759" w14:textId="17117BED" w:rsidR="00EE4370" w:rsidRPr="0076407C" w:rsidRDefault="004C1E46" w:rsidP="004C1E46">
      <w:pPr>
        <w:jc w:val="both"/>
        <w:rPr>
          <w:rFonts w:cstheme="minorHAnsi"/>
        </w:rPr>
      </w:pPr>
      <w:r w:rsidRPr="003314AE">
        <w:sym w:font="Wingdings" w:char="F0FE"/>
      </w:r>
      <w:r>
        <w:t xml:space="preserve"> </w:t>
      </w:r>
      <w:r w:rsidR="0076407C">
        <w:rPr>
          <w:rFonts w:cstheme="minorHAnsi"/>
        </w:rPr>
        <w:t>Apliecinu</w:t>
      </w:r>
      <w:r w:rsidRPr="004C1E46">
        <w:rPr>
          <w:rFonts w:cstheme="minorHAnsi"/>
        </w:rPr>
        <w:t>, ka visiem produkta sastāvā esošajiem konservantiem ir unikāls mērķis produkta saglabāšanai; tādēļ tie ir piemēroti šim nolūkam piemērotā devā.</w:t>
      </w:r>
      <w:r>
        <w:rPr>
          <w:rFonts w:cstheme="minorHAnsi"/>
        </w:rPr>
        <w:t xml:space="preserve"> </w:t>
      </w:r>
    </w:p>
    <w:p w14:paraId="17F2D9B1" w14:textId="1C1D0EDA" w:rsidR="007E19B0" w:rsidRPr="00694CB9" w:rsidRDefault="004C1E46" w:rsidP="00694CB9">
      <w:pPr>
        <w:jc w:val="both"/>
        <w:rPr>
          <w:rFonts w:cstheme="minorHAnsi"/>
        </w:rPr>
      </w:pPr>
      <w:bookmarkStart w:id="31" w:name="_Hlk22131932"/>
      <w:r w:rsidRPr="00694CB9">
        <w:sym w:font="Wingdings" w:char="F0FE"/>
      </w:r>
      <w:r w:rsidRPr="00694CB9">
        <w:t xml:space="preserve"> </w:t>
      </w:r>
      <w:bookmarkStart w:id="32" w:name="_Hlk23863849"/>
      <w:r w:rsidR="0076407C" w:rsidRPr="00694CB9">
        <w:rPr>
          <w:rFonts w:cstheme="minorHAnsi"/>
        </w:rPr>
        <w:t>Apliecinu</w:t>
      </w:r>
      <w:bookmarkEnd w:id="32"/>
      <w:r w:rsidRPr="00694CB9">
        <w:rPr>
          <w:rFonts w:cstheme="minorHAnsi"/>
        </w:rPr>
        <w:t xml:space="preserve">, ka visi produkta sastāvā esošie konservanti nav bioakumulatīvi. Lai </w:t>
      </w:r>
      <w:r w:rsidR="009B0EEC" w:rsidRPr="00694CB9">
        <w:rPr>
          <w:rFonts w:cstheme="minorHAnsi"/>
        </w:rPr>
        <w:t xml:space="preserve">šo faktu </w:t>
      </w:r>
      <w:r w:rsidRPr="00694CB9">
        <w:rPr>
          <w:rFonts w:cstheme="minorHAnsi"/>
        </w:rPr>
        <w:t xml:space="preserve">pierādītu, </w:t>
      </w:r>
      <w:r w:rsidRPr="00060EDD">
        <w:rPr>
          <w:rFonts w:cstheme="minorHAnsi"/>
          <w:b/>
          <w:bCs/>
          <w:i/>
        </w:rPr>
        <w:t>[izvēlēties vispiemērotāko atbilstoši kritērija tekstam]</w:t>
      </w:r>
      <w:r w:rsidRPr="00694CB9">
        <w:rPr>
          <w:rFonts w:cstheme="minorHAnsi"/>
        </w:rPr>
        <w:t>, ir novērtēta / sniegta šāda vērtība:</w:t>
      </w:r>
    </w:p>
    <w:p w14:paraId="60439785" w14:textId="271CD3B7" w:rsidR="0097468B" w:rsidRDefault="008B5BAE" w:rsidP="00F842C6">
      <w:pPr>
        <w:ind w:firstLine="720"/>
        <w:jc w:val="both"/>
      </w:pPr>
      <w:r w:rsidRPr="009F11A5">
        <w:rPr>
          <w:rFonts w:cstheme="minorHAnsi"/>
          <w:b/>
          <w:i/>
          <w:sz w:val="40"/>
          <w:szCs w:val="40"/>
        </w:rPr>
        <w:t>□</w:t>
      </w:r>
      <w:r>
        <w:rPr>
          <w:rFonts w:cstheme="minorHAnsi"/>
          <w:b/>
          <w:i/>
          <w:sz w:val="40"/>
          <w:szCs w:val="40"/>
        </w:rPr>
        <w:t xml:space="preserve"> </w:t>
      </w:r>
      <w:r w:rsidRPr="00150DF3">
        <w:rPr>
          <w:rFonts w:cstheme="minorHAnsi"/>
        </w:rPr>
        <w:t>BCF: ________ (limits: &lt;100)</w:t>
      </w:r>
      <w:r w:rsidRPr="00150DF3">
        <w:rPr>
          <w:rFonts w:cstheme="minorHAnsi"/>
        </w:rPr>
        <w:tab/>
      </w:r>
      <w:r w:rsidRPr="00150DF3">
        <w:rPr>
          <w:rFonts w:cstheme="minorHAnsi"/>
        </w:rPr>
        <w:tab/>
      </w:r>
      <w:r w:rsidRPr="00150DF3">
        <w:rPr>
          <w:rFonts w:cstheme="minorHAnsi"/>
          <w:b/>
          <w:i/>
          <w:sz w:val="40"/>
          <w:szCs w:val="40"/>
        </w:rPr>
        <w:t xml:space="preserve">□ </w:t>
      </w:r>
      <w:r w:rsidRPr="00150DF3">
        <w:t>log K</w:t>
      </w:r>
      <w:r w:rsidRPr="00150DF3">
        <w:rPr>
          <w:vertAlign w:val="subscript"/>
        </w:rPr>
        <w:t>ow</w:t>
      </w:r>
      <w:r w:rsidRPr="00150DF3">
        <w:t>:_______ (limits: &lt; 3,0)</w:t>
      </w:r>
      <w:bookmarkStart w:id="33" w:name="_Hlk23863838"/>
      <w:r w:rsidR="001E4077">
        <w:rPr>
          <w:rStyle w:val="FootnoteReference"/>
        </w:rPr>
        <w:footnoteReference w:id="6"/>
      </w:r>
      <w:bookmarkEnd w:id="33"/>
    </w:p>
    <w:bookmarkEnd w:id="31"/>
    <w:p w14:paraId="6E2318D1" w14:textId="35EF598B" w:rsidR="00FA0AC5" w:rsidRDefault="00FA0AC5" w:rsidP="00FA0AC5">
      <w:pPr>
        <w:jc w:val="both"/>
        <w:rPr>
          <w:rFonts w:cstheme="minorHAnsi"/>
        </w:rPr>
      </w:pPr>
      <w:r w:rsidRPr="003314AE">
        <w:sym w:font="Wingdings" w:char="F0FE"/>
      </w:r>
      <w:r>
        <w:t xml:space="preserve"> </w:t>
      </w:r>
      <w:r w:rsidR="007E19B0">
        <w:rPr>
          <w:rFonts w:cstheme="minorHAnsi"/>
        </w:rPr>
        <w:t>Apliecinu</w:t>
      </w:r>
      <w:r w:rsidRPr="004C1E46">
        <w:rPr>
          <w:rFonts w:cstheme="minorHAnsi"/>
        </w:rPr>
        <w:t>, ka</w:t>
      </w:r>
      <w:r w:rsidRPr="00FA0AC5">
        <w:rPr>
          <w:rFonts w:cstheme="minorHAnsi"/>
        </w:rPr>
        <w:t xml:space="preserve"> produkta</w:t>
      </w:r>
      <w:r>
        <w:rPr>
          <w:rFonts w:cstheme="minorHAnsi"/>
        </w:rPr>
        <w:t xml:space="preserve"> </w:t>
      </w:r>
      <w:r w:rsidRPr="00FA0AC5">
        <w:rPr>
          <w:rFonts w:cstheme="minorHAnsi"/>
        </w:rPr>
        <w:t>iepakojums ne</w:t>
      </w:r>
      <w:r>
        <w:rPr>
          <w:rFonts w:cstheme="minorHAnsi"/>
        </w:rPr>
        <w:t xml:space="preserve">apzīmē </w:t>
      </w:r>
      <w:r w:rsidRPr="00FA0AC5">
        <w:rPr>
          <w:rFonts w:cstheme="minorHAnsi"/>
        </w:rPr>
        <w:t>vai ne</w:t>
      </w:r>
      <w:r>
        <w:rPr>
          <w:rFonts w:cstheme="minorHAnsi"/>
        </w:rPr>
        <w:t>norāda uz to, ka</w:t>
      </w:r>
      <w:r w:rsidRPr="00FA0AC5">
        <w:rPr>
          <w:rFonts w:cstheme="minorHAnsi"/>
        </w:rPr>
        <w:t xml:space="preserve"> tam ir antimikrobiāls vai dezinfekcijas efekts.</w:t>
      </w:r>
    </w:p>
    <w:p w14:paraId="73FCD0BB" w14:textId="14D08C91" w:rsidR="00D2366E" w:rsidRPr="000F09D1" w:rsidRDefault="00D2366E" w:rsidP="000F09D1">
      <w:pPr>
        <w:spacing w:after="0"/>
        <w:jc w:val="both"/>
        <w:rPr>
          <w:b/>
          <w:i/>
        </w:rPr>
      </w:pPr>
      <w:r>
        <w:rPr>
          <w:rFonts w:cstheme="minorHAnsi"/>
        </w:rPr>
        <w:tab/>
      </w:r>
      <w:r w:rsidRPr="000F09D1">
        <w:rPr>
          <w:b/>
        </w:rPr>
        <w:sym w:font="Wingdings" w:char="F0FE"/>
      </w:r>
      <w:r w:rsidRPr="000F09D1">
        <w:rPr>
          <w:b/>
          <w:i/>
        </w:rPr>
        <w:t xml:space="preserve"> Pievienoju:</w:t>
      </w:r>
    </w:p>
    <w:p w14:paraId="23500225" w14:textId="573CD30B" w:rsidR="00CD7714" w:rsidRPr="000F09D1" w:rsidRDefault="00D2366E" w:rsidP="000F09D1">
      <w:pPr>
        <w:spacing w:after="0"/>
        <w:ind w:left="1440"/>
        <w:jc w:val="both"/>
        <w:rPr>
          <w:b/>
          <w:i/>
        </w:rPr>
      </w:pPr>
      <w:r w:rsidRPr="000F09D1">
        <w:rPr>
          <w:b/>
        </w:rPr>
        <w:sym w:font="Wingdings" w:char="F0FE"/>
      </w:r>
      <w:r w:rsidRPr="000F09D1">
        <w:rPr>
          <w:b/>
          <w:i/>
        </w:rPr>
        <w:t xml:space="preserve"> Piegādātāju </w:t>
      </w:r>
      <w:r w:rsidR="009B001A" w:rsidRPr="000F09D1">
        <w:rPr>
          <w:b/>
          <w:i/>
        </w:rPr>
        <w:t xml:space="preserve">deklarācijas </w:t>
      </w:r>
      <w:r w:rsidRPr="000F09D1">
        <w:rPr>
          <w:b/>
          <w:i/>
        </w:rPr>
        <w:t xml:space="preserve">vai </w:t>
      </w:r>
      <w:r w:rsidR="002F29A6" w:rsidRPr="000F09D1">
        <w:rPr>
          <w:b/>
          <w:i/>
        </w:rPr>
        <w:t>DDL</w:t>
      </w:r>
      <w:r w:rsidRPr="000F09D1">
        <w:rPr>
          <w:b/>
          <w:i/>
        </w:rPr>
        <w:t xml:space="preserve"> par jebkuru pievienoto konservantu, kas norāda, ka iekļautā deva ir paredzēta tikai konservēšanas nolūkiem</w:t>
      </w:r>
    </w:p>
    <w:p w14:paraId="1FAD5ADD" w14:textId="5EC9C2FD" w:rsidR="00D2366E" w:rsidRPr="000F09D1" w:rsidRDefault="00CD7714" w:rsidP="000F09D1">
      <w:pPr>
        <w:spacing w:after="0"/>
        <w:ind w:left="1440"/>
        <w:jc w:val="both"/>
        <w:rPr>
          <w:b/>
        </w:rPr>
      </w:pPr>
      <w:r w:rsidRPr="000F09D1">
        <w:rPr>
          <w:b/>
        </w:rPr>
        <w:sym w:font="Wingdings" w:char="F0FE"/>
      </w:r>
      <w:r w:rsidRPr="000F09D1">
        <w:rPr>
          <w:b/>
        </w:rPr>
        <w:t xml:space="preserve"> </w:t>
      </w:r>
      <w:r w:rsidRPr="000F09D1">
        <w:rPr>
          <w:b/>
          <w:i/>
          <w:iCs/>
        </w:rPr>
        <w:t>Informācij</w:t>
      </w:r>
      <w:r w:rsidR="00571547" w:rsidRPr="000F09D1">
        <w:rPr>
          <w:b/>
          <w:i/>
          <w:iCs/>
        </w:rPr>
        <w:t>u</w:t>
      </w:r>
      <w:r w:rsidRPr="000F09D1">
        <w:rPr>
          <w:b/>
          <w:i/>
          <w:iCs/>
        </w:rPr>
        <w:t xml:space="preserve"> par produkta BCF vai log K</w:t>
      </w:r>
      <w:r w:rsidRPr="000F09D1">
        <w:rPr>
          <w:b/>
          <w:i/>
          <w:iCs/>
          <w:vertAlign w:val="subscript"/>
        </w:rPr>
        <w:t>ow</w:t>
      </w:r>
      <w:r w:rsidRPr="000F09D1">
        <w:rPr>
          <w:b/>
          <w:i/>
          <w:iCs/>
        </w:rPr>
        <w:t xml:space="preserve"> vērtībām</w:t>
      </w:r>
      <w:r w:rsidRPr="000F09D1">
        <w:rPr>
          <w:b/>
        </w:rPr>
        <w:t>.</w:t>
      </w:r>
    </w:p>
    <w:p w14:paraId="489BDDE6" w14:textId="1D227E62" w:rsidR="00FE2A8A" w:rsidRPr="000F09D1" w:rsidRDefault="00CD7714" w:rsidP="000F09D1">
      <w:pPr>
        <w:spacing w:after="0"/>
        <w:ind w:left="1440"/>
        <w:jc w:val="both"/>
        <w:rPr>
          <w:b/>
        </w:rPr>
      </w:pPr>
      <w:r w:rsidRPr="000F09D1">
        <w:rPr>
          <w:b/>
        </w:rPr>
        <w:sym w:font="Wingdings" w:char="F0FE"/>
      </w:r>
      <w:r w:rsidRPr="000F09D1">
        <w:rPr>
          <w:b/>
        </w:rPr>
        <w:t xml:space="preserve"> </w:t>
      </w:r>
      <w:r w:rsidR="000C1C09" w:rsidRPr="000F09D1">
        <w:rPr>
          <w:b/>
          <w:i/>
          <w:iCs/>
        </w:rPr>
        <w:t>Iepakojuma apzīmējumu</w:t>
      </w:r>
      <w:r w:rsidR="009B001A" w:rsidRPr="000F09D1">
        <w:rPr>
          <w:b/>
        </w:rPr>
        <w:t>.</w:t>
      </w:r>
    </w:p>
    <w:p w14:paraId="5017BB0A" w14:textId="77777777" w:rsidR="000F09D1" w:rsidRDefault="000F09D1" w:rsidP="00212B1B">
      <w:pPr>
        <w:ind w:firstLine="720"/>
        <w:rPr>
          <w:b/>
          <w:bCs/>
        </w:rPr>
      </w:pPr>
      <w:bookmarkStart w:id="34" w:name="_Hlk22132054"/>
    </w:p>
    <w:p w14:paraId="202C000D" w14:textId="10455D44" w:rsidR="00212B1B" w:rsidRDefault="00212B1B" w:rsidP="00212B1B">
      <w:pPr>
        <w:ind w:firstLine="720"/>
        <w:rPr>
          <w:rFonts w:cstheme="minorHAnsi"/>
          <w:b/>
        </w:rPr>
      </w:pPr>
      <w:r w:rsidRPr="00324877">
        <w:rPr>
          <w:b/>
          <w:bCs/>
        </w:rPr>
        <w:t>(</w:t>
      </w:r>
      <w:r>
        <w:rPr>
          <w:b/>
          <w:bCs/>
        </w:rPr>
        <w:t>f</w:t>
      </w:r>
      <w:r w:rsidRPr="00324877">
        <w:rPr>
          <w:b/>
          <w:bCs/>
        </w:rPr>
        <w:t xml:space="preserve">) </w:t>
      </w:r>
      <w:r>
        <w:rPr>
          <w:rFonts w:cstheme="minorHAnsi"/>
          <w:b/>
        </w:rPr>
        <w:t>Krāsvielas</w:t>
      </w:r>
    </w:p>
    <w:p w14:paraId="122B3F67" w14:textId="7538ABB0" w:rsidR="00212B1B" w:rsidRDefault="00EF37D8" w:rsidP="00212B1B">
      <w:pPr>
        <w:jc w:val="both"/>
      </w:pPr>
      <w:bookmarkStart w:id="35" w:name="_Hlk22132101"/>
      <w:bookmarkEnd w:id="34"/>
      <w:r w:rsidRPr="009F11A5">
        <w:rPr>
          <w:rFonts w:cstheme="minorHAnsi"/>
          <w:b/>
          <w:i/>
          <w:sz w:val="40"/>
          <w:szCs w:val="40"/>
        </w:rPr>
        <w:t>□</w:t>
      </w:r>
      <w:r>
        <w:rPr>
          <w:rFonts w:cstheme="minorHAnsi"/>
          <w:b/>
          <w:i/>
          <w:sz w:val="40"/>
          <w:szCs w:val="40"/>
        </w:rPr>
        <w:t xml:space="preserve"> </w:t>
      </w:r>
      <w:r w:rsidR="00212B1B">
        <w:t xml:space="preserve"> </w:t>
      </w:r>
      <w:r w:rsidR="00212B1B" w:rsidRPr="00212B1B">
        <w:t>Produkts satur krāsvielas, kas nav apstiprinātas lietošanai pārtikā.</w:t>
      </w:r>
    </w:p>
    <w:p w14:paraId="251D9949" w14:textId="53793EF6" w:rsidR="00212B1B" w:rsidRDefault="00212B1B" w:rsidP="00212B1B">
      <w:pPr>
        <w:jc w:val="both"/>
        <w:rPr>
          <w:rFonts w:cstheme="minorHAnsi"/>
          <w:b/>
          <w:i/>
        </w:rPr>
      </w:pPr>
      <w:r>
        <w:tab/>
      </w:r>
      <w:r w:rsidRPr="003314AE">
        <w:sym w:font="Wingdings" w:char="F0FE"/>
      </w:r>
      <w:r>
        <w:t xml:space="preserve"> </w:t>
      </w:r>
      <w:r w:rsidR="007E19B0">
        <w:rPr>
          <w:rFonts w:cstheme="minorHAnsi"/>
        </w:rPr>
        <w:t>Apliecinu</w:t>
      </w:r>
      <w:r w:rsidRPr="00212B1B">
        <w:t xml:space="preserve">, ka </w:t>
      </w:r>
      <w:r>
        <w:t xml:space="preserve">neviena no produktā iekļautajām </w:t>
      </w:r>
      <w:r w:rsidRPr="00212B1B">
        <w:t>krās</w:t>
      </w:r>
      <w:r>
        <w:t xml:space="preserve">vielām </w:t>
      </w:r>
      <w:r w:rsidRPr="00212B1B">
        <w:t xml:space="preserve">nav bioakumulatīva. </w:t>
      </w:r>
      <w:r w:rsidR="00F57F75">
        <w:t>L</w:t>
      </w:r>
      <w:r w:rsidRPr="00212B1B">
        <w:t>ai to pierādītu</w:t>
      </w:r>
      <w:r w:rsidR="00F57F75">
        <w:t xml:space="preserve">, ir veikts </w:t>
      </w:r>
      <w:r w:rsidR="005D0226">
        <w:t xml:space="preserve">šāds </w:t>
      </w:r>
      <w:r w:rsidR="00F57F75">
        <w:t xml:space="preserve">aprēķins </w:t>
      </w:r>
      <w:r w:rsidR="00876BCC" w:rsidRPr="00A67816">
        <w:rPr>
          <w:rFonts w:cstheme="minorHAnsi"/>
          <w:bCs/>
          <w:i/>
        </w:rPr>
        <w:t>[izvēlēties vispiemērotāko atbilstoši kritērija tekstam]:</w:t>
      </w:r>
    </w:p>
    <w:p w14:paraId="0E064AA2" w14:textId="7B7444B2" w:rsidR="00D8758E" w:rsidRPr="00A67816" w:rsidRDefault="00971332" w:rsidP="00A67816">
      <w:pPr>
        <w:ind w:firstLine="720"/>
        <w:jc w:val="both"/>
      </w:pPr>
      <w:r w:rsidRPr="00C7610C">
        <w:rPr>
          <w:rFonts w:cstheme="minorHAnsi"/>
          <w:b/>
          <w:i/>
          <w:sz w:val="40"/>
          <w:szCs w:val="40"/>
        </w:rPr>
        <w:t xml:space="preserve">□ </w:t>
      </w:r>
      <w:r w:rsidRPr="00C7610C">
        <w:rPr>
          <w:rFonts w:cstheme="minorHAnsi"/>
        </w:rPr>
        <w:t>BCF: ________ (limits: &lt;100)</w:t>
      </w:r>
      <w:r w:rsidRPr="00C7610C">
        <w:rPr>
          <w:rFonts w:cstheme="minorHAnsi"/>
        </w:rPr>
        <w:tab/>
      </w:r>
      <w:r w:rsidRPr="00C7610C">
        <w:rPr>
          <w:rFonts w:cstheme="minorHAnsi"/>
        </w:rPr>
        <w:tab/>
      </w:r>
      <w:r w:rsidRPr="00C7610C">
        <w:rPr>
          <w:rFonts w:cstheme="minorHAnsi"/>
          <w:b/>
          <w:i/>
          <w:sz w:val="40"/>
          <w:szCs w:val="40"/>
        </w:rPr>
        <w:t xml:space="preserve">□ </w:t>
      </w:r>
      <w:r w:rsidRPr="00C7610C">
        <w:t>log K</w:t>
      </w:r>
      <w:r w:rsidRPr="00C7610C">
        <w:rPr>
          <w:vertAlign w:val="subscript"/>
        </w:rPr>
        <w:t>ow</w:t>
      </w:r>
      <w:r w:rsidRPr="00C7610C">
        <w:t>:_______ (limits: &lt; 3,0)</w:t>
      </w:r>
      <w:bookmarkStart w:id="36" w:name="_Hlk23863902"/>
      <w:r w:rsidR="00F63EDF">
        <w:rPr>
          <w:rStyle w:val="FootnoteReference"/>
        </w:rPr>
        <w:footnoteReference w:id="7"/>
      </w:r>
      <w:bookmarkEnd w:id="36"/>
      <w:bookmarkEnd w:id="35"/>
    </w:p>
    <w:p w14:paraId="2E976E39" w14:textId="026C4100" w:rsidR="00D8758E" w:rsidRPr="000F09D1" w:rsidRDefault="00D8758E" w:rsidP="000F09D1">
      <w:pPr>
        <w:spacing w:after="0"/>
        <w:ind w:firstLine="720"/>
        <w:jc w:val="both"/>
        <w:rPr>
          <w:b/>
          <w:i/>
        </w:rPr>
      </w:pPr>
      <w:r w:rsidRPr="000F09D1">
        <w:rPr>
          <w:b/>
        </w:rPr>
        <w:sym w:font="Wingdings" w:char="F0FE"/>
      </w:r>
      <w:r w:rsidRPr="000F09D1">
        <w:rPr>
          <w:b/>
          <w:i/>
        </w:rPr>
        <w:t xml:space="preserve"> Pievienoju:</w:t>
      </w:r>
    </w:p>
    <w:p w14:paraId="33F2F0F7" w14:textId="07123D34" w:rsidR="00971332" w:rsidRPr="000F09D1" w:rsidRDefault="00D8758E" w:rsidP="000F09D1">
      <w:pPr>
        <w:spacing w:after="0"/>
        <w:jc w:val="both"/>
        <w:rPr>
          <w:rFonts w:cstheme="minorHAnsi"/>
          <w:b/>
          <w:i/>
        </w:rPr>
      </w:pPr>
      <w:r w:rsidRPr="000F09D1">
        <w:rPr>
          <w:rFonts w:cstheme="minorHAnsi"/>
          <w:b/>
          <w:i/>
        </w:rPr>
        <w:tab/>
      </w:r>
      <w:r w:rsidRPr="000F09D1">
        <w:rPr>
          <w:rFonts w:cstheme="minorHAnsi"/>
          <w:b/>
          <w:i/>
        </w:rPr>
        <w:tab/>
      </w:r>
      <w:r w:rsidRPr="000F09D1">
        <w:rPr>
          <w:b/>
        </w:rPr>
        <w:sym w:font="Wingdings" w:char="F0FE"/>
      </w:r>
      <w:r w:rsidRPr="000F09D1">
        <w:rPr>
          <w:b/>
        </w:rPr>
        <w:t xml:space="preserve"> </w:t>
      </w:r>
      <w:r w:rsidRPr="000F09D1">
        <w:rPr>
          <w:rFonts w:cstheme="minorHAnsi"/>
          <w:b/>
          <w:i/>
        </w:rPr>
        <w:t>Piegādātāju deklarācijas</w:t>
      </w:r>
      <w:r w:rsidR="002F2877" w:rsidRPr="000F09D1">
        <w:rPr>
          <w:rFonts w:cstheme="minorHAnsi"/>
          <w:b/>
          <w:i/>
        </w:rPr>
        <w:t>.</w:t>
      </w:r>
    </w:p>
    <w:p w14:paraId="3095BD79" w14:textId="6A117FFF" w:rsidR="00D8758E" w:rsidRPr="000F09D1" w:rsidRDefault="00D8758E" w:rsidP="000F09D1">
      <w:pPr>
        <w:spacing w:after="0"/>
        <w:ind w:left="720" w:firstLine="720"/>
        <w:jc w:val="both"/>
        <w:rPr>
          <w:b/>
          <w:i/>
        </w:rPr>
      </w:pPr>
      <w:r w:rsidRPr="000F09D1">
        <w:rPr>
          <w:b/>
        </w:rPr>
        <w:sym w:font="Wingdings" w:char="F0FE"/>
      </w:r>
      <w:r w:rsidRPr="000F09D1">
        <w:rPr>
          <w:b/>
        </w:rPr>
        <w:t xml:space="preserve"> </w:t>
      </w:r>
      <w:r w:rsidR="002F29A6" w:rsidRPr="000F09D1">
        <w:rPr>
          <w:b/>
          <w:i/>
        </w:rPr>
        <w:t>DDL</w:t>
      </w:r>
      <w:r w:rsidRPr="000F09D1">
        <w:rPr>
          <w:b/>
          <w:i/>
        </w:rPr>
        <w:t xml:space="preserve"> deklarācijas par pievienotajām krāsvielām</w:t>
      </w:r>
      <w:r w:rsidR="006A0476" w:rsidRPr="000F09D1">
        <w:rPr>
          <w:b/>
          <w:i/>
        </w:rPr>
        <w:t>.</w:t>
      </w:r>
    </w:p>
    <w:p w14:paraId="7BA2CCD6" w14:textId="3E4EC6EB" w:rsidR="006F3481" w:rsidRPr="000F09D1" w:rsidRDefault="00D8758E" w:rsidP="000F09D1">
      <w:pPr>
        <w:spacing w:after="0"/>
        <w:ind w:left="1440"/>
        <w:jc w:val="both"/>
        <w:rPr>
          <w:b/>
          <w:i/>
          <w:iCs/>
        </w:rPr>
      </w:pPr>
      <w:r w:rsidRPr="000F09D1">
        <w:rPr>
          <w:b/>
          <w:i/>
          <w:iCs/>
        </w:rPr>
        <w:sym w:font="Wingdings" w:char="F0FE"/>
      </w:r>
      <w:r w:rsidRPr="000F09D1">
        <w:rPr>
          <w:b/>
          <w:i/>
          <w:iCs/>
        </w:rPr>
        <w:t xml:space="preserve"> Informāciju par produkta BCF vai log K</w:t>
      </w:r>
      <w:r w:rsidRPr="000F09D1">
        <w:rPr>
          <w:b/>
          <w:i/>
          <w:iCs/>
          <w:vertAlign w:val="subscript"/>
        </w:rPr>
        <w:t>ow</w:t>
      </w:r>
      <w:r w:rsidRPr="000F09D1">
        <w:rPr>
          <w:b/>
          <w:i/>
          <w:iCs/>
        </w:rPr>
        <w:t xml:space="preserve"> vērtībām.</w:t>
      </w:r>
    </w:p>
    <w:p w14:paraId="700AE4C9" w14:textId="17A3EC2E" w:rsidR="006F3481" w:rsidRDefault="006F3481" w:rsidP="006F3481">
      <w:pPr>
        <w:jc w:val="both"/>
      </w:pPr>
      <w:r w:rsidRPr="003314AE">
        <w:sym w:font="Wingdings" w:char="F0FE"/>
      </w:r>
      <w:r>
        <w:t xml:space="preserve"> </w:t>
      </w:r>
      <w:r w:rsidRPr="00212B1B">
        <w:t xml:space="preserve">Produkts satur krāsvielas, kas </w:t>
      </w:r>
      <w:r>
        <w:t>ir</w:t>
      </w:r>
      <w:r w:rsidRPr="00212B1B">
        <w:t xml:space="preserve"> apstiprinātas lietošanai pārtikā.</w:t>
      </w:r>
    </w:p>
    <w:p w14:paraId="5F1C7BFE" w14:textId="2D7F2159" w:rsidR="00CD542B" w:rsidRPr="005D5D4D" w:rsidRDefault="006F3481" w:rsidP="00BB0F91">
      <w:pPr>
        <w:ind w:firstLine="720"/>
        <w:jc w:val="both"/>
        <w:rPr>
          <w:b/>
          <w:i/>
        </w:rPr>
      </w:pPr>
      <w:r w:rsidRPr="005D5D4D">
        <w:rPr>
          <w:b/>
        </w:rPr>
        <w:sym w:font="Wingdings" w:char="F0FE"/>
      </w:r>
      <w:r w:rsidRPr="005D5D4D">
        <w:rPr>
          <w:b/>
          <w:i/>
        </w:rPr>
        <w:t xml:space="preserve"> </w:t>
      </w:r>
      <w:r w:rsidR="00BB0F91" w:rsidRPr="005D5D4D">
        <w:rPr>
          <w:b/>
          <w:i/>
        </w:rPr>
        <w:t>P</w:t>
      </w:r>
      <w:r w:rsidRPr="005D5D4D">
        <w:rPr>
          <w:b/>
          <w:i/>
        </w:rPr>
        <w:t>ievienoju apliecinošus pierādījumus tam, ka krāsviela ir apstiprināta lietošanai pārtikā.</w:t>
      </w:r>
      <w:bookmarkStart w:id="37" w:name="_Hlk22132332"/>
    </w:p>
    <w:p w14:paraId="36F918CC" w14:textId="6F3200AB" w:rsidR="0087072D" w:rsidRPr="00A67816" w:rsidRDefault="00424D5F" w:rsidP="00A67816">
      <w:pPr>
        <w:ind w:firstLine="720"/>
        <w:rPr>
          <w:rFonts w:cstheme="minorHAnsi"/>
          <w:b/>
        </w:rPr>
      </w:pPr>
      <w:r w:rsidRPr="00324877">
        <w:rPr>
          <w:b/>
          <w:bCs/>
        </w:rPr>
        <w:t>(</w:t>
      </w:r>
      <w:r>
        <w:rPr>
          <w:b/>
          <w:bCs/>
        </w:rPr>
        <w:t>g</w:t>
      </w:r>
      <w:r w:rsidRPr="00324877">
        <w:rPr>
          <w:b/>
          <w:bCs/>
        </w:rPr>
        <w:t xml:space="preserve">) </w:t>
      </w:r>
      <w:bookmarkStart w:id="38" w:name="_Hlk23863917"/>
      <w:r w:rsidR="00CD542B">
        <w:rPr>
          <w:rFonts w:cstheme="minorHAnsi"/>
          <w:b/>
        </w:rPr>
        <w:t>Fermenti</w:t>
      </w:r>
      <w:bookmarkEnd w:id="37"/>
      <w:bookmarkEnd w:id="38"/>
    </w:p>
    <w:p w14:paraId="0C8C7993" w14:textId="5216B36E" w:rsidR="00BB0F91" w:rsidRDefault="00EF37D8" w:rsidP="00EF37D8">
      <w:pPr>
        <w:jc w:val="both"/>
      </w:pPr>
      <w:r w:rsidRPr="009F11A5">
        <w:rPr>
          <w:rFonts w:cstheme="minorHAnsi"/>
          <w:b/>
          <w:i/>
          <w:sz w:val="40"/>
          <w:szCs w:val="40"/>
        </w:rPr>
        <w:t>□</w:t>
      </w:r>
      <w:r>
        <w:rPr>
          <w:rFonts w:cstheme="minorHAnsi"/>
          <w:b/>
          <w:i/>
          <w:sz w:val="40"/>
          <w:szCs w:val="40"/>
        </w:rPr>
        <w:t xml:space="preserve"> </w:t>
      </w:r>
      <w:r w:rsidR="00CD542B">
        <w:t>A</w:t>
      </w:r>
      <w:r w:rsidR="00D62BD2">
        <w:t>p</w:t>
      </w:r>
      <w:r w:rsidR="00CD542B">
        <w:t>liecinu, ka p</w:t>
      </w:r>
      <w:r w:rsidRPr="00212B1B">
        <w:t>rod</w:t>
      </w:r>
      <w:r w:rsidR="0087072D">
        <w:t>u</w:t>
      </w:r>
      <w:r w:rsidRPr="00212B1B">
        <w:t xml:space="preserve">kts satur </w:t>
      </w:r>
      <w:bookmarkStart w:id="39" w:name="_Hlk23863922"/>
      <w:r w:rsidR="00CD542B">
        <w:t>fermentu</w:t>
      </w:r>
      <w:bookmarkStart w:id="40" w:name="_Hlk22132352"/>
      <w:bookmarkEnd w:id="39"/>
      <w:r w:rsidR="0087072D">
        <w:t>s.</w:t>
      </w:r>
    </w:p>
    <w:p w14:paraId="2CC7679E" w14:textId="4CC8AF4C" w:rsidR="00B77E27" w:rsidRPr="00A67816" w:rsidRDefault="00B77E27" w:rsidP="00EF37D8">
      <w:pPr>
        <w:jc w:val="both"/>
        <w:rPr>
          <w:bCs/>
        </w:rPr>
      </w:pPr>
      <w:r w:rsidRPr="00A67816">
        <w:rPr>
          <w:bCs/>
        </w:rPr>
        <w:sym w:font="Wingdings" w:char="F0FE"/>
      </w:r>
      <w:r w:rsidRPr="00A67816">
        <w:rPr>
          <w:bCs/>
        </w:rPr>
        <w:t xml:space="preserve"> </w:t>
      </w:r>
      <w:r w:rsidR="00F45F39">
        <w:rPr>
          <w:bCs/>
        </w:rPr>
        <w:t xml:space="preserve"> A</w:t>
      </w:r>
      <w:r w:rsidRPr="00A67816">
        <w:rPr>
          <w:bCs/>
        </w:rPr>
        <w:t xml:space="preserve">pliecinu, ka produkta sastāvā ir tikai tādi </w:t>
      </w:r>
      <w:r w:rsidR="0040602A" w:rsidRPr="00A67816">
        <w:rPr>
          <w:bCs/>
        </w:rPr>
        <w:t>fermenti</w:t>
      </w:r>
      <w:r w:rsidRPr="00A67816">
        <w:rPr>
          <w:bCs/>
        </w:rPr>
        <w:t>, kas ir iekapsulēti (cietā veidā) un/vai šķidr</w:t>
      </w:r>
      <w:r w:rsidR="0040602A" w:rsidRPr="00A67816">
        <w:rPr>
          <w:bCs/>
        </w:rPr>
        <w:t xml:space="preserve">umu </w:t>
      </w:r>
      <w:r w:rsidR="00C372BA" w:rsidRPr="00A67816">
        <w:rPr>
          <w:bCs/>
        </w:rPr>
        <w:t>veidā</w:t>
      </w:r>
    </w:p>
    <w:bookmarkEnd w:id="40"/>
    <w:p w14:paraId="53D95E92" w14:textId="77777777" w:rsidR="000A698D" w:rsidRPr="00C32996" w:rsidRDefault="000A698D" w:rsidP="00952BDC">
      <w:pPr>
        <w:ind w:firstLine="720"/>
        <w:jc w:val="both"/>
        <w:rPr>
          <w:bCs/>
          <w:sz w:val="16"/>
          <w:szCs w:val="16"/>
        </w:rPr>
      </w:pPr>
    </w:p>
    <w:p w14:paraId="5DE4153A" w14:textId="1777392E" w:rsidR="00952BDC" w:rsidRPr="000A698D" w:rsidRDefault="00952BDC" w:rsidP="00952BDC">
      <w:pPr>
        <w:ind w:firstLine="720"/>
        <w:jc w:val="both"/>
        <w:rPr>
          <w:b/>
          <w:i/>
        </w:rPr>
      </w:pPr>
      <w:r w:rsidRPr="000A698D">
        <w:rPr>
          <w:b/>
        </w:rPr>
        <w:sym w:font="Wingdings" w:char="F0FE"/>
      </w:r>
      <w:r w:rsidRPr="000A698D">
        <w:rPr>
          <w:b/>
          <w:i/>
        </w:rPr>
        <w:t xml:space="preserve"> Pievienoju:</w:t>
      </w:r>
    </w:p>
    <w:p w14:paraId="226D91F7" w14:textId="1971EC95" w:rsidR="00424D5F" w:rsidRPr="00A67816" w:rsidRDefault="00952BDC" w:rsidP="00952BDC">
      <w:pPr>
        <w:jc w:val="both"/>
        <w:rPr>
          <w:rFonts w:cstheme="minorHAnsi"/>
          <w:bCs/>
          <w:i/>
        </w:rPr>
      </w:pPr>
      <w:r w:rsidRPr="00A67816">
        <w:rPr>
          <w:bCs/>
          <w:i/>
        </w:rPr>
        <w:tab/>
      </w:r>
      <w:r w:rsidRPr="00A67816">
        <w:rPr>
          <w:rFonts w:cstheme="minorHAnsi"/>
          <w:bCs/>
          <w:i/>
        </w:rPr>
        <w:tab/>
      </w:r>
      <w:r w:rsidR="000A698D" w:rsidRPr="009F11A5">
        <w:rPr>
          <w:rFonts w:cstheme="minorHAnsi"/>
          <w:b/>
          <w:i/>
          <w:sz w:val="40"/>
          <w:szCs w:val="40"/>
        </w:rPr>
        <w:t>□</w:t>
      </w:r>
      <w:r w:rsidRPr="00A67816">
        <w:rPr>
          <w:bCs/>
        </w:rPr>
        <w:t xml:space="preserve"> </w:t>
      </w:r>
      <w:r w:rsidRPr="00A67816">
        <w:rPr>
          <w:rFonts w:cstheme="minorHAnsi"/>
          <w:bCs/>
          <w:i/>
        </w:rPr>
        <w:t>Piegādātāju deklarācijas</w:t>
      </w:r>
      <w:r w:rsidR="006A0476">
        <w:rPr>
          <w:rFonts w:cstheme="minorHAnsi"/>
          <w:bCs/>
          <w:i/>
        </w:rPr>
        <w:t>.</w:t>
      </w:r>
    </w:p>
    <w:p w14:paraId="3895AE36" w14:textId="0AB2DA20" w:rsidR="00952BDC" w:rsidRPr="000A698D" w:rsidRDefault="00952BDC" w:rsidP="00952BDC">
      <w:pPr>
        <w:ind w:left="720" w:firstLine="720"/>
        <w:jc w:val="both"/>
        <w:rPr>
          <w:b/>
          <w:i/>
        </w:rPr>
      </w:pPr>
      <w:r w:rsidRPr="000A698D">
        <w:rPr>
          <w:b/>
        </w:rPr>
        <w:sym w:font="Wingdings" w:char="F0FE"/>
      </w:r>
      <w:r w:rsidRPr="000A698D">
        <w:rPr>
          <w:b/>
        </w:rPr>
        <w:t xml:space="preserve"> </w:t>
      </w:r>
      <w:r w:rsidR="002F29A6" w:rsidRPr="000A698D">
        <w:rPr>
          <w:b/>
          <w:i/>
        </w:rPr>
        <w:t>DDL</w:t>
      </w:r>
      <w:r w:rsidRPr="000A698D">
        <w:rPr>
          <w:b/>
          <w:i/>
        </w:rPr>
        <w:t xml:space="preserve"> deklarācijas par pievienotajiem enzīmiem</w:t>
      </w:r>
      <w:r w:rsidR="006A0476" w:rsidRPr="000A698D">
        <w:rPr>
          <w:b/>
          <w:i/>
        </w:rPr>
        <w:t>.</w:t>
      </w:r>
    </w:p>
    <w:p w14:paraId="34C7327A" w14:textId="75B27C22" w:rsidR="00073CDF" w:rsidRDefault="00073CDF" w:rsidP="00073CDF">
      <w:pPr>
        <w:jc w:val="both"/>
      </w:pPr>
      <w:r w:rsidRPr="009F11A5">
        <w:rPr>
          <w:rFonts w:cstheme="minorHAnsi"/>
          <w:b/>
          <w:i/>
          <w:sz w:val="40"/>
          <w:szCs w:val="40"/>
        </w:rPr>
        <w:t>□</w:t>
      </w:r>
      <w:r>
        <w:rPr>
          <w:rFonts w:cstheme="minorHAnsi"/>
          <w:b/>
          <w:i/>
          <w:sz w:val="40"/>
          <w:szCs w:val="40"/>
        </w:rPr>
        <w:t xml:space="preserve"> </w:t>
      </w:r>
      <w:r w:rsidR="00D62BD2">
        <w:t>Apliecinu, ka</w:t>
      </w:r>
      <w:r w:rsidR="00D62BD2" w:rsidRPr="00D62BD2">
        <w:t xml:space="preserve"> </w:t>
      </w:r>
      <w:r w:rsidR="00D62BD2">
        <w:t>p</w:t>
      </w:r>
      <w:r w:rsidR="00D62BD2" w:rsidRPr="00212B1B">
        <w:t>rod</w:t>
      </w:r>
      <w:r w:rsidR="00D62BD2">
        <w:t>u</w:t>
      </w:r>
      <w:r w:rsidR="00D62BD2" w:rsidRPr="00212B1B">
        <w:t>kts</w:t>
      </w:r>
      <w:r w:rsidR="00D62BD2">
        <w:t xml:space="preserve"> </w:t>
      </w:r>
      <w:r>
        <w:t>ne</w:t>
      </w:r>
      <w:r w:rsidRPr="00212B1B">
        <w:t xml:space="preserve">satur </w:t>
      </w:r>
      <w:bookmarkStart w:id="41" w:name="_Hlk23863932"/>
      <w:r w:rsidR="004B2D1E">
        <w:t>fermentus</w:t>
      </w:r>
      <w:bookmarkEnd w:id="41"/>
      <w:r w:rsidR="00D62BD2">
        <w:t>.</w:t>
      </w:r>
    </w:p>
    <w:p w14:paraId="4D509077" w14:textId="70A6170A" w:rsidR="006F47DA" w:rsidRDefault="006F47DA" w:rsidP="006F47DA">
      <w:pPr>
        <w:ind w:firstLine="720"/>
        <w:rPr>
          <w:rFonts w:cstheme="minorHAnsi"/>
          <w:b/>
        </w:rPr>
      </w:pPr>
      <w:r w:rsidRPr="00324877">
        <w:rPr>
          <w:b/>
          <w:bCs/>
        </w:rPr>
        <w:t>(</w:t>
      </w:r>
      <w:r>
        <w:rPr>
          <w:b/>
          <w:bCs/>
        </w:rPr>
        <w:t>h</w:t>
      </w:r>
      <w:r w:rsidRPr="00324877">
        <w:rPr>
          <w:b/>
          <w:bCs/>
        </w:rPr>
        <w:t xml:space="preserve">) </w:t>
      </w:r>
      <w:r w:rsidR="004B2D1E">
        <w:rPr>
          <w:rFonts w:cstheme="minorHAnsi"/>
          <w:b/>
        </w:rPr>
        <w:t>Kodīgums</w:t>
      </w:r>
    </w:p>
    <w:p w14:paraId="0EADD7D2" w14:textId="742CB507" w:rsidR="00D8758E" w:rsidRPr="00F45F39" w:rsidRDefault="001D273F" w:rsidP="00F45F39">
      <w:pPr>
        <w:jc w:val="both"/>
        <w:rPr>
          <w:rFonts w:cstheme="minorHAnsi"/>
          <w:bCs/>
        </w:rPr>
      </w:pPr>
      <w:r w:rsidRPr="00FC6FE5">
        <w:rPr>
          <w:b/>
        </w:rPr>
        <w:sym w:font="Wingdings" w:char="F0FE"/>
      </w:r>
      <w:r w:rsidRPr="00F45F39">
        <w:rPr>
          <w:bCs/>
        </w:rPr>
        <w:t xml:space="preserve"> </w:t>
      </w:r>
      <w:r w:rsidR="004B2D1E" w:rsidRPr="00F45F39">
        <w:rPr>
          <w:rFonts w:cstheme="minorHAnsi"/>
          <w:bCs/>
        </w:rPr>
        <w:t>Apliecinu</w:t>
      </w:r>
      <w:r w:rsidRPr="00F45F39">
        <w:rPr>
          <w:rFonts w:cstheme="minorHAnsi"/>
          <w:bCs/>
        </w:rPr>
        <w:t>, ka galaprodukts nav klasificēts kā “</w:t>
      </w:r>
      <w:r w:rsidR="004B2D1E" w:rsidRPr="00F45F39">
        <w:rPr>
          <w:rFonts w:cstheme="minorHAnsi"/>
          <w:bCs/>
        </w:rPr>
        <w:t>kodīgs</w:t>
      </w:r>
      <w:r w:rsidRPr="00F45F39">
        <w:rPr>
          <w:rFonts w:cstheme="minorHAnsi"/>
          <w:bCs/>
        </w:rPr>
        <w:t>” (C)</w:t>
      </w:r>
      <w:r w:rsidR="004B2D1E" w:rsidRPr="00F45F39">
        <w:rPr>
          <w:rFonts w:cstheme="minorHAnsi"/>
          <w:bCs/>
        </w:rPr>
        <w:t xml:space="preserve"> maisījums</w:t>
      </w:r>
      <w:r w:rsidRPr="00F45F39">
        <w:rPr>
          <w:rFonts w:cstheme="minorHAnsi"/>
          <w:bCs/>
        </w:rPr>
        <w:t xml:space="preserve"> </w:t>
      </w:r>
      <w:r w:rsidR="004B2D1E" w:rsidRPr="00F45F39">
        <w:rPr>
          <w:rFonts w:cstheme="minorHAnsi"/>
          <w:bCs/>
        </w:rPr>
        <w:t>(</w:t>
      </w:r>
      <w:r w:rsidRPr="00F45F39">
        <w:rPr>
          <w:rFonts w:cstheme="minorHAnsi"/>
          <w:bCs/>
        </w:rPr>
        <w:t>H314 kod</w:t>
      </w:r>
      <w:r w:rsidR="004B2D1E" w:rsidRPr="00F45F39">
        <w:rPr>
          <w:rFonts w:cstheme="minorHAnsi"/>
          <w:bCs/>
        </w:rPr>
        <w:t>s</w:t>
      </w:r>
      <w:r w:rsidRPr="00F45F39">
        <w:rPr>
          <w:rFonts w:cstheme="minorHAnsi"/>
          <w:bCs/>
        </w:rPr>
        <w:t xml:space="preserve"> saskaņā ar Regulu (EK) Nr. 1272/2008</w:t>
      </w:r>
      <w:r w:rsidR="004B2D1E" w:rsidRPr="00F45F39">
        <w:rPr>
          <w:rFonts w:cstheme="minorHAnsi"/>
          <w:bCs/>
        </w:rPr>
        <w:t>)</w:t>
      </w:r>
    </w:p>
    <w:p w14:paraId="589C6F16" w14:textId="1C5DABE1" w:rsidR="00446175" w:rsidRPr="00F45F39" w:rsidRDefault="00446175" w:rsidP="00F45F39">
      <w:pPr>
        <w:jc w:val="both"/>
        <w:rPr>
          <w:bCs/>
        </w:rPr>
      </w:pPr>
      <w:r w:rsidRPr="00FC6FE5">
        <w:rPr>
          <w:b/>
        </w:rPr>
        <w:sym w:font="Wingdings" w:char="F0FE"/>
      </w:r>
      <w:r w:rsidRPr="00F45F39">
        <w:rPr>
          <w:bCs/>
        </w:rPr>
        <w:t xml:space="preserve"> </w:t>
      </w:r>
      <w:r w:rsidR="004B2D1E" w:rsidRPr="00F45F39">
        <w:rPr>
          <w:rFonts w:cstheme="minorHAnsi"/>
          <w:bCs/>
        </w:rPr>
        <w:t>Apliecinu</w:t>
      </w:r>
      <w:r w:rsidR="009926C2" w:rsidRPr="00F45F39">
        <w:rPr>
          <w:bCs/>
        </w:rPr>
        <w:t xml:space="preserve">, ka produkta </w:t>
      </w:r>
      <w:r w:rsidR="002B6192" w:rsidRPr="00F45F39">
        <w:rPr>
          <w:bCs/>
        </w:rPr>
        <w:t xml:space="preserve">(maisījuma) </w:t>
      </w:r>
      <w:r w:rsidR="009926C2" w:rsidRPr="00F45F39">
        <w:rPr>
          <w:bCs/>
        </w:rPr>
        <w:t>sastāvā izmantotās vielas</w:t>
      </w:r>
      <w:r w:rsidR="002B6192" w:rsidRPr="00F45F39">
        <w:rPr>
          <w:bCs/>
        </w:rPr>
        <w:t>, kas klasificētas kā “</w:t>
      </w:r>
      <w:r w:rsidR="00B7554A" w:rsidRPr="00F45F39">
        <w:rPr>
          <w:rFonts w:cstheme="minorHAnsi"/>
          <w:bCs/>
        </w:rPr>
        <w:t>kodīgs</w:t>
      </w:r>
      <w:r w:rsidR="002B6192" w:rsidRPr="00F45F39">
        <w:rPr>
          <w:bCs/>
        </w:rPr>
        <w:t xml:space="preserve">” (C) </w:t>
      </w:r>
      <w:r w:rsidR="00B7554A" w:rsidRPr="00F45F39">
        <w:rPr>
          <w:bCs/>
        </w:rPr>
        <w:t xml:space="preserve">ar kodu </w:t>
      </w:r>
      <w:r w:rsidR="002B6192" w:rsidRPr="00F45F39">
        <w:rPr>
          <w:bCs/>
        </w:rPr>
        <w:t>H314 saskaņā ar Regulu (EK) Nr. Nr. 1272/2008:</w:t>
      </w:r>
      <w:r w:rsidR="009926C2" w:rsidRPr="00F45F39">
        <w:rPr>
          <w:bCs/>
        </w:rPr>
        <w:t xml:space="preserve"> atbilst </w:t>
      </w:r>
      <w:r w:rsidR="005D0226">
        <w:rPr>
          <w:bCs/>
        </w:rPr>
        <w:t>šādām</w:t>
      </w:r>
      <w:r w:rsidR="005D0226" w:rsidRPr="00F45F39">
        <w:rPr>
          <w:bCs/>
        </w:rPr>
        <w:t xml:space="preserve"> </w:t>
      </w:r>
      <w:r w:rsidR="009926C2" w:rsidRPr="00F45F39">
        <w:rPr>
          <w:bCs/>
        </w:rPr>
        <w:t>koncentrācijām</w:t>
      </w:r>
      <w:r w:rsidR="002B6192" w:rsidRPr="00F45F39">
        <w:rPr>
          <w:bCs/>
        </w:rPr>
        <w:t>;</w:t>
      </w:r>
    </w:p>
    <w:tbl>
      <w:tblPr>
        <w:tblStyle w:val="TableGrid"/>
        <w:tblW w:w="0" w:type="auto"/>
        <w:tblInd w:w="137" w:type="dxa"/>
        <w:tblLook w:val="04A0" w:firstRow="1" w:lastRow="0" w:firstColumn="1" w:lastColumn="0" w:noHBand="0" w:noVBand="1"/>
      </w:tblPr>
      <w:tblGrid>
        <w:gridCol w:w="2977"/>
        <w:gridCol w:w="3144"/>
        <w:gridCol w:w="2803"/>
      </w:tblGrid>
      <w:tr w:rsidR="00D46443" w14:paraId="6E14B664" w14:textId="77777777" w:rsidTr="00020D9F">
        <w:tc>
          <w:tcPr>
            <w:tcW w:w="2977" w:type="dxa"/>
            <w:vAlign w:val="center"/>
          </w:tcPr>
          <w:p w14:paraId="2A12E950" w14:textId="4A1B5739" w:rsidR="00D46443" w:rsidRPr="00D46443" w:rsidRDefault="00D46443" w:rsidP="00D46443">
            <w:pPr>
              <w:jc w:val="center"/>
              <w:rPr>
                <w:rFonts w:cstheme="minorHAnsi"/>
                <w:b/>
              </w:rPr>
            </w:pPr>
            <w:r w:rsidRPr="00D46443">
              <w:rPr>
                <w:rFonts w:cstheme="minorHAnsi"/>
                <w:b/>
              </w:rPr>
              <w:t>Bīstamības klase</w:t>
            </w:r>
          </w:p>
        </w:tc>
        <w:tc>
          <w:tcPr>
            <w:tcW w:w="3144" w:type="dxa"/>
            <w:vAlign w:val="center"/>
          </w:tcPr>
          <w:p w14:paraId="328D6F77" w14:textId="257B5C4C" w:rsidR="00D46443" w:rsidRPr="00D46443" w:rsidRDefault="00D46443" w:rsidP="00D46443">
            <w:pPr>
              <w:jc w:val="center"/>
              <w:rPr>
                <w:rFonts w:cstheme="minorHAnsi"/>
                <w:b/>
              </w:rPr>
            </w:pPr>
            <w:r w:rsidRPr="00D46443">
              <w:rPr>
                <w:rFonts w:cstheme="minorHAnsi"/>
                <w:b/>
              </w:rPr>
              <w:t>Vielas nosaukums</w:t>
            </w:r>
          </w:p>
        </w:tc>
        <w:tc>
          <w:tcPr>
            <w:tcW w:w="2803" w:type="dxa"/>
            <w:vAlign w:val="center"/>
          </w:tcPr>
          <w:p w14:paraId="76F9F40E" w14:textId="091D29BB" w:rsidR="00D46443" w:rsidRPr="00D46443" w:rsidRDefault="00D46443" w:rsidP="00D46443">
            <w:pPr>
              <w:jc w:val="center"/>
              <w:rPr>
                <w:rFonts w:cstheme="minorHAnsi"/>
                <w:b/>
              </w:rPr>
            </w:pPr>
            <w:r w:rsidRPr="00D46443">
              <w:rPr>
                <w:rFonts w:cstheme="minorHAnsi"/>
                <w:b/>
              </w:rPr>
              <w:t>Koncentrācija galaproduktā (% no masas)</w:t>
            </w:r>
          </w:p>
        </w:tc>
      </w:tr>
      <w:tr w:rsidR="005728A2" w14:paraId="2570F242" w14:textId="77777777" w:rsidTr="00020D9F">
        <w:tc>
          <w:tcPr>
            <w:tcW w:w="2977" w:type="dxa"/>
            <w:vMerge w:val="restart"/>
            <w:vAlign w:val="center"/>
          </w:tcPr>
          <w:p w14:paraId="2BA61D87" w14:textId="450629CF" w:rsidR="005728A2" w:rsidRPr="005728A2" w:rsidRDefault="005728A2" w:rsidP="001D273F">
            <w:pPr>
              <w:jc w:val="both"/>
              <w:rPr>
                <w:rFonts w:cstheme="minorHAnsi"/>
              </w:rPr>
            </w:pPr>
            <w:r w:rsidRPr="005728A2">
              <w:rPr>
                <w:rFonts w:cstheme="minorHAnsi"/>
              </w:rPr>
              <w:t>H</w:t>
            </w:r>
            <w:r w:rsidR="00C17283">
              <w:rPr>
                <w:rFonts w:cstheme="minorHAnsi"/>
              </w:rPr>
              <w:t>314</w:t>
            </w:r>
            <w:r w:rsidRPr="005728A2">
              <w:rPr>
                <w:rFonts w:cstheme="minorHAnsi"/>
              </w:rPr>
              <w:t xml:space="preserve"> Rada nopietnus</w:t>
            </w:r>
            <w:r w:rsidRPr="005728A2">
              <w:t xml:space="preserve"> </w:t>
            </w:r>
            <w:r w:rsidRPr="005728A2">
              <w:rPr>
                <w:rFonts w:cstheme="minorHAnsi"/>
              </w:rPr>
              <w:t>ādas apdegumus un acu bojājumus</w:t>
            </w:r>
          </w:p>
        </w:tc>
        <w:tc>
          <w:tcPr>
            <w:tcW w:w="3144" w:type="dxa"/>
            <w:vAlign w:val="center"/>
          </w:tcPr>
          <w:p w14:paraId="1EC79FFB" w14:textId="77777777" w:rsidR="005728A2" w:rsidRDefault="005728A2" w:rsidP="001D273F">
            <w:pPr>
              <w:jc w:val="both"/>
              <w:rPr>
                <w:rFonts w:cstheme="minorHAnsi"/>
                <w:i/>
              </w:rPr>
            </w:pPr>
          </w:p>
        </w:tc>
        <w:tc>
          <w:tcPr>
            <w:tcW w:w="2803" w:type="dxa"/>
            <w:vAlign w:val="center"/>
          </w:tcPr>
          <w:p w14:paraId="6B513526" w14:textId="77777777" w:rsidR="005728A2" w:rsidRDefault="005728A2" w:rsidP="001D273F">
            <w:pPr>
              <w:jc w:val="both"/>
              <w:rPr>
                <w:rFonts w:cstheme="minorHAnsi"/>
                <w:i/>
              </w:rPr>
            </w:pPr>
          </w:p>
        </w:tc>
      </w:tr>
      <w:tr w:rsidR="005728A2" w14:paraId="759467D7" w14:textId="77777777" w:rsidTr="00020D9F">
        <w:tc>
          <w:tcPr>
            <w:tcW w:w="2977" w:type="dxa"/>
            <w:vMerge/>
            <w:vAlign w:val="center"/>
          </w:tcPr>
          <w:p w14:paraId="790AA6C3" w14:textId="77777777" w:rsidR="005728A2" w:rsidRDefault="005728A2" w:rsidP="001D273F">
            <w:pPr>
              <w:jc w:val="both"/>
              <w:rPr>
                <w:rFonts w:cstheme="minorHAnsi"/>
                <w:i/>
              </w:rPr>
            </w:pPr>
          </w:p>
        </w:tc>
        <w:tc>
          <w:tcPr>
            <w:tcW w:w="3144" w:type="dxa"/>
            <w:vAlign w:val="center"/>
          </w:tcPr>
          <w:p w14:paraId="28AC9069" w14:textId="77777777" w:rsidR="005728A2" w:rsidRDefault="005728A2" w:rsidP="001D273F">
            <w:pPr>
              <w:jc w:val="both"/>
              <w:rPr>
                <w:rFonts w:cstheme="minorHAnsi"/>
                <w:i/>
              </w:rPr>
            </w:pPr>
          </w:p>
        </w:tc>
        <w:tc>
          <w:tcPr>
            <w:tcW w:w="2803" w:type="dxa"/>
            <w:vAlign w:val="center"/>
          </w:tcPr>
          <w:p w14:paraId="7F2CD280" w14:textId="77777777" w:rsidR="005728A2" w:rsidRDefault="005728A2" w:rsidP="001D273F">
            <w:pPr>
              <w:jc w:val="both"/>
              <w:rPr>
                <w:rFonts w:cstheme="minorHAnsi"/>
                <w:i/>
              </w:rPr>
            </w:pPr>
          </w:p>
        </w:tc>
      </w:tr>
      <w:tr w:rsidR="005728A2" w14:paraId="4D1D0613" w14:textId="77777777" w:rsidTr="00020D9F">
        <w:tc>
          <w:tcPr>
            <w:tcW w:w="2977" w:type="dxa"/>
            <w:vMerge/>
            <w:vAlign w:val="center"/>
          </w:tcPr>
          <w:p w14:paraId="5960A04F" w14:textId="77777777" w:rsidR="005728A2" w:rsidRDefault="005728A2" w:rsidP="001D273F">
            <w:pPr>
              <w:jc w:val="both"/>
              <w:rPr>
                <w:rFonts w:cstheme="minorHAnsi"/>
                <w:i/>
              </w:rPr>
            </w:pPr>
          </w:p>
        </w:tc>
        <w:tc>
          <w:tcPr>
            <w:tcW w:w="3144" w:type="dxa"/>
            <w:vAlign w:val="center"/>
          </w:tcPr>
          <w:p w14:paraId="6AF2E49E" w14:textId="77777777" w:rsidR="005728A2" w:rsidRDefault="005728A2" w:rsidP="001D273F">
            <w:pPr>
              <w:jc w:val="both"/>
              <w:rPr>
                <w:rFonts w:cstheme="minorHAnsi"/>
                <w:i/>
              </w:rPr>
            </w:pPr>
          </w:p>
        </w:tc>
        <w:tc>
          <w:tcPr>
            <w:tcW w:w="2803" w:type="dxa"/>
            <w:vAlign w:val="center"/>
          </w:tcPr>
          <w:p w14:paraId="03396D26" w14:textId="77777777" w:rsidR="005728A2" w:rsidRDefault="005728A2" w:rsidP="001D273F">
            <w:pPr>
              <w:jc w:val="both"/>
              <w:rPr>
                <w:rFonts w:cstheme="minorHAnsi"/>
                <w:i/>
              </w:rPr>
            </w:pPr>
          </w:p>
        </w:tc>
      </w:tr>
      <w:tr w:rsidR="005728A2" w14:paraId="5C175A49" w14:textId="77777777" w:rsidTr="00020D9F">
        <w:tc>
          <w:tcPr>
            <w:tcW w:w="2977" w:type="dxa"/>
            <w:vMerge/>
            <w:vAlign w:val="center"/>
          </w:tcPr>
          <w:p w14:paraId="6D7ED461" w14:textId="77777777" w:rsidR="005728A2" w:rsidRDefault="005728A2" w:rsidP="001D273F">
            <w:pPr>
              <w:jc w:val="both"/>
              <w:rPr>
                <w:rFonts w:cstheme="minorHAnsi"/>
                <w:i/>
              </w:rPr>
            </w:pPr>
          </w:p>
        </w:tc>
        <w:tc>
          <w:tcPr>
            <w:tcW w:w="3144" w:type="dxa"/>
            <w:vAlign w:val="center"/>
          </w:tcPr>
          <w:p w14:paraId="35A6770A" w14:textId="77777777" w:rsidR="005728A2" w:rsidRDefault="005728A2" w:rsidP="001D273F">
            <w:pPr>
              <w:jc w:val="both"/>
              <w:rPr>
                <w:rFonts w:cstheme="minorHAnsi"/>
                <w:i/>
              </w:rPr>
            </w:pPr>
          </w:p>
        </w:tc>
        <w:tc>
          <w:tcPr>
            <w:tcW w:w="2803" w:type="dxa"/>
            <w:vAlign w:val="center"/>
          </w:tcPr>
          <w:p w14:paraId="4E318064" w14:textId="77777777" w:rsidR="005728A2" w:rsidRDefault="005728A2" w:rsidP="001D273F">
            <w:pPr>
              <w:jc w:val="both"/>
              <w:rPr>
                <w:rFonts w:cstheme="minorHAnsi"/>
                <w:i/>
              </w:rPr>
            </w:pPr>
          </w:p>
        </w:tc>
      </w:tr>
      <w:tr w:rsidR="005728A2" w14:paraId="027B3A1A" w14:textId="77777777" w:rsidTr="00020D9F">
        <w:tc>
          <w:tcPr>
            <w:tcW w:w="2977" w:type="dxa"/>
            <w:vMerge/>
            <w:vAlign w:val="center"/>
          </w:tcPr>
          <w:p w14:paraId="06EF9A2F" w14:textId="77777777" w:rsidR="005728A2" w:rsidRDefault="005728A2" w:rsidP="001D273F">
            <w:pPr>
              <w:jc w:val="both"/>
              <w:rPr>
                <w:rFonts w:cstheme="minorHAnsi"/>
                <w:i/>
              </w:rPr>
            </w:pPr>
          </w:p>
        </w:tc>
        <w:tc>
          <w:tcPr>
            <w:tcW w:w="3144" w:type="dxa"/>
            <w:vAlign w:val="center"/>
          </w:tcPr>
          <w:p w14:paraId="30FAB3A0" w14:textId="77777777" w:rsidR="005728A2" w:rsidRDefault="005728A2" w:rsidP="001D273F">
            <w:pPr>
              <w:jc w:val="both"/>
              <w:rPr>
                <w:rFonts w:cstheme="minorHAnsi"/>
                <w:i/>
              </w:rPr>
            </w:pPr>
          </w:p>
        </w:tc>
        <w:tc>
          <w:tcPr>
            <w:tcW w:w="2803" w:type="dxa"/>
            <w:vAlign w:val="center"/>
          </w:tcPr>
          <w:p w14:paraId="1CC9BD98" w14:textId="77777777" w:rsidR="005728A2" w:rsidRDefault="005728A2" w:rsidP="001D273F">
            <w:pPr>
              <w:jc w:val="both"/>
              <w:rPr>
                <w:rFonts w:cstheme="minorHAnsi"/>
                <w:i/>
              </w:rPr>
            </w:pPr>
          </w:p>
        </w:tc>
      </w:tr>
    </w:tbl>
    <w:p w14:paraId="3BDFF25A" w14:textId="77777777" w:rsidR="00220684" w:rsidRDefault="00220684" w:rsidP="00220684">
      <w:pPr>
        <w:jc w:val="both"/>
        <w:rPr>
          <w:rFonts w:cstheme="minorHAnsi"/>
          <w:b/>
          <w:i/>
        </w:rPr>
      </w:pPr>
      <w:r>
        <w:rPr>
          <w:rFonts w:cstheme="minorHAnsi"/>
          <w:b/>
          <w:i/>
        </w:rPr>
        <w:tab/>
      </w:r>
      <w:r>
        <w:rPr>
          <w:rFonts w:cstheme="minorHAnsi"/>
          <w:b/>
          <w:i/>
        </w:rPr>
        <w:tab/>
      </w:r>
    </w:p>
    <w:p w14:paraId="2A537C5A" w14:textId="6233C7C8" w:rsidR="00220684" w:rsidRPr="00020D9F" w:rsidRDefault="00220684" w:rsidP="00F45F39">
      <w:pPr>
        <w:jc w:val="both"/>
        <w:rPr>
          <w:rFonts w:cstheme="minorHAnsi"/>
          <w:b/>
          <w:i/>
        </w:rPr>
      </w:pPr>
      <w:r w:rsidRPr="00020D9F">
        <w:rPr>
          <w:b/>
        </w:rPr>
        <w:sym w:font="Wingdings" w:char="F0FE"/>
      </w:r>
      <w:r w:rsidRPr="00020D9F">
        <w:rPr>
          <w:b/>
        </w:rPr>
        <w:t xml:space="preserve"> </w:t>
      </w:r>
      <w:r w:rsidRPr="00020D9F">
        <w:rPr>
          <w:rFonts w:cstheme="minorHAnsi"/>
          <w:b/>
          <w:i/>
        </w:rPr>
        <w:t xml:space="preserve">Pievienoju </w:t>
      </w:r>
      <w:r w:rsidR="00B7554A" w:rsidRPr="00020D9F">
        <w:rPr>
          <w:rFonts w:cstheme="minorHAnsi"/>
          <w:b/>
          <w:i/>
        </w:rPr>
        <w:t xml:space="preserve">produkta </w:t>
      </w:r>
      <w:r w:rsidR="002F29A6" w:rsidRPr="00020D9F">
        <w:rPr>
          <w:rFonts w:cstheme="minorHAnsi"/>
          <w:b/>
          <w:i/>
        </w:rPr>
        <w:t>DDL</w:t>
      </w:r>
      <w:r w:rsidRPr="00020D9F">
        <w:rPr>
          <w:rFonts w:cstheme="minorHAnsi"/>
          <w:b/>
          <w:i/>
        </w:rPr>
        <w:t xml:space="preserve"> deklarācijas</w:t>
      </w:r>
    </w:p>
    <w:p w14:paraId="2871B631" w14:textId="77777777" w:rsidR="000B3280" w:rsidRDefault="000B3280" w:rsidP="000B3280">
      <w:pPr>
        <w:jc w:val="both"/>
        <w:rPr>
          <w:b/>
          <w:sz w:val="28"/>
          <w:szCs w:val="28"/>
          <w:u w:val="single"/>
        </w:rPr>
      </w:pPr>
    </w:p>
    <w:p w14:paraId="48B376C4" w14:textId="77777777" w:rsidR="00020D9F" w:rsidRDefault="00020D9F">
      <w:pPr>
        <w:rPr>
          <w:b/>
          <w:sz w:val="28"/>
          <w:szCs w:val="28"/>
          <w:u w:val="single"/>
        </w:rPr>
      </w:pPr>
      <w:bookmarkStart w:id="42" w:name="_Hlk22132501"/>
      <w:r>
        <w:rPr>
          <w:b/>
          <w:sz w:val="28"/>
          <w:szCs w:val="28"/>
          <w:u w:val="single"/>
        </w:rPr>
        <w:br w:type="page"/>
      </w:r>
    </w:p>
    <w:p w14:paraId="5AC9D3B4" w14:textId="77777777" w:rsidR="00020D9F" w:rsidRPr="00C32996" w:rsidRDefault="00020D9F" w:rsidP="00C32996">
      <w:pPr>
        <w:spacing w:after="0" w:line="240" w:lineRule="auto"/>
        <w:rPr>
          <w:b/>
          <w:sz w:val="16"/>
          <w:szCs w:val="16"/>
          <w:u w:val="single"/>
        </w:rPr>
      </w:pPr>
    </w:p>
    <w:p w14:paraId="11E02BFF" w14:textId="27E01672" w:rsidR="000B3280" w:rsidRPr="006B15ED" w:rsidRDefault="000B3280" w:rsidP="006B15ED">
      <w:pPr>
        <w:rPr>
          <w:b/>
          <w:sz w:val="28"/>
          <w:szCs w:val="28"/>
          <w:u w:val="single"/>
        </w:rPr>
      </w:pPr>
      <w:r>
        <w:rPr>
          <w:b/>
          <w:sz w:val="28"/>
          <w:szCs w:val="28"/>
          <w:u w:val="single"/>
        </w:rPr>
        <w:t>5</w:t>
      </w:r>
      <w:r w:rsidRPr="00B31785">
        <w:rPr>
          <w:b/>
          <w:sz w:val="28"/>
          <w:szCs w:val="28"/>
          <w:u w:val="single"/>
        </w:rPr>
        <w:t xml:space="preserve">.kritērijs:  </w:t>
      </w:r>
      <w:r>
        <w:rPr>
          <w:rFonts w:cstheme="minorHAnsi"/>
          <w:b/>
          <w:sz w:val="28"/>
          <w:szCs w:val="28"/>
          <w:u w:val="single"/>
        </w:rPr>
        <w:t>Iepakojums</w:t>
      </w:r>
    </w:p>
    <w:p w14:paraId="59D45308" w14:textId="738CAD7A" w:rsidR="000B3280" w:rsidRPr="00624F3C" w:rsidRDefault="000B3280" w:rsidP="000B3280">
      <w:pPr>
        <w:jc w:val="both"/>
        <w:rPr>
          <w:rFonts w:cstheme="minorHAnsi"/>
          <w:b/>
          <w:i/>
          <w:iCs/>
          <w:sz w:val="24"/>
          <w:szCs w:val="24"/>
        </w:rPr>
      </w:pPr>
      <w:r w:rsidRPr="00624F3C">
        <w:rPr>
          <w:rFonts w:cstheme="minorHAnsi"/>
          <w:b/>
          <w:i/>
          <w:iCs/>
          <w:sz w:val="24"/>
          <w:szCs w:val="24"/>
        </w:rPr>
        <w:tab/>
        <w:t xml:space="preserve">(a) </w:t>
      </w:r>
      <w:r w:rsidR="00624F3C" w:rsidRPr="00624F3C">
        <w:rPr>
          <w:rFonts w:cstheme="minorHAnsi"/>
          <w:b/>
          <w:i/>
          <w:iCs/>
          <w:sz w:val="24"/>
          <w:szCs w:val="24"/>
        </w:rPr>
        <w:t>Ma</w:t>
      </w:r>
      <w:r w:rsidR="00BB0F91">
        <w:rPr>
          <w:rFonts w:cstheme="minorHAnsi"/>
          <w:b/>
          <w:i/>
          <w:iCs/>
          <w:sz w:val="24"/>
          <w:szCs w:val="24"/>
        </w:rPr>
        <w:t>s</w:t>
      </w:r>
      <w:r w:rsidR="00624F3C" w:rsidRPr="00624F3C">
        <w:rPr>
          <w:rFonts w:cstheme="minorHAnsi"/>
          <w:b/>
          <w:i/>
          <w:iCs/>
          <w:sz w:val="24"/>
          <w:szCs w:val="24"/>
        </w:rPr>
        <w:t>as un</w:t>
      </w:r>
      <w:r w:rsidRPr="00624F3C">
        <w:rPr>
          <w:rFonts w:cstheme="minorHAnsi"/>
          <w:b/>
          <w:i/>
          <w:iCs/>
          <w:sz w:val="24"/>
          <w:szCs w:val="24"/>
        </w:rPr>
        <w:t xml:space="preserve"> lietderības attiecība</w:t>
      </w:r>
      <w:r w:rsidR="00A3412D" w:rsidRPr="00624F3C">
        <w:rPr>
          <w:rStyle w:val="FootnoteReference"/>
          <w:rFonts w:cstheme="minorHAnsi"/>
          <w:b/>
          <w:i/>
          <w:iCs/>
          <w:sz w:val="24"/>
          <w:szCs w:val="24"/>
        </w:rPr>
        <w:footnoteReference w:id="8"/>
      </w:r>
      <w:r w:rsidRPr="00624F3C">
        <w:rPr>
          <w:rFonts w:cstheme="minorHAnsi"/>
          <w:b/>
          <w:i/>
          <w:iCs/>
          <w:sz w:val="24"/>
          <w:szCs w:val="24"/>
        </w:rPr>
        <w:t xml:space="preserve"> (WUR)</w:t>
      </w:r>
    </w:p>
    <w:bookmarkEnd w:id="42"/>
    <w:p w14:paraId="409FC772" w14:textId="5097A749" w:rsidR="000B3280" w:rsidRDefault="000B3280" w:rsidP="000B3280">
      <w:r>
        <w:t>(</w:t>
      </w:r>
      <w:r w:rsidRPr="00CF5B09">
        <w:t xml:space="preserve">Lūdzu </w:t>
      </w:r>
      <w:r>
        <w:t>atzīmējiet</w:t>
      </w:r>
      <w:r w:rsidRPr="00F31BE1">
        <w:t xml:space="preserve"> </w:t>
      </w:r>
      <w:r w:rsidR="00A85F66">
        <w:t>turpmāk</w:t>
      </w:r>
      <w:r w:rsidR="00A85F66" w:rsidRPr="00CF5B09">
        <w:t xml:space="preserve"> </w:t>
      </w:r>
      <w:r w:rsidRPr="00CF5B09">
        <w:t>vienu no divām izvēlēm</w:t>
      </w:r>
      <w:r>
        <w:t>)</w:t>
      </w:r>
    </w:p>
    <w:p w14:paraId="49B067E7" w14:textId="2AA97183" w:rsidR="00D35C5B" w:rsidRDefault="00D35C5B" w:rsidP="00CE2BFE">
      <w:pPr>
        <w:jc w:val="both"/>
        <w:rPr>
          <w:rFonts w:cstheme="minorHAnsi"/>
        </w:rPr>
      </w:pPr>
      <w:bookmarkStart w:id="43" w:name="_Hlk22132577"/>
      <w:r w:rsidRPr="009F11A5">
        <w:rPr>
          <w:rFonts w:cstheme="minorHAnsi"/>
          <w:b/>
          <w:i/>
          <w:sz w:val="40"/>
          <w:szCs w:val="40"/>
        </w:rPr>
        <w:t>□</w:t>
      </w:r>
      <w:r>
        <w:rPr>
          <w:rFonts w:cstheme="minorHAnsi"/>
          <w:b/>
          <w:i/>
          <w:sz w:val="40"/>
          <w:szCs w:val="40"/>
        </w:rPr>
        <w:t xml:space="preserve"> </w:t>
      </w:r>
      <w:r w:rsidR="00CE2BFE" w:rsidRPr="00CE2BFE">
        <w:rPr>
          <w:rFonts w:cstheme="minorHAnsi"/>
        </w:rPr>
        <w:t>Produkta primārais iepakojums ir izgatavots no vairāk nekā 80</w:t>
      </w:r>
      <w:r w:rsidR="006A0476">
        <w:rPr>
          <w:rFonts w:cstheme="minorHAnsi"/>
        </w:rPr>
        <w:t> </w:t>
      </w:r>
      <w:r w:rsidR="00CE2BFE" w:rsidRPr="00CE2BFE">
        <w:rPr>
          <w:rFonts w:cstheme="minorHAnsi"/>
        </w:rPr>
        <w:t>% pārstrādāta materiāla.</w:t>
      </w:r>
    </w:p>
    <w:bookmarkEnd w:id="43"/>
    <w:p w14:paraId="4C719826" w14:textId="439B5927" w:rsidR="00D35C5B" w:rsidRPr="00564E12" w:rsidRDefault="00D35C5B" w:rsidP="008C3BBB">
      <w:pPr>
        <w:spacing w:after="0"/>
        <w:ind w:left="720"/>
        <w:jc w:val="both"/>
        <w:rPr>
          <w:b/>
          <w:i/>
          <w:iCs/>
        </w:rPr>
      </w:pPr>
      <w:r w:rsidRPr="00564E12">
        <w:rPr>
          <w:b/>
          <w:i/>
          <w:iCs/>
        </w:rPr>
        <w:sym w:font="Wingdings" w:char="F0FE"/>
      </w:r>
      <w:r w:rsidRPr="00564E12">
        <w:rPr>
          <w:b/>
          <w:i/>
          <w:iCs/>
        </w:rPr>
        <w:t xml:space="preserve"> Pievienoju pamatojošos dokumentus :</w:t>
      </w:r>
    </w:p>
    <w:p w14:paraId="2D0DC9EA" w14:textId="6F735328" w:rsidR="00D35C5B" w:rsidRPr="00564E12" w:rsidRDefault="00D35C5B" w:rsidP="008C3BBB">
      <w:pPr>
        <w:spacing w:after="0"/>
        <w:ind w:left="720"/>
        <w:jc w:val="both"/>
        <w:rPr>
          <w:b/>
          <w:i/>
          <w:iCs/>
        </w:rPr>
      </w:pPr>
      <w:r w:rsidRPr="00564E12">
        <w:rPr>
          <w:b/>
          <w:i/>
          <w:iCs/>
        </w:rPr>
        <w:tab/>
      </w:r>
      <w:r w:rsidR="008C3BBB" w:rsidRPr="009F11A5">
        <w:rPr>
          <w:rFonts w:cstheme="minorHAnsi"/>
          <w:b/>
          <w:i/>
          <w:sz w:val="40"/>
          <w:szCs w:val="40"/>
        </w:rPr>
        <w:t>□</w:t>
      </w:r>
      <w:r w:rsidRPr="00564E12">
        <w:rPr>
          <w:b/>
          <w:i/>
          <w:iCs/>
        </w:rPr>
        <w:t>Piegādātāju deklarācijas</w:t>
      </w:r>
      <w:r w:rsidR="006A0476" w:rsidRPr="00564E12">
        <w:rPr>
          <w:b/>
          <w:i/>
          <w:iCs/>
        </w:rPr>
        <w:t>.</w:t>
      </w:r>
    </w:p>
    <w:p w14:paraId="7F6B7AE0" w14:textId="539C85CE" w:rsidR="00D35C5B" w:rsidRPr="00564E12" w:rsidRDefault="00D35C5B" w:rsidP="008C3BBB">
      <w:pPr>
        <w:spacing w:after="0"/>
        <w:ind w:left="720"/>
        <w:jc w:val="both"/>
        <w:rPr>
          <w:b/>
          <w:i/>
          <w:iCs/>
        </w:rPr>
      </w:pPr>
      <w:r w:rsidRPr="00564E12">
        <w:rPr>
          <w:b/>
          <w:i/>
          <w:iCs/>
        </w:rPr>
        <w:tab/>
      </w:r>
      <w:r w:rsidR="008C3BBB" w:rsidRPr="009F11A5">
        <w:rPr>
          <w:rFonts w:cstheme="minorHAnsi"/>
          <w:b/>
          <w:i/>
          <w:sz w:val="40"/>
          <w:szCs w:val="40"/>
        </w:rPr>
        <w:t>□</w:t>
      </w:r>
      <w:r w:rsidRPr="00564E12">
        <w:rPr>
          <w:b/>
          <w:i/>
          <w:iCs/>
        </w:rPr>
        <w:t xml:space="preserve"> Citi dokum</w:t>
      </w:r>
      <w:r w:rsidR="00C75A6A" w:rsidRPr="00564E12">
        <w:rPr>
          <w:b/>
          <w:i/>
          <w:iCs/>
        </w:rPr>
        <w:t>en</w:t>
      </w:r>
      <w:r w:rsidRPr="00564E12">
        <w:rPr>
          <w:b/>
          <w:i/>
          <w:iCs/>
        </w:rPr>
        <w:t>ti (norāda, kādi)______________________</w:t>
      </w:r>
    </w:p>
    <w:p w14:paraId="057EC23E" w14:textId="41746DAE" w:rsidR="00F65515" w:rsidRDefault="00F65515" w:rsidP="00F65515">
      <w:pPr>
        <w:jc w:val="both"/>
        <w:rPr>
          <w:rFonts w:cstheme="minorHAnsi"/>
        </w:rPr>
      </w:pPr>
      <w:r w:rsidRPr="009F11A5">
        <w:rPr>
          <w:rFonts w:cstheme="minorHAnsi"/>
          <w:b/>
          <w:i/>
          <w:sz w:val="40"/>
          <w:szCs w:val="40"/>
        </w:rPr>
        <w:t>□</w:t>
      </w:r>
      <w:r>
        <w:rPr>
          <w:rFonts w:cstheme="minorHAnsi"/>
          <w:b/>
          <w:i/>
          <w:sz w:val="40"/>
          <w:szCs w:val="40"/>
        </w:rPr>
        <w:t xml:space="preserve"> </w:t>
      </w:r>
      <w:r w:rsidRPr="00CE2BFE">
        <w:rPr>
          <w:rFonts w:cstheme="minorHAnsi"/>
        </w:rPr>
        <w:t xml:space="preserve">Produkta primārais iepakojums ir izgatavots no </w:t>
      </w:r>
      <w:r>
        <w:rPr>
          <w:rFonts w:cstheme="minorHAnsi"/>
        </w:rPr>
        <w:t>mazāk</w:t>
      </w:r>
      <w:r w:rsidRPr="00CE2BFE">
        <w:rPr>
          <w:rFonts w:cstheme="minorHAnsi"/>
        </w:rPr>
        <w:t xml:space="preserve"> nekā 80</w:t>
      </w:r>
      <w:r w:rsidR="006A0476">
        <w:rPr>
          <w:rFonts w:cstheme="minorHAnsi"/>
        </w:rPr>
        <w:t xml:space="preserve"> </w:t>
      </w:r>
      <w:r w:rsidRPr="00CE2BFE">
        <w:rPr>
          <w:rFonts w:cstheme="minorHAnsi"/>
        </w:rPr>
        <w:t>% pārstrādāta materiāla.</w:t>
      </w:r>
    </w:p>
    <w:p w14:paraId="2705C261" w14:textId="04457771" w:rsidR="00D35C5B" w:rsidRPr="003932F4" w:rsidRDefault="00F65515" w:rsidP="003932F4">
      <w:pPr>
        <w:jc w:val="both"/>
        <w:rPr>
          <w:rFonts w:cstheme="minorHAnsi"/>
          <w:bCs/>
        </w:rPr>
      </w:pPr>
      <w:r w:rsidRPr="003932F4">
        <w:rPr>
          <w:bCs/>
        </w:rPr>
        <w:sym w:font="Wingdings" w:char="F0FE"/>
      </w:r>
      <w:r w:rsidRPr="003932F4">
        <w:rPr>
          <w:bCs/>
        </w:rPr>
        <w:t xml:space="preserve"> </w:t>
      </w:r>
      <w:r w:rsidR="0099373C" w:rsidRPr="003932F4">
        <w:rPr>
          <w:rFonts w:cstheme="minorHAnsi"/>
          <w:bCs/>
        </w:rPr>
        <w:t>Apliecinu</w:t>
      </w:r>
      <w:r w:rsidRPr="003932F4">
        <w:rPr>
          <w:rFonts w:cstheme="minorHAnsi"/>
          <w:bCs/>
        </w:rPr>
        <w:t>, ka produkta WUR nepārsniedz robežvērtību 0,6 (mazgāšanas ūdens g/l).</w:t>
      </w:r>
    </w:p>
    <w:p w14:paraId="17F2466F" w14:textId="2AA083CE" w:rsidR="00327983" w:rsidRPr="00AE4397" w:rsidRDefault="00327983" w:rsidP="003932F4">
      <w:pPr>
        <w:ind w:firstLine="720"/>
        <w:jc w:val="both"/>
        <w:rPr>
          <w:b/>
          <w:i/>
          <w:iCs/>
        </w:rPr>
      </w:pPr>
      <w:r w:rsidRPr="00AE4397">
        <w:rPr>
          <w:rFonts w:cstheme="minorHAnsi"/>
          <w:b/>
          <w:i/>
          <w:iCs/>
        </w:rPr>
        <w:tab/>
      </w:r>
      <w:r w:rsidRPr="00AE4397">
        <w:rPr>
          <w:b/>
          <w:i/>
          <w:iCs/>
        </w:rPr>
        <w:sym w:font="Wingdings" w:char="F0FE"/>
      </w:r>
      <w:r w:rsidRPr="00AE4397">
        <w:rPr>
          <w:b/>
          <w:i/>
          <w:iCs/>
        </w:rPr>
        <w:t xml:space="preserve"> Es pievienoju izklājlapu, aprēķinot WUR</w:t>
      </w:r>
      <w:r w:rsidR="006A0476" w:rsidRPr="00AE4397">
        <w:rPr>
          <w:b/>
          <w:i/>
          <w:iCs/>
        </w:rPr>
        <w:t>.</w:t>
      </w:r>
    </w:p>
    <w:p w14:paraId="7BCE7C38" w14:textId="77777777" w:rsidR="00AE4397" w:rsidRDefault="00327983" w:rsidP="00327983">
      <w:pPr>
        <w:jc w:val="both"/>
        <w:rPr>
          <w:rFonts w:cstheme="minorHAnsi"/>
          <w:b/>
          <w:i/>
          <w:iCs/>
          <w:sz w:val="24"/>
          <w:szCs w:val="24"/>
        </w:rPr>
      </w:pPr>
      <w:bookmarkStart w:id="44" w:name="_Hlk23864097"/>
      <w:r w:rsidRPr="007E3B33">
        <w:rPr>
          <w:rFonts w:cstheme="minorHAnsi"/>
          <w:b/>
          <w:i/>
          <w:iCs/>
          <w:sz w:val="24"/>
          <w:szCs w:val="24"/>
        </w:rPr>
        <w:tab/>
      </w:r>
    </w:p>
    <w:p w14:paraId="4777F1D4" w14:textId="4BA7B4C3" w:rsidR="00327983" w:rsidRPr="007E3B33" w:rsidRDefault="00327983" w:rsidP="00AE4397">
      <w:pPr>
        <w:ind w:firstLine="720"/>
        <w:jc w:val="both"/>
        <w:rPr>
          <w:rFonts w:cstheme="minorHAnsi"/>
          <w:b/>
          <w:i/>
          <w:iCs/>
          <w:sz w:val="24"/>
          <w:szCs w:val="24"/>
        </w:rPr>
      </w:pPr>
      <w:r w:rsidRPr="007E3B33">
        <w:rPr>
          <w:rFonts w:cstheme="minorHAnsi"/>
          <w:b/>
          <w:i/>
          <w:iCs/>
          <w:sz w:val="24"/>
          <w:szCs w:val="24"/>
        </w:rPr>
        <w:t>(</w:t>
      </w:r>
      <w:r w:rsidR="00B96200" w:rsidRPr="007E3B33">
        <w:rPr>
          <w:rFonts w:cstheme="minorHAnsi"/>
          <w:b/>
          <w:i/>
          <w:iCs/>
          <w:sz w:val="24"/>
          <w:szCs w:val="24"/>
        </w:rPr>
        <w:t>b</w:t>
      </w:r>
      <w:r w:rsidRPr="007E3B33">
        <w:rPr>
          <w:rFonts w:cstheme="minorHAnsi"/>
          <w:b/>
          <w:i/>
          <w:iCs/>
          <w:sz w:val="24"/>
          <w:szCs w:val="24"/>
        </w:rPr>
        <w:t xml:space="preserve">) </w:t>
      </w:r>
      <w:r w:rsidR="007E3B33">
        <w:rPr>
          <w:rFonts w:cstheme="minorHAnsi"/>
          <w:b/>
          <w:i/>
          <w:iCs/>
          <w:sz w:val="24"/>
          <w:szCs w:val="24"/>
        </w:rPr>
        <w:t>Otrreizējai pārstrādei piemērots</w:t>
      </w:r>
      <w:r w:rsidR="00EF2677" w:rsidRPr="007E3B33">
        <w:rPr>
          <w:rFonts w:cstheme="minorHAnsi"/>
          <w:b/>
          <w:i/>
          <w:iCs/>
          <w:sz w:val="24"/>
          <w:szCs w:val="24"/>
        </w:rPr>
        <w:t xml:space="preserve"> dizains</w:t>
      </w:r>
    </w:p>
    <w:bookmarkEnd w:id="44"/>
    <w:p w14:paraId="6EBF32D4" w14:textId="451A4F73" w:rsidR="00EF2677" w:rsidRPr="003932F4" w:rsidRDefault="00EF2677" w:rsidP="003932F4">
      <w:pPr>
        <w:jc w:val="both"/>
        <w:rPr>
          <w:rFonts w:cstheme="minorHAnsi"/>
          <w:bCs/>
        </w:rPr>
      </w:pPr>
      <w:r w:rsidRPr="003932F4">
        <w:rPr>
          <w:bCs/>
        </w:rPr>
        <w:sym w:font="Wingdings" w:char="F0FE"/>
      </w:r>
      <w:r w:rsidRPr="003932F4">
        <w:rPr>
          <w:bCs/>
        </w:rPr>
        <w:t xml:space="preserve"> </w:t>
      </w:r>
      <w:r w:rsidR="0099373C" w:rsidRPr="003932F4">
        <w:rPr>
          <w:rFonts w:cstheme="minorHAnsi"/>
          <w:bCs/>
        </w:rPr>
        <w:t>Apliecinu</w:t>
      </w:r>
      <w:r w:rsidRPr="003932F4">
        <w:rPr>
          <w:rFonts w:cstheme="minorHAnsi"/>
          <w:bCs/>
        </w:rPr>
        <w:t xml:space="preserve">, ka produkta iepakojuma </w:t>
      </w:r>
      <w:r w:rsidR="00583E7F" w:rsidRPr="003932F4">
        <w:rPr>
          <w:rFonts w:cstheme="minorHAnsi"/>
          <w:bCs/>
        </w:rPr>
        <w:t>materiāli un</w:t>
      </w:r>
      <w:r w:rsidRPr="003932F4">
        <w:rPr>
          <w:rFonts w:cstheme="minorHAnsi"/>
          <w:bCs/>
        </w:rPr>
        <w:t xml:space="preserve"> sastāvs </w:t>
      </w:r>
      <w:r w:rsidR="00583E7F" w:rsidRPr="003932F4">
        <w:rPr>
          <w:rFonts w:cstheme="minorHAnsi"/>
          <w:bCs/>
        </w:rPr>
        <w:t>sastāv no</w:t>
      </w:r>
      <w:r w:rsidRPr="003932F4">
        <w:rPr>
          <w:rFonts w:cstheme="minorHAnsi"/>
          <w:bCs/>
        </w:rPr>
        <w:t>:</w:t>
      </w:r>
    </w:p>
    <w:tbl>
      <w:tblPr>
        <w:tblStyle w:val="TableGrid"/>
        <w:tblW w:w="0" w:type="auto"/>
        <w:tblLook w:val="04A0" w:firstRow="1" w:lastRow="0" w:firstColumn="1" w:lastColumn="0" w:noHBand="0" w:noVBand="1"/>
      </w:tblPr>
      <w:tblGrid>
        <w:gridCol w:w="1812"/>
        <w:gridCol w:w="1812"/>
        <w:gridCol w:w="1812"/>
        <w:gridCol w:w="1812"/>
        <w:gridCol w:w="1813"/>
      </w:tblGrid>
      <w:tr w:rsidR="007B6D29" w14:paraId="61B4D738" w14:textId="77777777" w:rsidTr="004B665D">
        <w:trPr>
          <w:trHeight w:val="524"/>
        </w:trPr>
        <w:tc>
          <w:tcPr>
            <w:tcW w:w="9061" w:type="dxa"/>
            <w:gridSpan w:val="5"/>
            <w:vAlign w:val="center"/>
          </w:tcPr>
          <w:p w14:paraId="0D03B148" w14:textId="4C58221E" w:rsidR="007B6D29" w:rsidRPr="007B6D29" w:rsidRDefault="007B6D29" w:rsidP="007B6D29">
            <w:pPr>
              <w:jc w:val="center"/>
              <w:rPr>
                <w:rFonts w:cstheme="minorHAnsi"/>
                <w:b/>
              </w:rPr>
            </w:pPr>
            <w:r w:rsidRPr="007B6D29">
              <w:rPr>
                <w:rFonts w:cstheme="minorHAnsi"/>
                <w:b/>
              </w:rPr>
              <w:t>Materiāla sastāvs</w:t>
            </w:r>
          </w:p>
        </w:tc>
      </w:tr>
      <w:tr w:rsidR="007B6D29" w14:paraId="4232DC38" w14:textId="77777777" w:rsidTr="004B665D">
        <w:trPr>
          <w:trHeight w:val="699"/>
        </w:trPr>
        <w:tc>
          <w:tcPr>
            <w:tcW w:w="1812" w:type="dxa"/>
            <w:vAlign w:val="center"/>
          </w:tcPr>
          <w:p w14:paraId="71B164CB" w14:textId="4862FC23" w:rsidR="007B6D29" w:rsidRPr="001F3318" w:rsidRDefault="001F3318" w:rsidP="001F3318">
            <w:pPr>
              <w:jc w:val="center"/>
              <w:rPr>
                <w:rFonts w:cstheme="minorHAnsi"/>
                <w:b/>
              </w:rPr>
            </w:pPr>
            <w:r w:rsidRPr="001F3318">
              <w:rPr>
                <w:rFonts w:cstheme="minorHAnsi"/>
                <w:b/>
              </w:rPr>
              <w:t>Konteiners</w:t>
            </w:r>
          </w:p>
        </w:tc>
        <w:tc>
          <w:tcPr>
            <w:tcW w:w="1812" w:type="dxa"/>
            <w:vAlign w:val="center"/>
          </w:tcPr>
          <w:p w14:paraId="3D74BDB3" w14:textId="2F97EAC8" w:rsidR="007B6D29" w:rsidRPr="001F3318" w:rsidRDefault="001F3318" w:rsidP="001F3318">
            <w:pPr>
              <w:jc w:val="center"/>
              <w:rPr>
                <w:rFonts w:cstheme="minorHAnsi"/>
                <w:b/>
              </w:rPr>
            </w:pPr>
            <w:r w:rsidRPr="001F3318">
              <w:rPr>
                <w:rFonts w:cstheme="minorHAnsi"/>
                <w:b/>
              </w:rPr>
              <w:t>Etiķete</w:t>
            </w:r>
            <w:r w:rsidR="00F67C34">
              <w:rPr>
                <w:rFonts w:cstheme="minorHAnsi"/>
                <w:b/>
              </w:rPr>
              <w:t xml:space="preserve"> vai apvalks</w:t>
            </w:r>
          </w:p>
        </w:tc>
        <w:tc>
          <w:tcPr>
            <w:tcW w:w="1812" w:type="dxa"/>
            <w:vAlign w:val="center"/>
          </w:tcPr>
          <w:p w14:paraId="429E62E7" w14:textId="6EC08E65" w:rsidR="007B6D29" w:rsidRPr="001F3318" w:rsidRDefault="001F3318" w:rsidP="001F3318">
            <w:pPr>
              <w:jc w:val="center"/>
              <w:rPr>
                <w:rFonts w:cstheme="minorHAnsi"/>
                <w:b/>
              </w:rPr>
            </w:pPr>
            <w:r w:rsidRPr="001F3318">
              <w:rPr>
                <w:rFonts w:cstheme="minorHAnsi"/>
                <w:b/>
              </w:rPr>
              <w:t>Līmes (saistvielas)</w:t>
            </w:r>
          </w:p>
        </w:tc>
        <w:tc>
          <w:tcPr>
            <w:tcW w:w="1812" w:type="dxa"/>
            <w:vAlign w:val="center"/>
          </w:tcPr>
          <w:p w14:paraId="514520D1" w14:textId="4A2921D3" w:rsidR="007B6D29" w:rsidRPr="001F3318" w:rsidRDefault="001F3318" w:rsidP="001F3318">
            <w:pPr>
              <w:jc w:val="center"/>
              <w:rPr>
                <w:rFonts w:cstheme="minorHAnsi"/>
                <w:b/>
              </w:rPr>
            </w:pPr>
            <w:r w:rsidRPr="001F3318">
              <w:rPr>
                <w:rFonts w:cstheme="minorHAnsi"/>
                <w:b/>
              </w:rPr>
              <w:t>Slēgšanas mehānismi</w:t>
            </w:r>
            <w:r w:rsidR="00F67C34">
              <w:rPr>
                <w:rFonts w:cstheme="minorHAnsi"/>
                <w:b/>
              </w:rPr>
              <w:t xml:space="preserve"> (aizvars)</w:t>
            </w:r>
          </w:p>
        </w:tc>
        <w:tc>
          <w:tcPr>
            <w:tcW w:w="1813" w:type="dxa"/>
            <w:vAlign w:val="center"/>
          </w:tcPr>
          <w:p w14:paraId="6408D727" w14:textId="2B9A61F0" w:rsidR="007B6D29" w:rsidRPr="001F3318" w:rsidRDefault="00F67C34" w:rsidP="001F3318">
            <w:pPr>
              <w:jc w:val="center"/>
              <w:rPr>
                <w:rFonts w:cstheme="minorHAnsi"/>
                <w:b/>
              </w:rPr>
            </w:pPr>
            <w:r>
              <w:rPr>
                <w:rFonts w:cstheme="minorHAnsi"/>
                <w:b/>
              </w:rPr>
              <w:t>Aiztur</w:t>
            </w:r>
            <w:r w:rsidR="001F3318" w:rsidRPr="001F3318">
              <w:rPr>
                <w:rFonts w:cstheme="minorHAnsi"/>
                <w:b/>
              </w:rPr>
              <w:t>pārklājum</w:t>
            </w:r>
            <w:r>
              <w:rPr>
                <w:rFonts w:cstheme="minorHAnsi"/>
                <w:b/>
              </w:rPr>
              <w:t>i</w:t>
            </w:r>
          </w:p>
        </w:tc>
      </w:tr>
      <w:tr w:rsidR="007B6D29" w14:paraId="1A79365B" w14:textId="77777777" w:rsidTr="004B665D">
        <w:trPr>
          <w:trHeight w:val="836"/>
        </w:trPr>
        <w:tc>
          <w:tcPr>
            <w:tcW w:w="1812" w:type="dxa"/>
            <w:vAlign w:val="center"/>
          </w:tcPr>
          <w:p w14:paraId="1CDECC8A" w14:textId="77777777" w:rsidR="007B6D29" w:rsidRDefault="007B6D29" w:rsidP="00EF2677">
            <w:pPr>
              <w:jc w:val="both"/>
              <w:rPr>
                <w:rFonts w:cstheme="minorHAnsi"/>
              </w:rPr>
            </w:pPr>
          </w:p>
        </w:tc>
        <w:tc>
          <w:tcPr>
            <w:tcW w:w="1812" w:type="dxa"/>
            <w:vAlign w:val="center"/>
          </w:tcPr>
          <w:p w14:paraId="2A598FBE" w14:textId="77777777" w:rsidR="007B6D29" w:rsidRDefault="007B6D29" w:rsidP="00EF2677">
            <w:pPr>
              <w:jc w:val="both"/>
              <w:rPr>
                <w:rFonts w:cstheme="minorHAnsi"/>
              </w:rPr>
            </w:pPr>
          </w:p>
        </w:tc>
        <w:tc>
          <w:tcPr>
            <w:tcW w:w="1812" w:type="dxa"/>
            <w:vAlign w:val="center"/>
          </w:tcPr>
          <w:p w14:paraId="48EC3C0C" w14:textId="77777777" w:rsidR="007B6D29" w:rsidRDefault="007B6D29" w:rsidP="00EF2677">
            <w:pPr>
              <w:jc w:val="both"/>
              <w:rPr>
                <w:rFonts w:cstheme="minorHAnsi"/>
              </w:rPr>
            </w:pPr>
          </w:p>
        </w:tc>
        <w:tc>
          <w:tcPr>
            <w:tcW w:w="1812" w:type="dxa"/>
            <w:vAlign w:val="center"/>
          </w:tcPr>
          <w:p w14:paraId="29C871E6" w14:textId="77777777" w:rsidR="007B6D29" w:rsidRDefault="007B6D29" w:rsidP="00EF2677">
            <w:pPr>
              <w:jc w:val="both"/>
              <w:rPr>
                <w:rFonts w:cstheme="minorHAnsi"/>
              </w:rPr>
            </w:pPr>
          </w:p>
        </w:tc>
        <w:tc>
          <w:tcPr>
            <w:tcW w:w="1813" w:type="dxa"/>
            <w:vAlign w:val="center"/>
          </w:tcPr>
          <w:p w14:paraId="09C660B8" w14:textId="77777777" w:rsidR="007B6D29" w:rsidRDefault="007B6D29" w:rsidP="00EF2677">
            <w:pPr>
              <w:jc w:val="both"/>
              <w:rPr>
                <w:rFonts w:cstheme="minorHAnsi"/>
              </w:rPr>
            </w:pPr>
          </w:p>
        </w:tc>
      </w:tr>
    </w:tbl>
    <w:p w14:paraId="123FCA73" w14:textId="77777777" w:rsidR="007B6D29" w:rsidRDefault="007B6D29" w:rsidP="00EF2677">
      <w:pPr>
        <w:ind w:firstLine="720"/>
        <w:jc w:val="both"/>
        <w:rPr>
          <w:rFonts w:cstheme="minorHAnsi"/>
        </w:rPr>
      </w:pPr>
    </w:p>
    <w:p w14:paraId="34BB4EA7" w14:textId="4B5067A0" w:rsidR="003E35D0" w:rsidRPr="004D61AA" w:rsidRDefault="003E35D0" w:rsidP="003932F4">
      <w:pPr>
        <w:jc w:val="both"/>
        <w:rPr>
          <w:rFonts w:cstheme="minorHAnsi"/>
          <w:b/>
          <w:i/>
        </w:rPr>
      </w:pPr>
      <w:r w:rsidRPr="004D61AA">
        <w:rPr>
          <w:b/>
        </w:rPr>
        <w:sym w:font="Wingdings" w:char="F0FE"/>
      </w:r>
      <w:r w:rsidRPr="004D61AA">
        <w:rPr>
          <w:b/>
          <w:i/>
        </w:rPr>
        <w:t xml:space="preserve"> </w:t>
      </w:r>
      <w:r w:rsidR="002718EE" w:rsidRPr="004D61AA">
        <w:rPr>
          <w:rFonts w:cstheme="minorHAnsi"/>
          <w:b/>
          <w:i/>
        </w:rPr>
        <w:t xml:space="preserve">Pievienoju primārā iepakojuma fotogrāfijas vai tehniskos </w:t>
      </w:r>
      <w:bookmarkStart w:id="45" w:name="_Hlk23864110"/>
      <w:r w:rsidR="0048004F" w:rsidRPr="004D61AA">
        <w:rPr>
          <w:rFonts w:cstheme="minorHAnsi"/>
          <w:b/>
          <w:i/>
        </w:rPr>
        <w:t>rasējumus</w:t>
      </w:r>
      <w:bookmarkEnd w:id="45"/>
      <w:r w:rsidR="002718EE" w:rsidRPr="004D61AA">
        <w:rPr>
          <w:rFonts w:cstheme="minorHAnsi"/>
          <w:b/>
          <w:i/>
        </w:rPr>
        <w:t>.</w:t>
      </w:r>
    </w:p>
    <w:p w14:paraId="7A2C373B" w14:textId="77777777" w:rsidR="00FE2A8A" w:rsidRPr="009F1190" w:rsidRDefault="00FE2A8A" w:rsidP="006273E2">
      <w:pPr>
        <w:jc w:val="both"/>
        <w:rPr>
          <w:b/>
          <w:sz w:val="16"/>
          <w:szCs w:val="16"/>
          <w:u w:val="single"/>
        </w:rPr>
      </w:pPr>
    </w:p>
    <w:p w14:paraId="15871F91" w14:textId="77777777" w:rsidR="004D61AA" w:rsidRDefault="004D61AA">
      <w:pPr>
        <w:rPr>
          <w:b/>
          <w:sz w:val="28"/>
          <w:szCs w:val="28"/>
          <w:u w:val="single"/>
        </w:rPr>
      </w:pPr>
      <w:r>
        <w:rPr>
          <w:b/>
          <w:sz w:val="28"/>
          <w:szCs w:val="28"/>
          <w:u w:val="single"/>
        </w:rPr>
        <w:br w:type="page"/>
      </w:r>
    </w:p>
    <w:p w14:paraId="6007D2A0" w14:textId="77777777" w:rsidR="004D61AA" w:rsidRPr="00C32996" w:rsidRDefault="004D61AA" w:rsidP="00C32996">
      <w:pPr>
        <w:spacing w:after="0" w:line="240" w:lineRule="auto"/>
        <w:jc w:val="both"/>
        <w:rPr>
          <w:b/>
          <w:sz w:val="16"/>
          <w:szCs w:val="16"/>
          <w:u w:val="single"/>
        </w:rPr>
      </w:pPr>
    </w:p>
    <w:p w14:paraId="4937D8B9" w14:textId="7BD2C621" w:rsidR="00B866B8" w:rsidRPr="0099373C" w:rsidRDefault="006273E2" w:rsidP="006273E2">
      <w:pPr>
        <w:jc w:val="both"/>
        <w:rPr>
          <w:b/>
          <w:sz w:val="28"/>
          <w:szCs w:val="28"/>
          <w:u w:val="single"/>
        </w:rPr>
      </w:pPr>
      <w:r>
        <w:rPr>
          <w:b/>
          <w:sz w:val="28"/>
          <w:szCs w:val="28"/>
          <w:u w:val="single"/>
        </w:rPr>
        <w:t>6</w:t>
      </w:r>
      <w:r w:rsidRPr="00B31785">
        <w:rPr>
          <w:b/>
          <w:sz w:val="28"/>
          <w:szCs w:val="28"/>
          <w:u w:val="single"/>
        </w:rPr>
        <w:t xml:space="preserve">.kritērijs: </w:t>
      </w:r>
      <w:r>
        <w:rPr>
          <w:b/>
          <w:sz w:val="28"/>
          <w:szCs w:val="28"/>
          <w:u w:val="single"/>
        </w:rPr>
        <w:t>Piemērotība lietošanai</w:t>
      </w:r>
    </w:p>
    <w:p w14:paraId="3CEB1E92" w14:textId="4352184E" w:rsidR="007E19B0" w:rsidRPr="00070FA9" w:rsidRDefault="007E19B0" w:rsidP="007E19B0">
      <w:pPr>
        <w:ind w:firstLine="720"/>
        <w:jc w:val="both"/>
        <w:rPr>
          <w:rFonts w:cstheme="minorHAnsi"/>
          <w:bCs/>
        </w:rPr>
      </w:pPr>
      <w:r w:rsidRPr="00070FA9">
        <w:rPr>
          <w:bCs/>
        </w:rPr>
        <w:sym w:font="Wingdings" w:char="F0FE"/>
      </w:r>
      <w:r w:rsidRPr="00070FA9">
        <w:rPr>
          <w:bCs/>
        </w:rPr>
        <w:t xml:space="preserve"> </w:t>
      </w:r>
      <w:r w:rsidR="00BB0F91" w:rsidRPr="00070FA9">
        <w:rPr>
          <w:rFonts w:cstheme="minorHAnsi"/>
          <w:bCs/>
        </w:rPr>
        <w:t>A</w:t>
      </w:r>
      <w:r w:rsidRPr="00070FA9">
        <w:rPr>
          <w:rFonts w:cstheme="minorHAnsi"/>
          <w:bCs/>
        </w:rPr>
        <w:t>pliecinu, ka produkts ir pārbaudīts apstākļos, kas norādīti “</w:t>
      </w:r>
      <w:r w:rsidRPr="00070FA9">
        <w:rPr>
          <w:rFonts w:cstheme="minorHAnsi"/>
          <w:bCs/>
          <w:i/>
          <w:iCs/>
        </w:rPr>
        <w:t>Cietās virsmas tīrīšanas līdzekļu testēšanas pamatnostādnēs</w:t>
      </w:r>
      <w:r w:rsidRPr="00070FA9">
        <w:rPr>
          <w:rFonts w:cstheme="minorHAnsi"/>
          <w:bCs/>
        </w:rPr>
        <w:t>”.</w:t>
      </w:r>
    </w:p>
    <w:p w14:paraId="23009F28" w14:textId="7644CE6A" w:rsidR="007E19B0" w:rsidRPr="00070FA9" w:rsidRDefault="007E19B0" w:rsidP="007E19B0">
      <w:pPr>
        <w:ind w:firstLine="720"/>
        <w:jc w:val="both"/>
        <w:rPr>
          <w:rFonts w:cstheme="minorHAnsi"/>
          <w:bCs/>
        </w:rPr>
      </w:pPr>
      <w:r w:rsidRPr="00070FA9">
        <w:rPr>
          <w:bCs/>
        </w:rPr>
        <w:sym w:font="Wingdings" w:char="F0FE"/>
      </w:r>
      <w:r w:rsidRPr="00070FA9">
        <w:rPr>
          <w:bCs/>
        </w:rPr>
        <w:t xml:space="preserve"> </w:t>
      </w:r>
      <w:r w:rsidR="00BB0F91" w:rsidRPr="00070FA9">
        <w:rPr>
          <w:rFonts w:cstheme="minorHAnsi"/>
          <w:bCs/>
        </w:rPr>
        <w:t>A</w:t>
      </w:r>
      <w:r w:rsidRPr="00070FA9">
        <w:rPr>
          <w:rFonts w:cstheme="minorHAnsi"/>
          <w:bCs/>
        </w:rPr>
        <w:t xml:space="preserve">pliecinu, ka produkts ir sasniedzis vismaz minimālo mazgāšanas veiktspēju zemākajā temperatūrā un devā, ko ražotājs ieteicis ūdens cietībai. </w:t>
      </w:r>
    </w:p>
    <w:p w14:paraId="69E68C62" w14:textId="77777777" w:rsidR="007E19B0" w:rsidRPr="00C61D3C" w:rsidRDefault="007E19B0" w:rsidP="00C61D3C">
      <w:pPr>
        <w:ind w:left="720" w:firstLine="720"/>
        <w:jc w:val="both"/>
        <w:rPr>
          <w:rFonts w:cstheme="minorHAnsi"/>
          <w:b/>
        </w:rPr>
      </w:pPr>
      <w:r w:rsidRPr="00C61D3C">
        <w:rPr>
          <w:b/>
        </w:rPr>
        <w:sym w:font="Wingdings" w:char="F0FE"/>
      </w:r>
      <w:r w:rsidRPr="00C61D3C">
        <w:rPr>
          <w:b/>
        </w:rPr>
        <w:t xml:space="preserve"> </w:t>
      </w:r>
      <w:r w:rsidRPr="00C61D3C">
        <w:rPr>
          <w:b/>
          <w:i/>
          <w:iCs/>
        </w:rPr>
        <w:t xml:space="preserve">Pievienoju pamatojošo informāciju </w:t>
      </w:r>
      <w:r w:rsidRPr="00C61D3C">
        <w:rPr>
          <w:rFonts w:cstheme="minorHAnsi"/>
          <w:b/>
          <w:i/>
          <w:iCs/>
        </w:rPr>
        <w:t>vai izklājlapu ar testēšanas rezultātiem.</w:t>
      </w:r>
    </w:p>
    <w:p w14:paraId="4CA4770C" w14:textId="163D07AA" w:rsidR="007E19B0" w:rsidRPr="00C61D3C" w:rsidRDefault="007E19B0" w:rsidP="007E19B0">
      <w:pPr>
        <w:jc w:val="both"/>
        <w:rPr>
          <w:b/>
        </w:rPr>
      </w:pPr>
      <w:r w:rsidRPr="00C61D3C">
        <w:rPr>
          <w:rFonts w:cstheme="minorHAnsi"/>
          <w:b/>
          <w:i/>
          <w:sz w:val="40"/>
          <w:szCs w:val="40"/>
        </w:rPr>
        <w:t xml:space="preserve">□ </w:t>
      </w:r>
      <w:r w:rsidR="00BB0F91" w:rsidRPr="00C61D3C">
        <w:rPr>
          <w:rFonts w:cstheme="minorHAnsi"/>
          <w:b/>
          <w:i/>
          <w:iCs/>
        </w:rPr>
        <w:t>P</w:t>
      </w:r>
      <w:r w:rsidRPr="00C61D3C">
        <w:rPr>
          <w:rFonts w:cstheme="minorHAnsi"/>
          <w:b/>
          <w:i/>
          <w:iCs/>
        </w:rPr>
        <w:t xml:space="preserve">ievienoju dokumentāciju, kas pierāda atbilstību </w:t>
      </w:r>
      <w:r w:rsidRPr="00C61D3C">
        <w:rPr>
          <w:b/>
          <w:i/>
          <w:iCs/>
        </w:rPr>
        <w:t xml:space="preserve">laboratoriskajām </w:t>
      </w:r>
      <w:r w:rsidRPr="00C61D3C">
        <w:rPr>
          <w:rFonts w:cstheme="minorHAnsi"/>
          <w:b/>
          <w:i/>
          <w:iCs/>
        </w:rPr>
        <w:t xml:space="preserve">prasībām, </w:t>
      </w:r>
      <w:r w:rsidRPr="00C61D3C">
        <w:rPr>
          <w:b/>
          <w:i/>
          <w:iCs/>
        </w:rPr>
        <w:t>kuras vajadzības gadījumā iekļautas attiecīgajos saskaņotajos standartos par testēšanas un kalibrācijas laboratorijām.</w:t>
      </w:r>
      <w:r w:rsidRPr="00C61D3C">
        <w:rPr>
          <w:b/>
        </w:rPr>
        <w:t xml:space="preserve"> </w:t>
      </w:r>
    </w:p>
    <w:p w14:paraId="208E47AB" w14:textId="0D603FB8" w:rsidR="00F20381" w:rsidRDefault="00F20381" w:rsidP="00DF60ED">
      <w:pPr>
        <w:jc w:val="both"/>
        <w:rPr>
          <w:rFonts w:cstheme="minorHAnsi"/>
        </w:rPr>
      </w:pPr>
    </w:p>
    <w:p w14:paraId="4E53A1E1" w14:textId="77777777" w:rsidR="004D61AA" w:rsidRDefault="004D61AA">
      <w:pPr>
        <w:rPr>
          <w:b/>
          <w:sz w:val="28"/>
          <w:szCs w:val="28"/>
          <w:u w:val="single"/>
        </w:rPr>
      </w:pPr>
      <w:r>
        <w:rPr>
          <w:b/>
          <w:sz w:val="28"/>
          <w:szCs w:val="28"/>
          <w:u w:val="single"/>
        </w:rPr>
        <w:br w:type="page"/>
      </w:r>
    </w:p>
    <w:p w14:paraId="3F766852" w14:textId="77777777" w:rsidR="004D61AA" w:rsidRPr="00C32996" w:rsidRDefault="004D61AA" w:rsidP="00C32996">
      <w:pPr>
        <w:spacing w:after="0" w:line="240" w:lineRule="auto"/>
        <w:jc w:val="both"/>
        <w:rPr>
          <w:b/>
          <w:sz w:val="16"/>
          <w:szCs w:val="16"/>
          <w:u w:val="single"/>
        </w:rPr>
      </w:pPr>
    </w:p>
    <w:p w14:paraId="039D5BAE" w14:textId="797603A2" w:rsidR="00F20381" w:rsidRDefault="00F20381" w:rsidP="00F20381">
      <w:pPr>
        <w:jc w:val="both"/>
        <w:rPr>
          <w:b/>
          <w:sz w:val="28"/>
          <w:szCs w:val="28"/>
          <w:u w:val="single"/>
        </w:rPr>
      </w:pPr>
      <w:r>
        <w:rPr>
          <w:b/>
          <w:sz w:val="28"/>
          <w:szCs w:val="28"/>
          <w:u w:val="single"/>
        </w:rPr>
        <w:t>7</w:t>
      </w:r>
      <w:r w:rsidRPr="00B31785">
        <w:rPr>
          <w:b/>
          <w:sz w:val="28"/>
          <w:szCs w:val="28"/>
          <w:u w:val="single"/>
        </w:rPr>
        <w:t xml:space="preserve">.kritērijs: </w:t>
      </w:r>
      <w:r>
        <w:rPr>
          <w:b/>
          <w:sz w:val="28"/>
          <w:szCs w:val="28"/>
          <w:u w:val="single"/>
        </w:rPr>
        <w:t xml:space="preserve">Informācija </w:t>
      </w:r>
      <w:r w:rsidR="00EA09DA">
        <w:rPr>
          <w:b/>
          <w:sz w:val="28"/>
          <w:szCs w:val="28"/>
          <w:u w:val="single"/>
        </w:rPr>
        <w:t>patērētājiem</w:t>
      </w:r>
    </w:p>
    <w:p w14:paraId="6C1ECA44" w14:textId="3990A88F" w:rsidR="0044757F" w:rsidRPr="00F449B3" w:rsidRDefault="009E509F" w:rsidP="00F20381">
      <w:pPr>
        <w:jc w:val="both"/>
        <w:rPr>
          <w:bCs/>
        </w:rPr>
      </w:pPr>
      <w:r w:rsidRPr="00F449B3">
        <w:rPr>
          <w:bCs/>
        </w:rPr>
        <w:sym w:font="Wingdings" w:char="F0FE"/>
      </w:r>
      <w:r w:rsidRPr="00F449B3">
        <w:rPr>
          <w:bCs/>
        </w:rPr>
        <w:t xml:space="preserve"> </w:t>
      </w:r>
      <w:r w:rsidR="004043DD" w:rsidRPr="00F449B3">
        <w:rPr>
          <w:bCs/>
        </w:rPr>
        <w:t>A</w:t>
      </w:r>
      <w:r w:rsidR="0044757F" w:rsidRPr="00F449B3">
        <w:rPr>
          <w:bCs/>
        </w:rPr>
        <w:t>pliecinu, ka produkta etiķete</w:t>
      </w:r>
      <w:r w:rsidR="00546497" w:rsidRPr="00F449B3">
        <w:rPr>
          <w:bCs/>
        </w:rPr>
        <w:t>/</w:t>
      </w:r>
      <w:r w:rsidR="0044757F" w:rsidRPr="00F449B3">
        <w:rPr>
          <w:bCs/>
        </w:rPr>
        <w:t>iepakojums ietver pareizas lietošanas instrukcijas, lai maksimāli palielinātu produkta veiktspēju un samazinātu atkritumu daudzumu, kā arī samazinātu ūdens piesārņojumu un resursu izmantošanu. Šīs instrukcijas ir salasāmas vai ietver grafisku attēlojumu vai ikonas un ietver dozēšanas instrukcijas,</w:t>
      </w:r>
      <w:r w:rsidR="00350DA9" w:rsidRPr="00F449B3">
        <w:rPr>
          <w:bCs/>
        </w:rPr>
        <w:t xml:space="preserve"> kā arī ietver</w:t>
      </w:r>
      <w:r w:rsidR="0044757F" w:rsidRPr="00F449B3">
        <w:rPr>
          <w:bCs/>
        </w:rPr>
        <w:t xml:space="preserve"> informāciju par iepakojuma </w:t>
      </w:r>
      <w:r w:rsidR="00350DA9" w:rsidRPr="00F449B3">
        <w:rPr>
          <w:bCs/>
        </w:rPr>
        <w:t>nodošanu atkritumu pārstrādei</w:t>
      </w:r>
      <w:r w:rsidR="0044757F" w:rsidRPr="00F449B3">
        <w:rPr>
          <w:bCs/>
        </w:rPr>
        <w:t xml:space="preserve"> un</w:t>
      </w:r>
      <w:r w:rsidR="00350DA9" w:rsidRPr="00F449B3">
        <w:rPr>
          <w:bCs/>
        </w:rPr>
        <w:t xml:space="preserve"> citu</w:t>
      </w:r>
      <w:r w:rsidR="0044757F" w:rsidRPr="00F449B3">
        <w:rPr>
          <w:bCs/>
        </w:rPr>
        <w:t xml:space="preserve"> vides informāciju.</w:t>
      </w:r>
    </w:p>
    <w:p w14:paraId="1DDB61B1" w14:textId="6F5EA46A" w:rsidR="00134D5D" w:rsidRPr="00246F6C" w:rsidRDefault="009E509F" w:rsidP="00F449B3">
      <w:pPr>
        <w:ind w:firstLine="720"/>
        <w:jc w:val="both"/>
        <w:rPr>
          <w:b/>
          <w:i/>
          <w:sz w:val="28"/>
          <w:szCs w:val="28"/>
          <w:u w:val="single"/>
        </w:rPr>
      </w:pPr>
      <w:r w:rsidRPr="00246F6C">
        <w:rPr>
          <w:b/>
        </w:rPr>
        <w:sym w:font="Wingdings" w:char="F0FE"/>
      </w:r>
      <w:r w:rsidRPr="00246F6C">
        <w:rPr>
          <w:b/>
        </w:rPr>
        <w:t xml:space="preserve"> </w:t>
      </w:r>
      <w:r w:rsidRPr="00246F6C">
        <w:rPr>
          <w:b/>
          <w:i/>
        </w:rPr>
        <w:t>Pievienoju produkta etiķetes/iepakojuma paraugu</w:t>
      </w:r>
    </w:p>
    <w:p w14:paraId="2028551B" w14:textId="112B25A5" w:rsidR="00135402" w:rsidRDefault="00135402" w:rsidP="00134D5D">
      <w:pPr>
        <w:pStyle w:val="ListParagraph"/>
        <w:numPr>
          <w:ilvl w:val="0"/>
          <w:numId w:val="6"/>
        </w:numPr>
        <w:jc w:val="both"/>
        <w:rPr>
          <w:rFonts w:cstheme="minorHAnsi"/>
          <w:b/>
          <w:sz w:val="24"/>
          <w:szCs w:val="24"/>
        </w:rPr>
      </w:pPr>
      <w:r w:rsidRPr="00134D5D">
        <w:rPr>
          <w:rFonts w:cstheme="minorHAnsi"/>
          <w:b/>
          <w:sz w:val="24"/>
          <w:szCs w:val="24"/>
        </w:rPr>
        <w:t>Dozēšanas instrukcijas</w:t>
      </w:r>
    </w:p>
    <w:p w14:paraId="31AB9D64" w14:textId="1CD65EE3" w:rsidR="001315CD" w:rsidRPr="00F449B3" w:rsidRDefault="00134D5D" w:rsidP="00134D5D">
      <w:pPr>
        <w:jc w:val="both"/>
        <w:rPr>
          <w:rFonts w:cstheme="minorHAnsi"/>
          <w:bCs/>
        </w:rPr>
      </w:pPr>
      <w:r w:rsidRPr="00F449B3">
        <w:rPr>
          <w:bCs/>
        </w:rPr>
        <w:sym w:font="Wingdings" w:char="F0FE"/>
      </w:r>
      <w:r w:rsidRPr="00F449B3">
        <w:rPr>
          <w:bCs/>
        </w:rPr>
        <w:t xml:space="preserve"> </w:t>
      </w:r>
      <w:r w:rsidR="001315CD" w:rsidRPr="00F449B3">
        <w:rPr>
          <w:rFonts w:cstheme="minorHAnsi"/>
          <w:bCs/>
        </w:rPr>
        <w:t>A</w:t>
      </w:r>
      <w:r w:rsidRPr="00F449B3">
        <w:rPr>
          <w:rFonts w:cstheme="minorHAnsi"/>
          <w:bCs/>
        </w:rPr>
        <w:t xml:space="preserve">pliecinu, ka ir veikti atbilstoši pasākumi, lai palīdzētu patērētājiem ievērot ieteicamo devu (t.i., </w:t>
      </w:r>
      <w:r w:rsidR="00A428A4" w:rsidRPr="00F449B3">
        <w:rPr>
          <w:rFonts w:cstheme="minorHAnsi"/>
          <w:bCs/>
        </w:rPr>
        <w:t xml:space="preserve">uz produkta iepakojuma sniegti norādījumi </w:t>
      </w:r>
      <w:r w:rsidRPr="00F449B3">
        <w:rPr>
          <w:rFonts w:cstheme="minorHAnsi"/>
          <w:bCs/>
        </w:rPr>
        <w:t>dozēšana</w:t>
      </w:r>
      <w:r w:rsidR="00A428A4" w:rsidRPr="00F449B3">
        <w:rPr>
          <w:rFonts w:cstheme="minorHAnsi"/>
          <w:bCs/>
        </w:rPr>
        <w:t xml:space="preserve">i </w:t>
      </w:r>
      <w:r w:rsidRPr="00F449B3">
        <w:rPr>
          <w:rFonts w:cstheme="minorHAnsi"/>
          <w:bCs/>
        </w:rPr>
        <w:t>un ērt</w:t>
      </w:r>
      <w:r w:rsidR="00494093" w:rsidRPr="00F449B3">
        <w:rPr>
          <w:rFonts w:cstheme="minorHAnsi"/>
          <w:bCs/>
        </w:rPr>
        <w:t>a</w:t>
      </w:r>
      <w:r w:rsidRPr="00F449B3">
        <w:rPr>
          <w:rFonts w:cstheme="minorHAnsi"/>
          <w:bCs/>
        </w:rPr>
        <w:t xml:space="preserve"> dozēšanas sistēm</w:t>
      </w:r>
      <w:r w:rsidR="00494093" w:rsidRPr="00F449B3">
        <w:rPr>
          <w:rFonts w:cstheme="minorHAnsi"/>
          <w:bCs/>
        </w:rPr>
        <w:t>a</w:t>
      </w:r>
      <w:r w:rsidRPr="00F449B3">
        <w:rPr>
          <w:rFonts w:cstheme="minorHAnsi"/>
          <w:bCs/>
        </w:rPr>
        <w:t>).</w:t>
      </w:r>
    </w:p>
    <w:p w14:paraId="2F0ED7CE" w14:textId="69D51AB9" w:rsidR="00134D5D" w:rsidRPr="00F449B3" w:rsidRDefault="00134D5D" w:rsidP="00134D5D">
      <w:pPr>
        <w:jc w:val="both"/>
        <w:rPr>
          <w:bCs/>
        </w:rPr>
      </w:pPr>
      <w:r w:rsidRPr="00F449B3">
        <w:rPr>
          <w:bCs/>
        </w:rPr>
        <w:sym w:font="Wingdings" w:char="F0FE"/>
      </w:r>
      <w:r w:rsidR="00A428A4" w:rsidRPr="00F449B3">
        <w:rPr>
          <w:bCs/>
        </w:rPr>
        <w:t xml:space="preserve"> </w:t>
      </w:r>
      <w:r w:rsidR="001315CD" w:rsidRPr="00F449B3">
        <w:rPr>
          <w:bCs/>
        </w:rPr>
        <w:t>A</w:t>
      </w:r>
      <w:r w:rsidR="00A428A4" w:rsidRPr="00F449B3">
        <w:rPr>
          <w:bCs/>
        </w:rPr>
        <w:t>pliecinu, ka dozēšanas norādījumos ir iekļauta informācija par ieteicamo devu vismaz diviem netīrumu līmeņiem</w:t>
      </w:r>
      <w:r w:rsidR="006A58C2" w:rsidRPr="00F449B3">
        <w:rPr>
          <w:bCs/>
        </w:rPr>
        <w:t>.</w:t>
      </w:r>
    </w:p>
    <w:p w14:paraId="1728343B" w14:textId="56A7AF67" w:rsidR="00134D5D" w:rsidRDefault="00134D5D" w:rsidP="00134D5D">
      <w:pPr>
        <w:jc w:val="both"/>
        <w:rPr>
          <w:rFonts w:cstheme="minorHAnsi"/>
          <w:b/>
          <w:i/>
          <w:sz w:val="40"/>
          <w:szCs w:val="40"/>
        </w:rPr>
      </w:pPr>
      <w:r w:rsidRPr="009F11A5">
        <w:rPr>
          <w:rFonts w:cstheme="minorHAnsi"/>
          <w:b/>
          <w:i/>
          <w:sz w:val="40"/>
          <w:szCs w:val="40"/>
        </w:rPr>
        <w:t>□</w:t>
      </w:r>
      <w:r w:rsidR="00A301CF" w:rsidRPr="00A301CF">
        <w:t xml:space="preserve"> </w:t>
      </w:r>
      <w:r w:rsidR="001315CD">
        <w:rPr>
          <w:rFonts w:cstheme="minorHAnsi"/>
        </w:rPr>
        <w:t>A</w:t>
      </w:r>
      <w:r w:rsidR="00A301CF" w:rsidRPr="00A301CF">
        <w:rPr>
          <w:rFonts w:cstheme="minorHAnsi"/>
        </w:rPr>
        <w:t>pliecinu, ka dozēšanas norādījum</w:t>
      </w:r>
      <w:r w:rsidR="00995AD4">
        <w:rPr>
          <w:rFonts w:cstheme="minorHAnsi"/>
        </w:rPr>
        <w:t xml:space="preserve">i </w:t>
      </w:r>
      <w:r w:rsidR="00995AD4" w:rsidRPr="00A301CF">
        <w:rPr>
          <w:rFonts w:cstheme="minorHAnsi"/>
        </w:rPr>
        <w:t>ietver</w:t>
      </w:r>
      <w:r w:rsidR="00995AD4">
        <w:rPr>
          <w:rFonts w:cstheme="minorHAnsi"/>
        </w:rPr>
        <w:t xml:space="preserve"> norādījumus arī par </w:t>
      </w:r>
      <w:r w:rsidR="00A301CF" w:rsidRPr="00A301CF">
        <w:rPr>
          <w:rFonts w:cstheme="minorHAnsi"/>
        </w:rPr>
        <w:t>ūdens cietības ietekmi uz dozēšanu.</w:t>
      </w:r>
    </w:p>
    <w:p w14:paraId="083A7415" w14:textId="74F62E14" w:rsidR="00134D5D" w:rsidRDefault="00134D5D" w:rsidP="00134D5D">
      <w:pPr>
        <w:jc w:val="both"/>
        <w:rPr>
          <w:rFonts w:cstheme="minorHAnsi"/>
        </w:rPr>
      </w:pPr>
      <w:r w:rsidRPr="009F11A5">
        <w:rPr>
          <w:rFonts w:cstheme="minorHAnsi"/>
          <w:b/>
          <w:i/>
          <w:sz w:val="40"/>
          <w:szCs w:val="40"/>
        </w:rPr>
        <w:t>□</w:t>
      </w:r>
      <w:r w:rsidR="00995AD4" w:rsidRPr="00995AD4">
        <w:t xml:space="preserve"> </w:t>
      </w:r>
      <w:r w:rsidR="001315CD">
        <w:rPr>
          <w:rFonts w:cstheme="minorHAnsi"/>
        </w:rPr>
        <w:t>A</w:t>
      </w:r>
      <w:r w:rsidR="00995AD4" w:rsidRPr="00995AD4">
        <w:rPr>
          <w:rFonts w:cstheme="minorHAnsi"/>
        </w:rPr>
        <w:t xml:space="preserve">pliecinu, ka </w:t>
      </w:r>
      <w:r w:rsidR="00995AD4" w:rsidRPr="00A301CF">
        <w:rPr>
          <w:rFonts w:cstheme="minorHAnsi"/>
        </w:rPr>
        <w:t xml:space="preserve">dozēšanas </w:t>
      </w:r>
      <w:r w:rsidR="00995AD4" w:rsidRPr="00995AD4">
        <w:rPr>
          <w:rFonts w:cstheme="minorHAnsi"/>
        </w:rPr>
        <w:t>lietošanas instrukcijā ir norādes par visbiežāk sastopamo ūdens cietību apgabalā, kur</w:t>
      </w:r>
      <w:r w:rsidR="00995AD4">
        <w:rPr>
          <w:rFonts w:cstheme="minorHAnsi"/>
        </w:rPr>
        <w:t>a</w:t>
      </w:r>
      <w:r w:rsidR="00995AD4" w:rsidRPr="00995AD4">
        <w:rPr>
          <w:rFonts w:cstheme="minorHAnsi"/>
        </w:rPr>
        <w:t xml:space="preserve"> produkt</w:t>
      </w:r>
      <w:r w:rsidR="00995AD4">
        <w:rPr>
          <w:rFonts w:cstheme="minorHAnsi"/>
        </w:rPr>
        <w:t>u</w:t>
      </w:r>
      <w:r w:rsidR="00995AD4" w:rsidRPr="00995AD4">
        <w:rPr>
          <w:rFonts w:cstheme="minorHAnsi"/>
        </w:rPr>
        <w:t xml:space="preserve"> ir paredzēts pārdot, vai arī</w:t>
      </w:r>
      <w:r w:rsidR="00995AD4">
        <w:rPr>
          <w:rFonts w:cstheme="minorHAnsi"/>
        </w:rPr>
        <w:t xml:space="preserve"> norādīta </w:t>
      </w:r>
      <w:r w:rsidR="00995AD4" w:rsidRPr="00995AD4">
        <w:rPr>
          <w:rFonts w:cstheme="minorHAnsi"/>
        </w:rPr>
        <w:t>informācija</w:t>
      </w:r>
      <w:r w:rsidR="00995AD4">
        <w:rPr>
          <w:rFonts w:cstheme="minorHAnsi"/>
        </w:rPr>
        <w:t>, kur šādu informāciju sameklēt.</w:t>
      </w:r>
    </w:p>
    <w:p w14:paraId="23529E51" w14:textId="77777777" w:rsidR="00246F6C" w:rsidRPr="00F449B3" w:rsidRDefault="00246F6C" w:rsidP="00134D5D">
      <w:pPr>
        <w:jc w:val="both"/>
        <w:rPr>
          <w:b/>
        </w:rPr>
      </w:pPr>
    </w:p>
    <w:p w14:paraId="64BF0760" w14:textId="21D9CD5F" w:rsidR="002A60F5" w:rsidRPr="008A6C61" w:rsidRDefault="007E19B0" w:rsidP="00DF60ED">
      <w:pPr>
        <w:pStyle w:val="ListParagraph"/>
        <w:numPr>
          <w:ilvl w:val="0"/>
          <w:numId w:val="14"/>
        </w:numPr>
        <w:jc w:val="both"/>
        <w:rPr>
          <w:rFonts w:cstheme="minorHAnsi"/>
          <w:b/>
          <w:sz w:val="24"/>
          <w:szCs w:val="24"/>
        </w:rPr>
      </w:pPr>
      <w:r w:rsidRPr="00EE34F7">
        <w:rPr>
          <w:rFonts w:cstheme="minorHAnsi"/>
          <w:b/>
          <w:sz w:val="24"/>
          <w:szCs w:val="24"/>
        </w:rPr>
        <w:t xml:space="preserve">Informācija par iepakojuma </w:t>
      </w:r>
      <w:r>
        <w:rPr>
          <w:rFonts w:cstheme="minorHAnsi"/>
          <w:b/>
          <w:sz w:val="24"/>
          <w:szCs w:val="24"/>
        </w:rPr>
        <w:t>iznīcināšanu</w:t>
      </w:r>
    </w:p>
    <w:p w14:paraId="40792C18" w14:textId="33905661" w:rsidR="00F20381" w:rsidRDefault="00EE34F7" w:rsidP="00DF60ED">
      <w:pPr>
        <w:jc w:val="both"/>
        <w:rPr>
          <w:rFonts w:cstheme="minorHAnsi"/>
        </w:rPr>
      </w:pPr>
      <w:r w:rsidRPr="008A6C61">
        <w:rPr>
          <w:bCs/>
        </w:rPr>
        <w:sym w:font="Wingdings" w:char="F0FE"/>
      </w:r>
      <w:r>
        <w:rPr>
          <w:b/>
        </w:rPr>
        <w:t xml:space="preserve"> </w:t>
      </w:r>
      <w:r w:rsidR="001315CD">
        <w:rPr>
          <w:rFonts w:cstheme="minorHAnsi"/>
        </w:rPr>
        <w:t>A</w:t>
      </w:r>
      <w:r w:rsidRPr="00EE34F7">
        <w:rPr>
          <w:rFonts w:cstheme="minorHAnsi"/>
        </w:rPr>
        <w:t>pliecinu, ka primārajā iepakojumā ir informācija par iepakojuma atkārtotu izmantošanu, pārstrādi un pareizu iznīcināšanu.</w:t>
      </w:r>
      <w:r>
        <w:rPr>
          <w:rFonts w:cstheme="minorHAnsi"/>
        </w:rPr>
        <w:t xml:space="preserve"> </w:t>
      </w:r>
    </w:p>
    <w:p w14:paraId="434E8F9E" w14:textId="77777777" w:rsidR="00246F6C" w:rsidRDefault="00246F6C" w:rsidP="00DF60ED">
      <w:pPr>
        <w:jc w:val="both"/>
        <w:rPr>
          <w:rFonts w:cstheme="minorHAnsi"/>
        </w:rPr>
      </w:pPr>
    </w:p>
    <w:p w14:paraId="20C26F0C" w14:textId="53ECFE38" w:rsidR="00EE34F7" w:rsidRPr="00F2268C" w:rsidRDefault="00EE34F7" w:rsidP="007E19B0">
      <w:pPr>
        <w:pStyle w:val="ListParagraph"/>
        <w:numPr>
          <w:ilvl w:val="0"/>
          <w:numId w:val="14"/>
        </w:numPr>
        <w:jc w:val="both"/>
        <w:rPr>
          <w:rFonts w:cstheme="minorHAnsi"/>
          <w:b/>
        </w:rPr>
      </w:pPr>
      <w:r w:rsidRPr="00F2268C">
        <w:rPr>
          <w:rFonts w:cstheme="minorHAnsi"/>
          <w:b/>
          <w:sz w:val="24"/>
          <w:szCs w:val="24"/>
        </w:rPr>
        <w:t>Vides informācija</w:t>
      </w:r>
    </w:p>
    <w:p w14:paraId="45E18BFA" w14:textId="34BAA1A2" w:rsidR="00EE34F7" w:rsidRDefault="00EE34F7" w:rsidP="00EE34F7">
      <w:pPr>
        <w:jc w:val="both"/>
        <w:rPr>
          <w:rFonts w:cstheme="minorHAnsi"/>
        </w:rPr>
      </w:pPr>
      <w:r w:rsidRPr="008A6C61">
        <w:rPr>
          <w:bCs/>
        </w:rPr>
        <w:sym w:font="Wingdings" w:char="F0FE"/>
      </w:r>
      <w:r>
        <w:rPr>
          <w:b/>
        </w:rPr>
        <w:t xml:space="preserve"> </w:t>
      </w:r>
      <w:r w:rsidR="001315CD">
        <w:rPr>
          <w:rFonts w:cstheme="minorHAnsi"/>
        </w:rPr>
        <w:t>A</w:t>
      </w:r>
      <w:r w:rsidRPr="00EE34F7">
        <w:rPr>
          <w:rFonts w:cstheme="minorHAnsi"/>
        </w:rPr>
        <w:t xml:space="preserve">pliecinu, ka primārajā iepakojumā ir teksts, kas norāda, cik svarīgi ir izmantot pareizu </w:t>
      </w:r>
      <w:r w:rsidR="009E79F2">
        <w:rPr>
          <w:rFonts w:cstheme="minorHAnsi"/>
        </w:rPr>
        <w:t xml:space="preserve">produkta </w:t>
      </w:r>
      <w:r w:rsidRPr="00EE34F7">
        <w:rPr>
          <w:rFonts w:cstheme="minorHAnsi"/>
        </w:rPr>
        <w:t xml:space="preserve">devu un </w:t>
      </w:r>
      <w:r w:rsidR="00554BCE" w:rsidRPr="00EE34F7">
        <w:rPr>
          <w:rFonts w:cstheme="minorHAnsi"/>
        </w:rPr>
        <w:t xml:space="preserve">ieteicamo </w:t>
      </w:r>
      <w:r w:rsidRPr="00EE34F7">
        <w:rPr>
          <w:rFonts w:cstheme="minorHAnsi"/>
        </w:rPr>
        <w:t>zemāko temperatūru</w:t>
      </w:r>
      <w:r w:rsidR="007612CD">
        <w:rPr>
          <w:rFonts w:cstheme="minorHAnsi"/>
        </w:rPr>
        <w:t>, kādā to lietot.</w:t>
      </w:r>
    </w:p>
    <w:p w14:paraId="22C35500" w14:textId="3AA0A556" w:rsidR="00BB769D" w:rsidRDefault="00BB769D" w:rsidP="00EE34F7">
      <w:pPr>
        <w:jc w:val="both"/>
        <w:rPr>
          <w:rFonts w:cstheme="minorHAnsi"/>
        </w:rPr>
      </w:pPr>
    </w:p>
    <w:p w14:paraId="28988691" w14:textId="77777777" w:rsidR="00F449B3" w:rsidRDefault="00F449B3" w:rsidP="00BB769D">
      <w:pPr>
        <w:jc w:val="both"/>
        <w:rPr>
          <w:b/>
          <w:sz w:val="28"/>
          <w:szCs w:val="28"/>
          <w:u w:val="single"/>
        </w:rPr>
      </w:pPr>
    </w:p>
    <w:p w14:paraId="6F52690D" w14:textId="77777777" w:rsidR="00246F6C" w:rsidRDefault="00246F6C">
      <w:pPr>
        <w:rPr>
          <w:b/>
          <w:sz w:val="28"/>
          <w:szCs w:val="28"/>
          <w:u w:val="single"/>
        </w:rPr>
      </w:pPr>
      <w:r>
        <w:rPr>
          <w:b/>
          <w:sz w:val="28"/>
          <w:szCs w:val="28"/>
          <w:u w:val="single"/>
        </w:rPr>
        <w:br w:type="page"/>
      </w:r>
    </w:p>
    <w:p w14:paraId="3A70D720" w14:textId="77777777" w:rsidR="00246F6C" w:rsidRPr="00C32996" w:rsidRDefault="00246F6C" w:rsidP="00C32996">
      <w:pPr>
        <w:spacing w:after="0" w:line="240" w:lineRule="auto"/>
        <w:jc w:val="both"/>
        <w:rPr>
          <w:b/>
          <w:sz w:val="16"/>
          <w:szCs w:val="16"/>
          <w:u w:val="single"/>
        </w:rPr>
      </w:pPr>
    </w:p>
    <w:p w14:paraId="02298041" w14:textId="479501BF" w:rsidR="00BB769D" w:rsidRDefault="00BB769D" w:rsidP="00BB769D">
      <w:pPr>
        <w:jc w:val="both"/>
        <w:rPr>
          <w:b/>
          <w:sz w:val="28"/>
          <w:szCs w:val="28"/>
          <w:u w:val="single"/>
        </w:rPr>
      </w:pPr>
      <w:r>
        <w:rPr>
          <w:b/>
          <w:sz w:val="28"/>
          <w:szCs w:val="28"/>
          <w:u w:val="single"/>
        </w:rPr>
        <w:t>8</w:t>
      </w:r>
      <w:r w:rsidRPr="00B31785">
        <w:rPr>
          <w:b/>
          <w:sz w:val="28"/>
          <w:szCs w:val="28"/>
          <w:u w:val="single"/>
        </w:rPr>
        <w:t xml:space="preserve">.kritērijs: </w:t>
      </w:r>
      <w:r>
        <w:rPr>
          <w:b/>
          <w:sz w:val="28"/>
          <w:szCs w:val="28"/>
          <w:u w:val="single"/>
        </w:rPr>
        <w:t>Informācija, kas parādās uz ekomarķējuma logo</w:t>
      </w:r>
    </w:p>
    <w:p w14:paraId="59AEA28B" w14:textId="33379B01" w:rsidR="00BB769D" w:rsidRDefault="00BB769D" w:rsidP="00BB769D">
      <w:pPr>
        <w:jc w:val="both"/>
      </w:pPr>
      <w:r w:rsidRPr="00F803E1">
        <w:sym w:font="Wingdings" w:char="F0FE"/>
      </w:r>
      <w:r w:rsidRPr="00F803E1">
        <w:t xml:space="preserve"> </w:t>
      </w:r>
      <w:r w:rsidR="001315CD">
        <w:t>A</w:t>
      </w:r>
      <w:r w:rsidRPr="00F803E1">
        <w:t xml:space="preserve">pliecinu, ka </w:t>
      </w:r>
      <w:r w:rsidR="00F803E1" w:rsidRPr="00F803E1">
        <w:t xml:space="preserve">ekomarķējuma </w:t>
      </w:r>
      <w:r w:rsidRPr="00F803E1">
        <w:t>logotipu izmanto</w:t>
      </w:r>
      <w:r w:rsidR="00F803E1" w:rsidRPr="00F803E1">
        <w:t>šu</w:t>
      </w:r>
      <w:r w:rsidRPr="00F803E1">
        <w:t xml:space="preserve"> saskaņā ar</w:t>
      </w:r>
      <w:r w:rsidR="00F803E1" w:rsidRPr="00F803E1">
        <w:t xml:space="preserve"> ekomarķējuma</w:t>
      </w:r>
      <w:r w:rsidRPr="00F803E1">
        <w:t xml:space="preserve"> logotipa pamatnostādnēm</w:t>
      </w:r>
      <w:r w:rsidR="000D3F63">
        <w:rPr>
          <w:rStyle w:val="FootnoteReference"/>
        </w:rPr>
        <w:footnoteReference w:id="9"/>
      </w:r>
      <w:r w:rsidR="00EA642C">
        <w:t>.</w:t>
      </w:r>
    </w:p>
    <w:p w14:paraId="1DE47901" w14:textId="0A130D68" w:rsidR="00464C0E" w:rsidRDefault="00BF5AC6" w:rsidP="00BB769D">
      <w:pPr>
        <w:jc w:val="both"/>
      </w:pPr>
      <w:r w:rsidRPr="00F803E1">
        <w:sym w:font="Wingdings" w:char="F0FE"/>
      </w:r>
      <w:r w:rsidRPr="00F803E1">
        <w:t xml:space="preserve"> </w:t>
      </w:r>
      <w:r w:rsidR="001315CD">
        <w:t>A</w:t>
      </w:r>
      <w:r w:rsidRPr="00F803E1">
        <w:t>pliecinu, ka</w:t>
      </w:r>
      <w:r w:rsidRPr="00BF5AC6">
        <w:t xml:space="preserve"> ES ekomarķējuma reģistrācijas/licences numurs</w:t>
      </w:r>
      <w:r>
        <w:t xml:space="preserve"> parādīsies uz produkta</w:t>
      </w:r>
      <w:r w:rsidRPr="00BF5AC6">
        <w:t xml:space="preserve"> un tas ti</w:t>
      </w:r>
      <w:r>
        <w:t>ks</w:t>
      </w:r>
      <w:r w:rsidRPr="00BF5AC6">
        <w:t xml:space="preserve"> izmantots saskaņā ar </w:t>
      </w:r>
      <w:r w:rsidRPr="00F803E1">
        <w:t>ekomarķējuma logotipa pamatnostādnēm</w:t>
      </w:r>
      <w:r>
        <w:rPr>
          <w:rStyle w:val="FootnoteReference"/>
        </w:rPr>
        <w:footnoteReference w:id="10"/>
      </w:r>
      <w:r w:rsidR="00EA642C">
        <w:t>.</w:t>
      </w:r>
    </w:p>
    <w:p w14:paraId="02A97610" w14:textId="77777777" w:rsidR="00C1643E" w:rsidRDefault="00C1643E" w:rsidP="00653C03">
      <w:pPr>
        <w:jc w:val="both"/>
      </w:pPr>
    </w:p>
    <w:p w14:paraId="52CD2620" w14:textId="722E465C" w:rsidR="00653C03" w:rsidRDefault="00653C03" w:rsidP="00080847">
      <w:pPr>
        <w:ind w:firstLine="720"/>
        <w:jc w:val="both"/>
      </w:pPr>
      <w:r>
        <w:t xml:space="preserve">Apliecinu, ka etiķete satur teksta </w:t>
      </w:r>
      <w:r w:rsidR="001E1899">
        <w:t>aili</w:t>
      </w:r>
      <w:r>
        <w:t xml:space="preserve"> ar šādu informāciju (pēc izvēles):</w:t>
      </w:r>
    </w:p>
    <w:p w14:paraId="3DA84671" w14:textId="77777777" w:rsidR="0088391D" w:rsidRPr="007628F6" w:rsidRDefault="0088391D" w:rsidP="00080847">
      <w:pPr>
        <w:ind w:firstLine="720"/>
        <w:jc w:val="both"/>
        <w:rPr>
          <w:i/>
        </w:rPr>
      </w:pPr>
      <w:r w:rsidRPr="00080847">
        <w:rPr>
          <w:b/>
          <w:bCs/>
        </w:rPr>
        <w:sym w:font="Wingdings" w:char="F0FE"/>
      </w:r>
      <w:r w:rsidRPr="00F803E1">
        <w:t xml:space="preserve"> </w:t>
      </w:r>
      <w:r w:rsidRPr="007628F6">
        <w:rPr>
          <w:i/>
        </w:rPr>
        <w:t>“</w:t>
      </w:r>
      <w:r>
        <w:rPr>
          <w:i/>
        </w:rPr>
        <w:t>mazāka</w:t>
      </w:r>
      <w:r w:rsidRPr="007628F6">
        <w:rPr>
          <w:i/>
        </w:rPr>
        <w:t xml:space="preserve"> ietekme uz ūdens vidi”</w:t>
      </w:r>
    </w:p>
    <w:p w14:paraId="7BA3395C" w14:textId="77777777" w:rsidR="0088391D" w:rsidRPr="007628F6" w:rsidRDefault="0088391D" w:rsidP="00080847">
      <w:pPr>
        <w:ind w:firstLine="720"/>
        <w:jc w:val="both"/>
        <w:rPr>
          <w:i/>
        </w:rPr>
      </w:pPr>
      <w:r w:rsidRPr="00080847">
        <w:rPr>
          <w:b/>
          <w:bCs/>
        </w:rPr>
        <w:sym w:font="Wingdings" w:char="F0FE"/>
      </w:r>
      <w:r w:rsidRPr="00F803E1">
        <w:t xml:space="preserve"> </w:t>
      </w:r>
      <w:r w:rsidRPr="007628F6">
        <w:rPr>
          <w:i/>
        </w:rPr>
        <w:t>“</w:t>
      </w:r>
      <w:r>
        <w:rPr>
          <w:i/>
        </w:rPr>
        <w:t>mazāk</w:t>
      </w:r>
      <w:r w:rsidRPr="007628F6">
        <w:rPr>
          <w:i/>
        </w:rPr>
        <w:t xml:space="preserve"> bīstamo vielu”</w:t>
      </w:r>
    </w:p>
    <w:p w14:paraId="74C547C5" w14:textId="4A1924A9" w:rsidR="001315CD" w:rsidRPr="003208F6" w:rsidRDefault="0088391D" w:rsidP="00080847">
      <w:pPr>
        <w:ind w:firstLine="720"/>
        <w:jc w:val="both"/>
        <w:rPr>
          <w:i/>
        </w:rPr>
      </w:pPr>
      <w:r w:rsidRPr="00080847">
        <w:rPr>
          <w:b/>
          <w:bCs/>
        </w:rPr>
        <w:sym w:font="Wingdings" w:char="F0FE"/>
      </w:r>
      <w:r w:rsidRPr="00F803E1">
        <w:t xml:space="preserve"> </w:t>
      </w:r>
      <w:r w:rsidRPr="007628F6">
        <w:rPr>
          <w:i/>
        </w:rPr>
        <w:t xml:space="preserve">“tīrīšanas </w:t>
      </w:r>
      <w:r>
        <w:rPr>
          <w:i/>
        </w:rPr>
        <w:t xml:space="preserve">efektivitāte ir </w:t>
      </w:r>
      <w:r w:rsidR="001423E2">
        <w:rPr>
          <w:i/>
        </w:rPr>
        <w:t>testēta</w:t>
      </w:r>
      <w:r w:rsidRPr="007628F6">
        <w:rPr>
          <w:i/>
        </w:rPr>
        <w:t>”</w:t>
      </w:r>
    </w:p>
    <w:p w14:paraId="6F1C62B2" w14:textId="77777777" w:rsidR="00080847" w:rsidRDefault="00080847" w:rsidP="00080847">
      <w:pPr>
        <w:ind w:firstLine="720"/>
        <w:jc w:val="both"/>
      </w:pPr>
      <w:bookmarkStart w:id="46" w:name="_Hlk29292445"/>
    </w:p>
    <w:p w14:paraId="789280A8" w14:textId="2EB4F4B4" w:rsidR="0018479F" w:rsidRPr="00080847" w:rsidRDefault="0018479F" w:rsidP="00080847">
      <w:pPr>
        <w:ind w:firstLine="720"/>
        <w:jc w:val="both"/>
        <w:rPr>
          <w:b/>
          <w:bCs/>
          <w:i/>
        </w:rPr>
      </w:pPr>
      <w:r w:rsidRPr="00080847">
        <w:rPr>
          <w:b/>
          <w:bCs/>
        </w:rPr>
        <w:sym w:font="Wingdings" w:char="F0FE"/>
      </w:r>
      <w:r w:rsidRPr="00080847">
        <w:rPr>
          <w:b/>
          <w:bCs/>
        </w:rPr>
        <w:t xml:space="preserve"> </w:t>
      </w:r>
      <w:r w:rsidR="001315CD" w:rsidRPr="00080847">
        <w:rPr>
          <w:b/>
          <w:bCs/>
          <w:i/>
        </w:rPr>
        <w:t>P</w:t>
      </w:r>
      <w:r w:rsidRPr="00080847">
        <w:rPr>
          <w:b/>
          <w:bCs/>
          <w:i/>
        </w:rPr>
        <w:t>ievienoju produkta etiķetes</w:t>
      </w:r>
      <w:r w:rsidR="003D1D96" w:rsidRPr="00080847">
        <w:rPr>
          <w:b/>
          <w:bCs/>
          <w:i/>
        </w:rPr>
        <w:t xml:space="preserve"> paraugu</w:t>
      </w:r>
      <w:r w:rsidRPr="00080847">
        <w:rPr>
          <w:b/>
          <w:bCs/>
          <w:i/>
        </w:rPr>
        <w:t xml:space="preserve"> vai </w:t>
      </w:r>
      <w:r w:rsidR="000D5D2C" w:rsidRPr="00080847">
        <w:rPr>
          <w:b/>
          <w:bCs/>
          <w:i/>
        </w:rPr>
        <w:t>iepakojuma maketu</w:t>
      </w:r>
      <w:r w:rsidRPr="00080847">
        <w:rPr>
          <w:b/>
          <w:bCs/>
          <w:i/>
        </w:rPr>
        <w:t xml:space="preserve">, </w:t>
      </w:r>
      <w:r w:rsidR="003D1D96" w:rsidRPr="00080847">
        <w:rPr>
          <w:b/>
          <w:bCs/>
          <w:i/>
        </w:rPr>
        <w:t>uz kura izvietots</w:t>
      </w:r>
      <w:r w:rsidRPr="00080847">
        <w:rPr>
          <w:b/>
          <w:bCs/>
          <w:i/>
        </w:rPr>
        <w:t xml:space="preserve"> ES ekomarķējum</w:t>
      </w:r>
      <w:r w:rsidR="00C63C4C" w:rsidRPr="00080847">
        <w:rPr>
          <w:b/>
          <w:bCs/>
          <w:i/>
        </w:rPr>
        <w:t>a logotips</w:t>
      </w:r>
    </w:p>
    <w:bookmarkEnd w:id="46"/>
    <w:p w14:paraId="3C002CB8" w14:textId="77777777" w:rsidR="006D6D8E" w:rsidRDefault="006D6D8E" w:rsidP="00EE34F7">
      <w:pPr>
        <w:jc w:val="both"/>
        <w:rPr>
          <w:rFonts w:cstheme="minorHAnsi"/>
        </w:rPr>
      </w:pPr>
    </w:p>
    <w:p w14:paraId="0629F988" w14:textId="09A202C2" w:rsidR="006D6D8E" w:rsidRDefault="006D6D8E" w:rsidP="00EE34F7">
      <w:pPr>
        <w:jc w:val="both"/>
        <w:rPr>
          <w:rFonts w:cstheme="minorHAnsi"/>
        </w:rPr>
      </w:pPr>
      <w:bookmarkStart w:id="47" w:name="_Hlk22133007"/>
      <w:r>
        <w:rPr>
          <w:rFonts w:cstheme="minorHAnsi"/>
        </w:rPr>
        <w:t>E</w:t>
      </w:r>
      <w:r w:rsidRPr="006D6D8E">
        <w:rPr>
          <w:rFonts w:cstheme="minorHAnsi"/>
        </w:rPr>
        <w:t>s, apakšā parakstījies, ar šo apliecinu, ka visi dokumenti, kas iesniegti, lai pierādītu</w:t>
      </w:r>
      <w:r w:rsidR="001D3842">
        <w:rPr>
          <w:rFonts w:cstheme="minorHAnsi"/>
        </w:rPr>
        <w:t xml:space="preserve"> atbilstību </w:t>
      </w:r>
      <w:r w:rsidR="001D3842" w:rsidRPr="00F803E1">
        <w:t xml:space="preserve">ekomarķējuma </w:t>
      </w:r>
      <w:r w:rsidRPr="006D6D8E">
        <w:rPr>
          <w:rFonts w:cstheme="minorHAnsi"/>
        </w:rPr>
        <w:t>kritērijiem, ir patiesi un atbilst realitātei.</w:t>
      </w:r>
    </w:p>
    <w:tbl>
      <w:tblPr>
        <w:tblStyle w:val="TableGrid"/>
        <w:tblW w:w="0" w:type="auto"/>
        <w:tblLook w:val="04A0" w:firstRow="1" w:lastRow="0" w:firstColumn="1" w:lastColumn="0" w:noHBand="0" w:noVBand="1"/>
      </w:tblPr>
      <w:tblGrid>
        <w:gridCol w:w="4530"/>
        <w:gridCol w:w="4531"/>
      </w:tblGrid>
      <w:tr w:rsidR="006D6D8E" w14:paraId="769BC730" w14:textId="77777777" w:rsidTr="00022270">
        <w:trPr>
          <w:trHeight w:val="2131"/>
        </w:trPr>
        <w:tc>
          <w:tcPr>
            <w:tcW w:w="4530" w:type="dxa"/>
          </w:tcPr>
          <w:p w14:paraId="7D282252" w14:textId="3AFB880E" w:rsidR="006D6D8E" w:rsidRPr="00C2446E" w:rsidRDefault="00661CE5" w:rsidP="00EE34F7">
            <w:pPr>
              <w:jc w:val="both"/>
              <w:rPr>
                <w:rFonts w:cstheme="minorHAnsi"/>
                <w:sz w:val="20"/>
                <w:szCs w:val="20"/>
              </w:rPr>
            </w:pPr>
            <w:r w:rsidRPr="00C2446E">
              <w:rPr>
                <w:rFonts w:cstheme="minorHAnsi"/>
                <w:sz w:val="20"/>
                <w:szCs w:val="20"/>
              </w:rPr>
              <w:t>Vieta, datums:</w:t>
            </w:r>
          </w:p>
        </w:tc>
        <w:tc>
          <w:tcPr>
            <w:tcW w:w="4531" w:type="dxa"/>
          </w:tcPr>
          <w:p w14:paraId="07B99BD4" w14:textId="7BA04983" w:rsidR="006D6D8E" w:rsidRPr="00C2446E" w:rsidRDefault="00661CE5" w:rsidP="00EE34F7">
            <w:pPr>
              <w:jc w:val="both"/>
              <w:rPr>
                <w:rFonts w:cstheme="minorHAnsi"/>
                <w:sz w:val="20"/>
                <w:szCs w:val="20"/>
              </w:rPr>
            </w:pPr>
            <w:r w:rsidRPr="00C2446E">
              <w:rPr>
                <w:rFonts w:cstheme="minorHAnsi"/>
                <w:sz w:val="20"/>
                <w:szCs w:val="20"/>
              </w:rPr>
              <w:t>Uzņēmuma nosaukums/</w:t>
            </w:r>
            <w:r w:rsidRPr="00C9589F">
              <w:rPr>
                <w:rFonts w:cstheme="minorHAnsi"/>
                <w:sz w:val="20"/>
                <w:szCs w:val="20"/>
              </w:rPr>
              <w:t>zīmogs</w:t>
            </w:r>
            <w:r w:rsidRPr="00C2446E">
              <w:rPr>
                <w:rFonts w:cstheme="minorHAnsi"/>
                <w:sz w:val="20"/>
                <w:szCs w:val="20"/>
              </w:rPr>
              <w:t>:</w:t>
            </w:r>
          </w:p>
        </w:tc>
      </w:tr>
      <w:tr w:rsidR="006D6D8E" w14:paraId="22C10FFE" w14:textId="77777777" w:rsidTr="00022270">
        <w:trPr>
          <w:trHeight w:val="2401"/>
        </w:trPr>
        <w:tc>
          <w:tcPr>
            <w:tcW w:w="4530" w:type="dxa"/>
          </w:tcPr>
          <w:p w14:paraId="51357EF6" w14:textId="217A32C5" w:rsidR="006D6D8E" w:rsidRPr="00C2446E" w:rsidRDefault="00661CE5" w:rsidP="00EE34F7">
            <w:pPr>
              <w:jc w:val="both"/>
              <w:rPr>
                <w:rFonts w:cstheme="minorHAnsi"/>
                <w:sz w:val="20"/>
                <w:szCs w:val="20"/>
              </w:rPr>
            </w:pPr>
            <w:r w:rsidRPr="00C2446E">
              <w:rPr>
                <w:rFonts w:cstheme="minorHAnsi"/>
                <w:sz w:val="20"/>
                <w:szCs w:val="20"/>
              </w:rPr>
              <w:t>Kontak</w:t>
            </w:r>
            <w:r w:rsidR="0093045A">
              <w:rPr>
                <w:rFonts w:cstheme="minorHAnsi"/>
                <w:sz w:val="20"/>
                <w:szCs w:val="20"/>
              </w:rPr>
              <w:t>t</w:t>
            </w:r>
            <w:r w:rsidRPr="00C2446E">
              <w:rPr>
                <w:rFonts w:cstheme="minorHAnsi"/>
                <w:sz w:val="20"/>
                <w:szCs w:val="20"/>
              </w:rPr>
              <w:t>personas vārds, uzvārds, tālrunis, e-pasts:</w:t>
            </w:r>
          </w:p>
        </w:tc>
        <w:tc>
          <w:tcPr>
            <w:tcW w:w="4531" w:type="dxa"/>
          </w:tcPr>
          <w:p w14:paraId="0C548D65" w14:textId="3DAE871C" w:rsidR="006D6D8E" w:rsidRPr="00C2446E" w:rsidRDefault="00661CE5" w:rsidP="00EE34F7">
            <w:pPr>
              <w:jc w:val="both"/>
              <w:rPr>
                <w:rFonts w:cstheme="minorHAnsi"/>
                <w:sz w:val="20"/>
                <w:szCs w:val="20"/>
              </w:rPr>
            </w:pPr>
            <w:r w:rsidRPr="00C2446E">
              <w:rPr>
                <w:rFonts w:cstheme="minorHAnsi"/>
                <w:sz w:val="20"/>
                <w:szCs w:val="20"/>
              </w:rPr>
              <w:t>Paraksttiesīgās personas paraksts:</w:t>
            </w:r>
          </w:p>
        </w:tc>
      </w:tr>
      <w:bookmarkEnd w:id="47"/>
    </w:tbl>
    <w:p w14:paraId="78BE02BD" w14:textId="77777777" w:rsidR="006D6D8E" w:rsidRPr="00EE34F7" w:rsidRDefault="006D6D8E" w:rsidP="00EE34F7">
      <w:pPr>
        <w:jc w:val="both"/>
        <w:rPr>
          <w:rFonts w:cstheme="minorHAnsi"/>
        </w:rPr>
      </w:pPr>
    </w:p>
    <w:sectPr w:rsidR="006D6D8E" w:rsidRPr="00EE34F7" w:rsidSect="00991863">
      <w:headerReference w:type="default"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735E" w14:textId="77777777" w:rsidR="00A10045" w:rsidRDefault="00A10045" w:rsidP="0085615E">
      <w:pPr>
        <w:spacing w:after="0" w:line="240" w:lineRule="auto"/>
      </w:pPr>
      <w:r>
        <w:separator/>
      </w:r>
    </w:p>
  </w:endnote>
  <w:endnote w:type="continuationSeparator" w:id="0">
    <w:p w14:paraId="7AD16A64" w14:textId="77777777" w:rsidR="00A10045" w:rsidRDefault="00A10045" w:rsidP="0085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912398"/>
      <w:docPartObj>
        <w:docPartGallery w:val="Page Numbers (Bottom of Page)"/>
        <w:docPartUnique/>
      </w:docPartObj>
    </w:sdtPr>
    <w:sdtEndPr>
      <w:rPr>
        <w:noProof/>
      </w:rPr>
    </w:sdtEndPr>
    <w:sdtContent>
      <w:p w14:paraId="361EF4B2" w14:textId="39954DC4" w:rsidR="00A10045" w:rsidRDefault="00A10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EFEA0A" w14:textId="77777777" w:rsidR="00A10045" w:rsidRDefault="00A10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6F59" w14:textId="77777777" w:rsidR="00A10045" w:rsidRDefault="00A10045" w:rsidP="0085615E">
      <w:pPr>
        <w:spacing w:after="0" w:line="240" w:lineRule="auto"/>
      </w:pPr>
      <w:r>
        <w:separator/>
      </w:r>
    </w:p>
  </w:footnote>
  <w:footnote w:type="continuationSeparator" w:id="0">
    <w:p w14:paraId="42417214" w14:textId="77777777" w:rsidR="00A10045" w:rsidRDefault="00A10045" w:rsidP="0085615E">
      <w:pPr>
        <w:spacing w:after="0" w:line="240" w:lineRule="auto"/>
      </w:pPr>
      <w:r>
        <w:continuationSeparator/>
      </w:r>
    </w:p>
  </w:footnote>
  <w:footnote w:id="1">
    <w:p w14:paraId="5930B62E" w14:textId="3D1A8AF6" w:rsidR="00A10045" w:rsidRDefault="00A10045">
      <w:pPr>
        <w:pStyle w:val="FootnoteText"/>
      </w:pPr>
      <w:r>
        <w:rPr>
          <w:rStyle w:val="FootnoteReference"/>
        </w:rPr>
        <w:footnoteRef/>
      </w:r>
      <w:r>
        <w:t xml:space="preserve"> </w:t>
      </w:r>
      <w:hyperlink r:id="rId1" w:history="1">
        <w:r>
          <w:rPr>
            <w:rStyle w:val="Hyperlink"/>
          </w:rPr>
          <w:t>https://ec.europa.eu/environment/ecolabel/products-groups-and-criteria.html</w:t>
        </w:r>
      </w:hyperlink>
    </w:p>
  </w:footnote>
  <w:footnote w:id="2">
    <w:p w14:paraId="34AC8D50" w14:textId="77777777" w:rsidR="00A10045" w:rsidRDefault="00A10045" w:rsidP="00DD5F49">
      <w:pPr>
        <w:pStyle w:val="FootnoteText"/>
      </w:pPr>
      <w:r>
        <w:rPr>
          <w:rStyle w:val="FootnoteReference"/>
        </w:rPr>
        <w:footnoteRef/>
      </w:r>
      <w:r>
        <w:t xml:space="preserve"> </w:t>
      </w:r>
      <w:r w:rsidRPr="005602E4">
        <w:rPr>
          <w:i/>
        </w:rPr>
        <w:t>Safety data sheet (SDS)</w:t>
      </w:r>
    </w:p>
  </w:footnote>
  <w:footnote w:id="3">
    <w:p w14:paraId="799022B2" w14:textId="77777777" w:rsidR="00A10045" w:rsidRPr="009618D6" w:rsidRDefault="00A10045" w:rsidP="000F0B86">
      <w:pPr>
        <w:jc w:val="both"/>
        <w:rPr>
          <w:sz w:val="20"/>
          <w:szCs w:val="20"/>
        </w:rPr>
      </w:pPr>
      <w:r w:rsidRPr="004A48AD">
        <w:rPr>
          <w:rStyle w:val="FootnoteReference"/>
        </w:rPr>
        <w:footnoteRef/>
      </w:r>
      <w:r w:rsidRPr="004A48AD">
        <w:t xml:space="preserve"> </w:t>
      </w:r>
      <w:r w:rsidRPr="004A48AD">
        <w:rPr>
          <w:sz w:val="20"/>
          <w:szCs w:val="20"/>
        </w:rPr>
        <w:t>Eiropas Parlamenta un Padomes 2006. gada 18. decembra Regula (EK) Nr. 1907/2006 par ķimikāliju reģistrēšanu, novērtēšanu, licencēšanu un ierobežošanu (REACH).</w:t>
      </w:r>
    </w:p>
    <w:p w14:paraId="18C70DF3" w14:textId="29900332" w:rsidR="00A10045" w:rsidRDefault="00A10045">
      <w:pPr>
        <w:pStyle w:val="FootnoteText"/>
      </w:pPr>
    </w:p>
  </w:footnote>
  <w:footnote w:id="4">
    <w:p w14:paraId="5388EE98" w14:textId="1F938B6E" w:rsidR="00A10045" w:rsidRDefault="00A10045" w:rsidP="00F95DEF">
      <w:pPr>
        <w:pStyle w:val="FootnoteText"/>
        <w:jc w:val="both"/>
      </w:pPr>
      <w:bookmarkStart w:id="16" w:name="_Hlk31899567"/>
      <w:r w:rsidRPr="006D4312">
        <w:rPr>
          <w:rStyle w:val="FootnoteReference"/>
        </w:rPr>
        <w:footnoteRef/>
      </w:r>
      <w:r w:rsidRPr="006D4312">
        <w:t xml:space="preserve"> Gatavas izejvielas, šajā gadījumā palmu eļļu saņem jau pārstrādātā veidā. Sīkāk skatīt </w:t>
      </w:r>
      <w:r w:rsidRPr="006D4312">
        <w:rPr>
          <w:b/>
          <w:i/>
        </w:rPr>
        <w:t xml:space="preserve"> </w:t>
      </w:r>
      <w:hyperlink r:id="rId2" w:history="1">
        <w:r w:rsidRPr="006D4312">
          <w:rPr>
            <w:rStyle w:val="Hyperlink"/>
            <w:color w:val="auto"/>
            <w:u w:val="none"/>
          </w:rPr>
          <w:t>https://rspo.org/certification/supply-chains</w:t>
        </w:r>
      </w:hyperlink>
      <w:r w:rsidRPr="006D4312">
        <w:rPr>
          <w:rStyle w:val="Hyperlink"/>
          <w:color w:val="auto"/>
          <w:u w:val="none"/>
        </w:rPr>
        <w:t>.</w:t>
      </w:r>
      <w:bookmarkEnd w:id="16"/>
    </w:p>
  </w:footnote>
  <w:footnote w:id="5">
    <w:p w14:paraId="5901A4F0" w14:textId="62AEE198" w:rsidR="00A10045" w:rsidRDefault="00A10045" w:rsidP="00DD5F49">
      <w:pPr>
        <w:pStyle w:val="FootnoteText"/>
        <w:jc w:val="both"/>
      </w:pPr>
      <w:r>
        <w:rPr>
          <w:rStyle w:val="FootnoteReference"/>
        </w:rPr>
        <w:footnoteRef/>
      </w:r>
      <w:r>
        <w:t xml:space="preserve"> Pieejams IFRA tīmekļa vietnē: http://www.ifraorg.org.</w:t>
      </w:r>
    </w:p>
  </w:footnote>
  <w:footnote w:id="6">
    <w:p w14:paraId="3D0FA49B" w14:textId="5AE8E347" w:rsidR="00A10045" w:rsidRDefault="00A10045" w:rsidP="00DD5F49">
      <w:pPr>
        <w:pStyle w:val="FootnoteText"/>
        <w:jc w:val="both"/>
      </w:pPr>
      <w:r>
        <w:rPr>
          <w:rStyle w:val="FootnoteReference"/>
        </w:rPr>
        <w:footnoteRef/>
      </w:r>
      <w:r>
        <w:t xml:space="preserve"> Konservantu neuzskata par bioakumulatīvu, ja BCF ir &lt; 100 vai log K</w:t>
      </w:r>
      <w:r w:rsidRPr="009B120B">
        <w:rPr>
          <w:vertAlign w:val="subscript"/>
        </w:rPr>
        <w:t>ow</w:t>
      </w:r>
      <w:r>
        <w:t xml:space="preserve"> &lt; 3,0. Ja ir pieejama gan BCF, gan log K</w:t>
      </w:r>
      <w:r w:rsidRPr="009B120B">
        <w:rPr>
          <w:vertAlign w:val="subscript"/>
        </w:rPr>
        <w:t xml:space="preserve">ow </w:t>
      </w:r>
      <w:r>
        <w:t>vērtība, izmanto lielāko izmērīto BCF vērtību.</w:t>
      </w:r>
    </w:p>
  </w:footnote>
  <w:footnote w:id="7">
    <w:p w14:paraId="4AE87628" w14:textId="77777777" w:rsidR="00A10045" w:rsidRDefault="00A10045" w:rsidP="00DD5F49">
      <w:pPr>
        <w:pStyle w:val="FootnoteText"/>
        <w:jc w:val="both"/>
      </w:pPr>
      <w:r>
        <w:rPr>
          <w:rStyle w:val="FootnoteReference"/>
        </w:rPr>
        <w:footnoteRef/>
      </w:r>
      <w:r>
        <w:t xml:space="preserve"> Konservantu neuzskata par bioakumulatīvu, ja BCF ir &lt; 100 vai log K</w:t>
      </w:r>
      <w:r w:rsidRPr="009B120B">
        <w:rPr>
          <w:vertAlign w:val="subscript"/>
        </w:rPr>
        <w:t>ow</w:t>
      </w:r>
      <w:r>
        <w:t xml:space="preserve"> &lt; 3,0. Ja ir pieejama gan BCF, gan log K</w:t>
      </w:r>
      <w:r w:rsidRPr="009B120B">
        <w:rPr>
          <w:vertAlign w:val="subscript"/>
        </w:rPr>
        <w:t xml:space="preserve">ow </w:t>
      </w:r>
      <w:r>
        <w:t>vērtība, izmanto lielāko izmērīto BCF vērtību.</w:t>
      </w:r>
    </w:p>
  </w:footnote>
  <w:footnote w:id="8">
    <w:p w14:paraId="39C9BD49" w14:textId="0A66B5C0" w:rsidR="00A10045" w:rsidRPr="00A3412D" w:rsidRDefault="00A10045">
      <w:pPr>
        <w:pStyle w:val="FootnoteText"/>
        <w:rPr>
          <w:sz w:val="18"/>
          <w:szCs w:val="18"/>
        </w:rPr>
      </w:pPr>
      <w:r w:rsidRPr="00A3412D">
        <w:rPr>
          <w:rStyle w:val="FootnoteReference"/>
          <w:sz w:val="18"/>
          <w:szCs w:val="18"/>
        </w:rPr>
        <w:footnoteRef/>
      </w:r>
      <w:r w:rsidRPr="00A3412D">
        <w:rPr>
          <w:sz w:val="18"/>
          <w:szCs w:val="18"/>
        </w:rPr>
        <w:t xml:space="preserve"> Weight/utility ratio</w:t>
      </w:r>
      <w:r>
        <w:rPr>
          <w:sz w:val="18"/>
          <w:szCs w:val="18"/>
        </w:rPr>
        <w:t>.</w:t>
      </w:r>
    </w:p>
  </w:footnote>
  <w:footnote w:id="9">
    <w:p w14:paraId="1AFD9BD3" w14:textId="26693899" w:rsidR="00A10045" w:rsidRPr="009635BF" w:rsidRDefault="00A10045">
      <w:pPr>
        <w:pStyle w:val="FootnoteText"/>
      </w:pPr>
      <w:r w:rsidRPr="009635BF">
        <w:rPr>
          <w:rStyle w:val="FootnoteReference"/>
        </w:rPr>
        <w:footnoteRef/>
      </w:r>
      <w:r w:rsidRPr="009635BF">
        <w:t xml:space="preserve"> </w:t>
      </w:r>
      <w:hyperlink r:id="rId3" w:history="1">
        <w:r w:rsidRPr="009635BF">
          <w:rPr>
            <w:rStyle w:val="Hyperlink"/>
            <w:color w:val="auto"/>
            <w:u w:val="none"/>
          </w:rPr>
          <w:t>http://ec.europa.eu/environment/ecolabel/documents/logo_guidelines.pdf</w:t>
        </w:r>
      </w:hyperlink>
      <w:r w:rsidRPr="009635BF">
        <w:t xml:space="preserve"> .</w:t>
      </w:r>
    </w:p>
  </w:footnote>
  <w:footnote w:id="10">
    <w:p w14:paraId="638B287D" w14:textId="2DAD0798" w:rsidR="00A10045" w:rsidRDefault="00A10045" w:rsidP="00BF5AC6">
      <w:pPr>
        <w:pStyle w:val="FootnoteText"/>
      </w:pPr>
      <w:r w:rsidRPr="009635BF">
        <w:rPr>
          <w:rStyle w:val="FootnoteReference"/>
        </w:rPr>
        <w:footnoteRef/>
      </w:r>
      <w:r w:rsidRPr="009635BF">
        <w:t xml:space="preserve"> </w:t>
      </w:r>
      <w:hyperlink r:id="rId4" w:history="1">
        <w:r w:rsidRPr="009635BF">
          <w:rPr>
            <w:rStyle w:val="Hyperlink"/>
            <w:color w:val="auto"/>
            <w:u w:val="none"/>
          </w:rPr>
          <w:t>http://ec.europa.eu/environment/ecolabel/documents/logo_guidelines.pdf</w:t>
        </w:r>
      </w:hyperlink>
      <w:r w:rsidRPr="009635B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4EE8" w14:textId="533D71A7" w:rsidR="00A10045" w:rsidRDefault="00A10045">
    <w:pPr>
      <w:pStyle w:val="Header"/>
    </w:pPr>
    <w:r>
      <w:rPr>
        <w:noProof/>
      </w:rPr>
      <mc:AlternateContent>
        <mc:Choice Requires="wps">
          <w:drawing>
            <wp:anchor distT="45720" distB="45720" distL="114300" distR="114300" simplePos="0" relativeHeight="251659264" behindDoc="0" locked="0" layoutInCell="1" allowOverlap="1" wp14:anchorId="773E064E" wp14:editId="09D934CC">
              <wp:simplePos x="0" y="0"/>
              <wp:positionH relativeFrom="column">
                <wp:posOffset>977265</wp:posOffset>
              </wp:positionH>
              <wp:positionV relativeFrom="paragraph">
                <wp:posOffset>187960</wp:posOffset>
              </wp:positionV>
              <wp:extent cx="4733925" cy="647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47700"/>
                      </a:xfrm>
                      <a:prstGeom prst="rect">
                        <a:avLst/>
                      </a:prstGeom>
                      <a:solidFill>
                        <a:srgbClr val="FFFFFF"/>
                      </a:solidFill>
                      <a:ln w="9525">
                        <a:noFill/>
                        <a:miter lim="800000"/>
                        <a:headEnd/>
                        <a:tailEnd/>
                      </a:ln>
                    </wps:spPr>
                    <wps:txbx>
                      <w:txbxContent>
                        <w:p w14:paraId="45520910" w14:textId="5C9F465D" w:rsidR="00A10045" w:rsidRDefault="00A10045" w:rsidP="00FE2A8A">
                          <w:pPr>
                            <w:spacing w:after="0" w:line="240" w:lineRule="auto"/>
                            <w:jc w:val="center"/>
                            <w:rPr>
                              <w:b/>
                              <w:bCs/>
                            </w:rPr>
                          </w:pPr>
                          <w:r w:rsidRPr="00DE54F6">
                            <w:rPr>
                              <w:b/>
                              <w:bCs/>
                            </w:rPr>
                            <w:t>ES Ekomarķējuma lietotāja rokasgrāmata</w:t>
                          </w:r>
                        </w:p>
                        <w:p w14:paraId="773289D2" w14:textId="4B25B853" w:rsidR="00A10045" w:rsidRPr="00FE2A8A" w:rsidRDefault="00A10045" w:rsidP="00FE2A8A">
                          <w:pPr>
                            <w:spacing w:after="0" w:line="240" w:lineRule="auto"/>
                            <w:jc w:val="center"/>
                            <w:rPr>
                              <w:b/>
                              <w:bCs/>
                            </w:rPr>
                          </w:pPr>
                          <w:r w:rsidRPr="00FE2A8A">
                            <w:rPr>
                              <w:b/>
                              <w:bCs/>
                            </w:rPr>
                            <w:t>Mazgāšanas un tīrīšanas līdzekļi</w:t>
                          </w:r>
                        </w:p>
                        <w:p w14:paraId="68DE236A" w14:textId="77777777" w:rsidR="00A10045" w:rsidRPr="00FE2A8A" w:rsidRDefault="00A10045" w:rsidP="00FE2A8A">
                          <w:pPr>
                            <w:spacing w:after="0" w:line="240" w:lineRule="auto"/>
                            <w:jc w:val="center"/>
                            <w:rPr>
                              <w:b/>
                              <w:bCs/>
                              <w:sz w:val="16"/>
                              <w:szCs w:val="16"/>
                            </w:rPr>
                          </w:pPr>
                          <w:r w:rsidRPr="00FE2A8A">
                            <w:rPr>
                              <w:b/>
                              <w:bCs/>
                              <w:sz w:val="16"/>
                              <w:szCs w:val="16"/>
                            </w:rPr>
                            <w:t>(ES Komisijas lēmums par ES ekomarķējuma piešķiršanu mazgāšanas un tīrīšanas līdzekļiem (2017. gads))</w:t>
                          </w:r>
                        </w:p>
                        <w:p w14:paraId="33B02486" w14:textId="0BDDF226" w:rsidR="00A10045" w:rsidRDefault="00A100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E064E" id="_x0000_t202" coordsize="21600,21600" o:spt="202" path="m,l,21600r21600,l21600,xe">
              <v:stroke joinstyle="miter"/>
              <v:path gradientshapeok="t" o:connecttype="rect"/>
            </v:shapetype>
            <v:shape id="Text Box 2" o:spid="_x0000_s1026" type="#_x0000_t202" style="position:absolute;margin-left:76.95pt;margin-top:14.8pt;width:372.7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" stroked="f">
              <v:textbox>
                <w:txbxContent>
                  <w:p w14:paraId="45520910" w14:textId="5C9F465D" w:rsidR="00A10045" w:rsidRDefault="00A10045" w:rsidP="00FE2A8A">
                    <w:pPr>
                      <w:spacing w:after="0" w:line="240" w:lineRule="auto"/>
                      <w:jc w:val="center"/>
                      <w:rPr>
                        <w:b/>
                        <w:bCs/>
                      </w:rPr>
                    </w:pPr>
                    <w:r w:rsidRPr="00DE54F6">
                      <w:rPr>
                        <w:b/>
                        <w:bCs/>
                      </w:rPr>
                      <w:t>ES Ekomarķējuma lietotāja rokasgrāmata</w:t>
                    </w:r>
                  </w:p>
                  <w:p w14:paraId="773289D2" w14:textId="4B25B853" w:rsidR="00A10045" w:rsidRPr="00FE2A8A" w:rsidRDefault="00A10045" w:rsidP="00FE2A8A">
                    <w:pPr>
                      <w:spacing w:after="0" w:line="240" w:lineRule="auto"/>
                      <w:jc w:val="center"/>
                      <w:rPr>
                        <w:b/>
                        <w:bCs/>
                      </w:rPr>
                    </w:pPr>
                    <w:r w:rsidRPr="00FE2A8A">
                      <w:rPr>
                        <w:b/>
                        <w:bCs/>
                      </w:rPr>
                      <w:t>Mazgāšanas un tīrīšanas līdzekļi</w:t>
                    </w:r>
                  </w:p>
                  <w:p w14:paraId="68DE236A" w14:textId="77777777" w:rsidR="00A10045" w:rsidRPr="00FE2A8A" w:rsidRDefault="00A10045" w:rsidP="00FE2A8A">
                    <w:pPr>
                      <w:spacing w:after="0" w:line="240" w:lineRule="auto"/>
                      <w:jc w:val="center"/>
                      <w:rPr>
                        <w:b/>
                        <w:bCs/>
                        <w:sz w:val="16"/>
                        <w:szCs w:val="16"/>
                      </w:rPr>
                    </w:pPr>
                    <w:r w:rsidRPr="00FE2A8A">
                      <w:rPr>
                        <w:b/>
                        <w:bCs/>
                        <w:sz w:val="16"/>
                        <w:szCs w:val="16"/>
                      </w:rPr>
                      <w:t>(ES Komisijas lēmums par ES ekomarķējuma piešķiršanu mazgāšanas un tīrīšanas līdzekļiem (2017. gads))</w:t>
                    </w:r>
                  </w:p>
                  <w:p w14:paraId="33B02486" w14:textId="0BDDF226" w:rsidR="00A10045" w:rsidRDefault="00A10045"/>
                </w:txbxContent>
              </v:textbox>
              <w10:wrap type="square"/>
            </v:shape>
          </w:pict>
        </mc:Fallback>
      </mc:AlternateContent>
    </w:r>
    <w:r>
      <w:rPr>
        <w:noProof/>
      </w:rPr>
      <w:drawing>
        <wp:inline distT="0" distB="0" distL="0" distR="0" wp14:anchorId="293615E2" wp14:editId="1AF24A08">
          <wp:extent cx="84772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47725" cy="83820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5AD0"/>
    <w:multiLevelType w:val="hybridMultilevel"/>
    <w:tmpl w:val="5336B302"/>
    <w:lvl w:ilvl="0" w:tplc="91F6F84C">
      <w:start w:val="1"/>
      <w:numFmt w:val="lowerRoman"/>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1D0F0B5F"/>
    <w:multiLevelType w:val="hybridMultilevel"/>
    <w:tmpl w:val="90EAE946"/>
    <w:lvl w:ilvl="0" w:tplc="1960C9F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CD4206"/>
    <w:multiLevelType w:val="hybridMultilevel"/>
    <w:tmpl w:val="0F323172"/>
    <w:lvl w:ilvl="0" w:tplc="CBE0CAD0">
      <w:start w:val="1"/>
      <w:numFmt w:val="lowerRoman"/>
      <w:lvlText w:val="(%1)"/>
      <w:lvlJc w:val="left"/>
      <w:pPr>
        <w:ind w:left="2880" w:hanging="720"/>
      </w:pPr>
      <w:rPr>
        <w:rFonts w:hint="default"/>
        <w:b/>
        <w:i w:val="0"/>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3" w15:restartNumberingAfterBreak="0">
    <w:nsid w:val="255F703C"/>
    <w:multiLevelType w:val="hybridMultilevel"/>
    <w:tmpl w:val="8EF4898C"/>
    <w:lvl w:ilvl="0" w:tplc="B5DA1E1C">
      <w:start w:val="1"/>
      <w:numFmt w:val="low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25FC608D"/>
    <w:multiLevelType w:val="hybridMultilevel"/>
    <w:tmpl w:val="1A4E65AA"/>
    <w:lvl w:ilvl="0" w:tplc="91F6F84C">
      <w:start w:val="1"/>
      <w:numFmt w:val="lowerRoman"/>
      <w:lvlText w:val="(%1)"/>
      <w:lvlJc w:val="left"/>
      <w:pPr>
        <w:ind w:left="2880" w:hanging="72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5" w15:restartNumberingAfterBreak="0">
    <w:nsid w:val="261A694E"/>
    <w:multiLevelType w:val="hybridMultilevel"/>
    <w:tmpl w:val="90EAE946"/>
    <w:lvl w:ilvl="0" w:tplc="1960C9F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482E4A"/>
    <w:multiLevelType w:val="hybridMultilevel"/>
    <w:tmpl w:val="1B48F05E"/>
    <w:lvl w:ilvl="0" w:tplc="A8BA81EE">
      <w:start w:val="1"/>
      <w:numFmt w:val="low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28503F5F"/>
    <w:multiLevelType w:val="hybridMultilevel"/>
    <w:tmpl w:val="1A4E65AA"/>
    <w:lvl w:ilvl="0" w:tplc="91F6F84C">
      <w:start w:val="1"/>
      <w:numFmt w:val="lowerRoman"/>
      <w:lvlText w:val="(%1)"/>
      <w:lvlJc w:val="left"/>
      <w:pPr>
        <w:ind w:left="2880" w:hanging="72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8" w15:restartNumberingAfterBreak="0">
    <w:nsid w:val="2B4649D6"/>
    <w:multiLevelType w:val="hybridMultilevel"/>
    <w:tmpl w:val="75E42A2A"/>
    <w:lvl w:ilvl="0" w:tplc="91F6F84C">
      <w:start w:val="1"/>
      <w:numFmt w:val="lowerRoman"/>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38D575CE"/>
    <w:multiLevelType w:val="hybridMultilevel"/>
    <w:tmpl w:val="3F120D76"/>
    <w:lvl w:ilvl="0" w:tplc="91F6F84C">
      <w:start w:val="1"/>
      <w:numFmt w:val="lowerRoman"/>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0" w15:restartNumberingAfterBreak="0">
    <w:nsid w:val="3B377A94"/>
    <w:multiLevelType w:val="hybridMultilevel"/>
    <w:tmpl w:val="DA7C4960"/>
    <w:lvl w:ilvl="0" w:tplc="91F6F84C">
      <w:start w:val="1"/>
      <w:numFmt w:val="low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A657754"/>
    <w:multiLevelType w:val="hybridMultilevel"/>
    <w:tmpl w:val="30AC8C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88277D"/>
    <w:multiLevelType w:val="hybridMultilevel"/>
    <w:tmpl w:val="1758D8AA"/>
    <w:lvl w:ilvl="0" w:tplc="61D6C6DA">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4023917"/>
    <w:multiLevelType w:val="hybridMultilevel"/>
    <w:tmpl w:val="102A68DC"/>
    <w:lvl w:ilvl="0" w:tplc="91F6F84C">
      <w:start w:val="1"/>
      <w:numFmt w:val="lowerRoman"/>
      <w:lvlText w:val="(%1)"/>
      <w:lvlJc w:val="left"/>
      <w:pPr>
        <w:ind w:left="2880" w:hanging="72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4" w15:restartNumberingAfterBreak="0">
    <w:nsid w:val="7E623746"/>
    <w:multiLevelType w:val="hybridMultilevel"/>
    <w:tmpl w:val="E0D03C60"/>
    <w:lvl w:ilvl="0" w:tplc="1960C9F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09046571">
    <w:abstractNumId w:val="12"/>
  </w:num>
  <w:num w:numId="2" w16cid:durableId="1704017105">
    <w:abstractNumId w:val="2"/>
  </w:num>
  <w:num w:numId="3" w16cid:durableId="509219359">
    <w:abstractNumId w:val="4"/>
  </w:num>
  <w:num w:numId="4" w16cid:durableId="1202475530">
    <w:abstractNumId w:val="13"/>
  </w:num>
  <w:num w:numId="5" w16cid:durableId="1958172079">
    <w:abstractNumId w:val="7"/>
  </w:num>
  <w:num w:numId="6" w16cid:durableId="2116171952">
    <w:abstractNumId w:val="5"/>
  </w:num>
  <w:num w:numId="7" w16cid:durableId="2033997248">
    <w:abstractNumId w:val="14"/>
  </w:num>
  <w:num w:numId="8" w16cid:durableId="1228423006">
    <w:abstractNumId w:val="8"/>
  </w:num>
  <w:num w:numId="9" w16cid:durableId="352734757">
    <w:abstractNumId w:val="9"/>
  </w:num>
  <w:num w:numId="10" w16cid:durableId="1715545837">
    <w:abstractNumId w:val="3"/>
  </w:num>
  <w:num w:numId="11" w16cid:durableId="1945992540">
    <w:abstractNumId w:val="0"/>
  </w:num>
  <w:num w:numId="12" w16cid:durableId="1649090231">
    <w:abstractNumId w:val="6"/>
  </w:num>
  <w:num w:numId="13" w16cid:durableId="67534630">
    <w:abstractNumId w:val="10"/>
  </w:num>
  <w:num w:numId="14" w16cid:durableId="1877034880">
    <w:abstractNumId w:val="1"/>
  </w:num>
  <w:num w:numId="15" w16cid:durableId="16737517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56"/>
    <w:rsid w:val="00005C8A"/>
    <w:rsid w:val="00005D09"/>
    <w:rsid w:val="00005F0B"/>
    <w:rsid w:val="00011908"/>
    <w:rsid w:val="00014221"/>
    <w:rsid w:val="00016C79"/>
    <w:rsid w:val="00017BC2"/>
    <w:rsid w:val="00020D9F"/>
    <w:rsid w:val="00022270"/>
    <w:rsid w:val="00023FEB"/>
    <w:rsid w:val="00033294"/>
    <w:rsid w:val="00037E19"/>
    <w:rsid w:val="0004318B"/>
    <w:rsid w:val="000461D4"/>
    <w:rsid w:val="00046E79"/>
    <w:rsid w:val="00050E0A"/>
    <w:rsid w:val="00051035"/>
    <w:rsid w:val="00056B8F"/>
    <w:rsid w:val="00057E13"/>
    <w:rsid w:val="0006031C"/>
    <w:rsid w:val="00060EDD"/>
    <w:rsid w:val="00064B84"/>
    <w:rsid w:val="00070FA9"/>
    <w:rsid w:val="00073CDF"/>
    <w:rsid w:val="00080847"/>
    <w:rsid w:val="00081A5F"/>
    <w:rsid w:val="000824AB"/>
    <w:rsid w:val="0008346C"/>
    <w:rsid w:val="000A091C"/>
    <w:rsid w:val="000A19BD"/>
    <w:rsid w:val="000A493C"/>
    <w:rsid w:val="000A698D"/>
    <w:rsid w:val="000B0AAD"/>
    <w:rsid w:val="000B1110"/>
    <w:rsid w:val="000B300C"/>
    <w:rsid w:val="000B3280"/>
    <w:rsid w:val="000B4943"/>
    <w:rsid w:val="000B64A9"/>
    <w:rsid w:val="000B6E5C"/>
    <w:rsid w:val="000C1C09"/>
    <w:rsid w:val="000C6756"/>
    <w:rsid w:val="000C6F01"/>
    <w:rsid w:val="000D0FF6"/>
    <w:rsid w:val="000D3F63"/>
    <w:rsid w:val="000D3FF1"/>
    <w:rsid w:val="000D5D2C"/>
    <w:rsid w:val="000D7B85"/>
    <w:rsid w:val="000E1F3B"/>
    <w:rsid w:val="000E3D1D"/>
    <w:rsid w:val="000E53F8"/>
    <w:rsid w:val="000E723F"/>
    <w:rsid w:val="000F09D1"/>
    <w:rsid w:val="000F0B86"/>
    <w:rsid w:val="00101AE1"/>
    <w:rsid w:val="001020B3"/>
    <w:rsid w:val="001038B2"/>
    <w:rsid w:val="00103E7E"/>
    <w:rsid w:val="00113BE6"/>
    <w:rsid w:val="00122D59"/>
    <w:rsid w:val="0012542D"/>
    <w:rsid w:val="00125807"/>
    <w:rsid w:val="00131040"/>
    <w:rsid w:val="001315CD"/>
    <w:rsid w:val="00134D5D"/>
    <w:rsid w:val="00135402"/>
    <w:rsid w:val="0013698F"/>
    <w:rsid w:val="00137E46"/>
    <w:rsid w:val="001423E2"/>
    <w:rsid w:val="00142E12"/>
    <w:rsid w:val="00144B8B"/>
    <w:rsid w:val="001455E4"/>
    <w:rsid w:val="00150DF3"/>
    <w:rsid w:val="00151B6A"/>
    <w:rsid w:val="00154293"/>
    <w:rsid w:val="00155030"/>
    <w:rsid w:val="001572A0"/>
    <w:rsid w:val="001575BF"/>
    <w:rsid w:val="0016102C"/>
    <w:rsid w:val="00161B0F"/>
    <w:rsid w:val="00166AEB"/>
    <w:rsid w:val="001710E9"/>
    <w:rsid w:val="00172A34"/>
    <w:rsid w:val="00172F13"/>
    <w:rsid w:val="0018244D"/>
    <w:rsid w:val="0018479F"/>
    <w:rsid w:val="001911DE"/>
    <w:rsid w:val="0019493B"/>
    <w:rsid w:val="00195346"/>
    <w:rsid w:val="00197E3F"/>
    <w:rsid w:val="001A14EA"/>
    <w:rsid w:val="001A7FCF"/>
    <w:rsid w:val="001B0651"/>
    <w:rsid w:val="001B2C84"/>
    <w:rsid w:val="001B7D38"/>
    <w:rsid w:val="001C10FF"/>
    <w:rsid w:val="001D273F"/>
    <w:rsid w:val="001D2BC1"/>
    <w:rsid w:val="001D3842"/>
    <w:rsid w:val="001D42E8"/>
    <w:rsid w:val="001D4C3B"/>
    <w:rsid w:val="001D7B9E"/>
    <w:rsid w:val="001E0A23"/>
    <w:rsid w:val="001E188B"/>
    <w:rsid w:val="001E1899"/>
    <w:rsid w:val="001E38A8"/>
    <w:rsid w:val="001E4077"/>
    <w:rsid w:val="001E5FE9"/>
    <w:rsid w:val="001E6ED7"/>
    <w:rsid w:val="001E7633"/>
    <w:rsid w:val="001F1C9E"/>
    <w:rsid w:val="001F3318"/>
    <w:rsid w:val="001F59CE"/>
    <w:rsid w:val="001F60A1"/>
    <w:rsid w:val="00203E74"/>
    <w:rsid w:val="002046C5"/>
    <w:rsid w:val="00204E09"/>
    <w:rsid w:val="00205C44"/>
    <w:rsid w:val="00211EE4"/>
    <w:rsid w:val="00212B1B"/>
    <w:rsid w:val="00220684"/>
    <w:rsid w:val="00220FEB"/>
    <w:rsid w:val="00231FAA"/>
    <w:rsid w:val="00232B6D"/>
    <w:rsid w:val="002344EC"/>
    <w:rsid w:val="002436EE"/>
    <w:rsid w:val="00246763"/>
    <w:rsid w:val="00246F6C"/>
    <w:rsid w:val="00261079"/>
    <w:rsid w:val="00263A75"/>
    <w:rsid w:val="00263B9A"/>
    <w:rsid w:val="00264DEA"/>
    <w:rsid w:val="002718EE"/>
    <w:rsid w:val="00271C92"/>
    <w:rsid w:val="002772C0"/>
    <w:rsid w:val="00286FDE"/>
    <w:rsid w:val="00287F9F"/>
    <w:rsid w:val="00292DF9"/>
    <w:rsid w:val="002930E6"/>
    <w:rsid w:val="002961A7"/>
    <w:rsid w:val="002A47EC"/>
    <w:rsid w:val="002A60F5"/>
    <w:rsid w:val="002A6276"/>
    <w:rsid w:val="002B0AED"/>
    <w:rsid w:val="002B2B64"/>
    <w:rsid w:val="002B5161"/>
    <w:rsid w:val="002B6192"/>
    <w:rsid w:val="002B66EC"/>
    <w:rsid w:val="002C6C32"/>
    <w:rsid w:val="002D065E"/>
    <w:rsid w:val="002D0AEA"/>
    <w:rsid w:val="002D2164"/>
    <w:rsid w:val="002D34C4"/>
    <w:rsid w:val="002D63DD"/>
    <w:rsid w:val="002E1476"/>
    <w:rsid w:val="002E2D6C"/>
    <w:rsid w:val="002F2877"/>
    <w:rsid w:val="002F29A6"/>
    <w:rsid w:val="002F7547"/>
    <w:rsid w:val="002F7F9F"/>
    <w:rsid w:val="00300B76"/>
    <w:rsid w:val="00311F5D"/>
    <w:rsid w:val="00313864"/>
    <w:rsid w:val="003162C4"/>
    <w:rsid w:val="00317422"/>
    <w:rsid w:val="003208F6"/>
    <w:rsid w:val="00323C26"/>
    <w:rsid w:val="00324877"/>
    <w:rsid w:val="003261F6"/>
    <w:rsid w:val="00327983"/>
    <w:rsid w:val="003305F0"/>
    <w:rsid w:val="003314AE"/>
    <w:rsid w:val="00332151"/>
    <w:rsid w:val="003352E0"/>
    <w:rsid w:val="003441E3"/>
    <w:rsid w:val="00350DA9"/>
    <w:rsid w:val="00354E19"/>
    <w:rsid w:val="00355F26"/>
    <w:rsid w:val="00357718"/>
    <w:rsid w:val="0036102E"/>
    <w:rsid w:val="00365814"/>
    <w:rsid w:val="003663BF"/>
    <w:rsid w:val="00366532"/>
    <w:rsid w:val="0037112C"/>
    <w:rsid w:val="003711D5"/>
    <w:rsid w:val="0037395C"/>
    <w:rsid w:val="003778B2"/>
    <w:rsid w:val="00385C20"/>
    <w:rsid w:val="003932F4"/>
    <w:rsid w:val="00393523"/>
    <w:rsid w:val="0039418A"/>
    <w:rsid w:val="00396A7D"/>
    <w:rsid w:val="003A1F2C"/>
    <w:rsid w:val="003A434E"/>
    <w:rsid w:val="003A4A82"/>
    <w:rsid w:val="003A7444"/>
    <w:rsid w:val="003B27A8"/>
    <w:rsid w:val="003C245A"/>
    <w:rsid w:val="003C5D2A"/>
    <w:rsid w:val="003D1D96"/>
    <w:rsid w:val="003D6DE8"/>
    <w:rsid w:val="003E35D0"/>
    <w:rsid w:val="003E6EA8"/>
    <w:rsid w:val="003F1616"/>
    <w:rsid w:val="003F4368"/>
    <w:rsid w:val="004043DD"/>
    <w:rsid w:val="0040602A"/>
    <w:rsid w:val="00412FF3"/>
    <w:rsid w:val="00421BA5"/>
    <w:rsid w:val="00421D9E"/>
    <w:rsid w:val="00424D5F"/>
    <w:rsid w:val="004272C0"/>
    <w:rsid w:val="00427C8F"/>
    <w:rsid w:val="004314D7"/>
    <w:rsid w:val="004324BA"/>
    <w:rsid w:val="00434057"/>
    <w:rsid w:val="0043690B"/>
    <w:rsid w:val="00441014"/>
    <w:rsid w:val="00446175"/>
    <w:rsid w:val="0044757F"/>
    <w:rsid w:val="00450243"/>
    <w:rsid w:val="004502D1"/>
    <w:rsid w:val="0045122E"/>
    <w:rsid w:val="0045145D"/>
    <w:rsid w:val="00451884"/>
    <w:rsid w:val="00453BCD"/>
    <w:rsid w:val="00460F95"/>
    <w:rsid w:val="00462171"/>
    <w:rsid w:val="00462474"/>
    <w:rsid w:val="00464C0E"/>
    <w:rsid w:val="00465F8D"/>
    <w:rsid w:val="00471ED0"/>
    <w:rsid w:val="00472C74"/>
    <w:rsid w:val="004733AA"/>
    <w:rsid w:val="0047583D"/>
    <w:rsid w:val="0048004F"/>
    <w:rsid w:val="00484FBB"/>
    <w:rsid w:val="00494093"/>
    <w:rsid w:val="00497C6C"/>
    <w:rsid w:val="004A0A13"/>
    <w:rsid w:val="004A105A"/>
    <w:rsid w:val="004A444E"/>
    <w:rsid w:val="004A48AD"/>
    <w:rsid w:val="004A5284"/>
    <w:rsid w:val="004A6FAB"/>
    <w:rsid w:val="004A744C"/>
    <w:rsid w:val="004B2BBA"/>
    <w:rsid w:val="004B2D1E"/>
    <w:rsid w:val="004B31FD"/>
    <w:rsid w:val="004B3623"/>
    <w:rsid w:val="004B665D"/>
    <w:rsid w:val="004C1BB1"/>
    <w:rsid w:val="004C1E46"/>
    <w:rsid w:val="004C47B9"/>
    <w:rsid w:val="004C5E02"/>
    <w:rsid w:val="004D4889"/>
    <w:rsid w:val="004D61AA"/>
    <w:rsid w:val="004D6BA9"/>
    <w:rsid w:val="004D6FDA"/>
    <w:rsid w:val="004D7697"/>
    <w:rsid w:val="004E44BD"/>
    <w:rsid w:val="004E70C9"/>
    <w:rsid w:val="0051469F"/>
    <w:rsid w:val="00515DAF"/>
    <w:rsid w:val="00523655"/>
    <w:rsid w:val="005263FA"/>
    <w:rsid w:val="00530523"/>
    <w:rsid w:val="005306DE"/>
    <w:rsid w:val="0053165D"/>
    <w:rsid w:val="00533191"/>
    <w:rsid w:val="00537DC7"/>
    <w:rsid w:val="00546497"/>
    <w:rsid w:val="00547AFE"/>
    <w:rsid w:val="005502EB"/>
    <w:rsid w:val="0055043B"/>
    <w:rsid w:val="00551A73"/>
    <w:rsid w:val="00553C95"/>
    <w:rsid w:val="00554BCE"/>
    <w:rsid w:val="005555A9"/>
    <w:rsid w:val="005572B1"/>
    <w:rsid w:val="00557397"/>
    <w:rsid w:val="005602E4"/>
    <w:rsid w:val="005610A0"/>
    <w:rsid w:val="00563D6A"/>
    <w:rsid w:val="00564E12"/>
    <w:rsid w:val="00571547"/>
    <w:rsid w:val="00571C90"/>
    <w:rsid w:val="0057237E"/>
    <w:rsid w:val="005728A2"/>
    <w:rsid w:val="005809FF"/>
    <w:rsid w:val="00583E7F"/>
    <w:rsid w:val="00585AA0"/>
    <w:rsid w:val="0058720B"/>
    <w:rsid w:val="00590E63"/>
    <w:rsid w:val="005933CE"/>
    <w:rsid w:val="00594AE2"/>
    <w:rsid w:val="00597732"/>
    <w:rsid w:val="005A0400"/>
    <w:rsid w:val="005A1968"/>
    <w:rsid w:val="005A6CF2"/>
    <w:rsid w:val="005A7BFD"/>
    <w:rsid w:val="005B3626"/>
    <w:rsid w:val="005B5B64"/>
    <w:rsid w:val="005B5DF5"/>
    <w:rsid w:val="005B63DB"/>
    <w:rsid w:val="005C08E3"/>
    <w:rsid w:val="005C1728"/>
    <w:rsid w:val="005C405D"/>
    <w:rsid w:val="005D0226"/>
    <w:rsid w:val="005D1759"/>
    <w:rsid w:val="005D2403"/>
    <w:rsid w:val="005D5D4D"/>
    <w:rsid w:val="005E62D5"/>
    <w:rsid w:val="005F158F"/>
    <w:rsid w:val="005F462E"/>
    <w:rsid w:val="005F4DE0"/>
    <w:rsid w:val="005F743F"/>
    <w:rsid w:val="006029C5"/>
    <w:rsid w:val="00604731"/>
    <w:rsid w:val="00605319"/>
    <w:rsid w:val="00605BB9"/>
    <w:rsid w:val="006074D3"/>
    <w:rsid w:val="006113BE"/>
    <w:rsid w:val="00611770"/>
    <w:rsid w:val="006210DE"/>
    <w:rsid w:val="00621A94"/>
    <w:rsid w:val="00621DC7"/>
    <w:rsid w:val="00624F3C"/>
    <w:rsid w:val="0062567F"/>
    <w:rsid w:val="006273E2"/>
    <w:rsid w:val="00627756"/>
    <w:rsid w:val="00627990"/>
    <w:rsid w:val="0063443B"/>
    <w:rsid w:val="00640AEE"/>
    <w:rsid w:val="00642ED1"/>
    <w:rsid w:val="00646C09"/>
    <w:rsid w:val="00647234"/>
    <w:rsid w:val="00653C03"/>
    <w:rsid w:val="00661CE5"/>
    <w:rsid w:val="00665A30"/>
    <w:rsid w:val="00667519"/>
    <w:rsid w:val="00670AFE"/>
    <w:rsid w:val="0067498F"/>
    <w:rsid w:val="00674BCD"/>
    <w:rsid w:val="00674CA3"/>
    <w:rsid w:val="006750B7"/>
    <w:rsid w:val="00676140"/>
    <w:rsid w:val="006774F7"/>
    <w:rsid w:val="00682F0F"/>
    <w:rsid w:val="0068344A"/>
    <w:rsid w:val="006839D5"/>
    <w:rsid w:val="00687AFC"/>
    <w:rsid w:val="0069259C"/>
    <w:rsid w:val="00693ACC"/>
    <w:rsid w:val="00694CB9"/>
    <w:rsid w:val="006954DF"/>
    <w:rsid w:val="006963A3"/>
    <w:rsid w:val="006A0476"/>
    <w:rsid w:val="006A2C24"/>
    <w:rsid w:val="006A3270"/>
    <w:rsid w:val="006A58C2"/>
    <w:rsid w:val="006A5985"/>
    <w:rsid w:val="006B15ED"/>
    <w:rsid w:val="006B460F"/>
    <w:rsid w:val="006C1B4C"/>
    <w:rsid w:val="006C7074"/>
    <w:rsid w:val="006D4312"/>
    <w:rsid w:val="006D5B2B"/>
    <w:rsid w:val="006D6D8E"/>
    <w:rsid w:val="006D7523"/>
    <w:rsid w:val="006D7956"/>
    <w:rsid w:val="006E0D10"/>
    <w:rsid w:val="006E1D01"/>
    <w:rsid w:val="006E1D5C"/>
    <w:rsid w:val="006F06D4"/>
    <w:rsid w:val="006F20E8"/>
    <w:rsid w:val="006F3481"/>
    <w:rsid w:val="006F46D2"/>
    <w:rsid w:val="006F47DA"/>
    <w:rsid w:val="00700586"/>
    <w:rsid w:val="0070183C"/>
    <w:rsid w:val="007022A6"/>
    <w:rsid w:val="00704C53"/>
    <w:rsid w:val="00707E11"/>
    <w:rsid w:val="00712255"/>
    <w:rsid w:val="0071393E"/>
    <w:rsid w:val="00713C50"/>
    <w:rsid w:val="00721911"/>
    <w:rsid w:val="00726331"/>
    <w:rsid w:val="00726C01"/>
    <w:rsid w:val="00727E71"/>
    <w:rsid w:val="00730F65"/>
    <w:rsid w:val="00736AF8"/>
    <w:rsid w:val="00737369"/>
    <w:rsid w:val="007428C3"/>
    <w:rsid w:val="007451F9"/>
    <w:rsid w:val="00746B42"/>
    <w:rsid w:val="007612CD"/>
    <w:rsid w:val="00761418"/>
    <w:rsid w:val="007628F6"/>
    <w:rsid w:val="0076407C"/>
    <w:rsid w:val="00765846"/>
    <w:rsid w:val="00773131"/>
    <w:rsid w:val="0077581C"/>
    <w:rsid w:val="007771A9"/>
    <w:rsid w:val="00777ED8"/>
    <w:rsid w:val="00783A73"/>
    <w:rsid w:val="00787DB8"/>
    <w:rsid w:val="00791425"/>
    <w:rsid w:val="0079159F"/>
    <w:rsid w:val="00797BD5"/>
    <w:rsid w:val="007A1653"/>
    <w:rsid w:val="007A4441"/>
    <w:rsid w:val="007B0CD9"/>
    <w:rsid w:val="007B29C4"/>
    <w:rsid w:val="007B6D29"/>
    <w:rsid w:val="007C36DC"/>
    <w:rsid w:val="007C72DE"/>
    <w:rsid w:val="007C7444"/>
    <w:rsid w:val="007D1382"/>
    <w:rsid w:val="007D6B0A"/>
    <w:rsid w:val="007D6F77"/>
    <w:rsid w:val="007D723D"/>
    <w:rsid w:val="007E19B0"/>
    <w:rsid w:val="007E28EF"/>
    <w:rsid w:val="007E3B33"/>
    <w:rsid w:val="007E5BEF"/>
    <w:rsid w:val="00800C91"/>
    <w:rsid w:val="008037A9"/>
    <w:rsid w:val="00810194"/>
    <w:rsid w:val="008112B9"/>
    <w:rsid w:val="00811687"/>
    <w:rsid w:val="00822A25"/>
    <w:rsid w:val="00823241"/>
    <w:rsid w:val="00827301"/>
    <w:rsid w:val="008339C6"/>
    <w:rsid w:val="00843207"/>
    <w:rsid w:val="00846049"/>
    <w:rsid w:val="0084751E"/>
    <w:rsid w:val="00851C1D"/>
    <w:rsid w:val="00851F80"/>
    <w:rsid w:val="0085615E"/>
    <w:rsid w:val="0085625A"/>
    <w:rsid w:val="0087072D"/>
    <w:rsid w:val="00870CCB"/>
    <w:rsid w:val="00871470"/>
    <w:rsid w:val="00871C6B"/>
    <w:rsid w:val="00876BCC"/>
    <w:rsid w:val="0088391D"/>
    <w:rsid w:val="008903D8"/>
    <w:rsid w:val="00892929"/>
    <w:rsid w:val="00892F59"/>
    <w:rsid w:val="008932B3"/>
    <w:rsid w:val="008938F9"/>
    <w:rsid w:val="00895442"/>
    <w:rsid w:val="008A01EC"/>
    <w:rsid w:val="008A3725"/>
    <w:rsid w:val="008A699B"/>
    <w:rsid w:val="008A6C61"/>
    <w:rsid w:val="008B5BAE"/>
    <w:rsid w:val="008B7956"/>
    <w:rsid w:val="008C3BBB"/>
    <w:rsid w:val="008C4985"/>
    <w:rsid w:val="008D5189"/>
    <w:rsid w:val="008D679E"/>
    <w:rsid w:val="008D7580"/>
    <w:rsid w:val="008E3ABB"/>
    <w:rsid w:val="008E5A4B"/>
    <w:rsid w:val="008E664D"/>
    <w:rsid w:val="008E7227"/>
    <w:rsid w:val="008F01DF"/>
    <w:rsid w:val="008F321C"/>
    <w:rsid w:val="008F4EFA"/>
    <w:rsid w:val="008F5F3A"/>
    <w:rsid w:val="009018D6"/>
    <w:rsid w:val="00903588"/>
    <w:rsid w:val="00905423"/>
    <w:rsid w:val="00905D3B"/>
    <w:rsid w:val="00906767"/>
    <w:rsid w:val="009112E7"/>
    <w:rsid w:val="00913379"/>
    <w:rsid w:val="0091798A"/>
    <w:rsid w:val="00917DAE"/>
    <w:rsid w:val="0092684C"/>
    <w:rsid w:val="0093045A"/>
    <w:rsid w:val="00933650"/>
    <w:rsid w:val="00935027"/>
    <w:rsid w:val="00937469"/>
    <w:rsid w:val="00940266"/>
    <w:rsid w:val="0094518B"/>
    <w:rsid w:val="00952499"/>
    <w:rsid w:val="00952BDC"/>
    <w:rsid w:val="00954467"/>
    <w:rsid w:val="009618D6"/>
    <w:rsid w:val="009635BF"/>
    <w:rsid w:val="00964D4D"/>
    <w:rsid w:val="00971332"/>
    <w:rsid w:val="0097468B"/>
    <w:rsid w:val="00977E5E"/>
    <w:rsid w:val="009845E8"/>
    <w:rsid w:val="009850BD"/>
    <w:rsid w:val="0098543A"/>
    <w:rsid w:val="00990989"/>
    <w:rsid w:val="00991863"/>
    <w:rsid w:val="009926C2"/>
    <w:rsid w:val="0099373C"/>
    <w:rsid w:val="009940B9"/>
    <w:rsid w:val="00994706"/>
    <w:rsid w:val="00994C14"/>
    <w:rsid w:val="009956B6"/>
    <w:rsid w:val="00995AD4"/>
    <w:rsid w:val="009A1A31"/>
    <w:rsid w:val="009A2486"/>
    <w:rsid w:val="009A437A"/>
    <w:rsid w:val="009A76B1"/>
    <w:rsid w:val="009B001A"/>
    <w:rsid w:val="009B0EEC"/>
    <w:rsid w:val="009B0FCE"/>
    <w:rsid w:val="009B120B"/>
    <w:rsid w:val="009B132B"/>
    <w:rsid w:val="009B551F"/>
    <w:rsid w:val="009B61D0"/>
    <w:rsid w:val="009C0305"/>
    <w:rsid w:val="009C2FC4"/>
    <w:rsid w:val="009C394D"/>
    <w:rsid w:val="009C428D"/>
    <w:rsid w:val="009C5CEE"/>
    <w:rsid w:val="009D291A"/>
    <w:rsid w:val="009D559B"/>
    <w:rsid w:val="009D681F"/>
    <w:rsid w:val="009D7005"/>
    <w:rsid w:val="009D71C4"/>
    <w:rsid w:val="009E30AA"/>
    <w:rsid w:val="009E3D1A"/>
    <w:rsid w:val="009E509F"/>
    <w:rsid w:val="009E54F2"/>
    <w:rsid w:val="009E79F2"/>
    <w:rsid w:val="009F1190"/>
    <w:rsid w:val="009F11A5"/>
    <w:rsid w:val="009F1FFF"/>
    <w:rsid w:val="009F5A8D"/>
    <w:rsid w:val="009F65CF"/>
    <w:rsid w:val="009F7E94"/>
    <w:rsid w:val="00A000B1"/>
    <w:rsid w:val="00A0192F"/>
    <w:rsid w:val="00A04AE8"/>
    <w:rsid w:val="00A04C97"/>
    <w:rsid w:val="00A05857"/>
    <w:rsid w:val="00A06606"/>
    <w:rsid w:val="00A0660B"/>
    <w:rsid w:val="00A07C14"/>
    <w:rsid w:val="00A10045"/>
    <w:rsid w:val="00A124FF"/>
    <w:rsid w:val="00A1296D"/>
    <w:rsid w:val="00A13363"/>
    <w:rsid w:val="00A1573D"/>
    <w:rsid w:val="00A17CAB"/>
    <w:rsid w:val="00A17E71"/>
    <w:rsid w:val="00A22512"/>
    <w:rsid w:val="00A22960"/>
    <w:rsid w:val="00A243BE"/>
    <w:rsid w:val="00A24BB6"/>
    <w:rsid w:val="00A258F3"/>
    <w:rsid w:val="00A301CF"/>
    <w:rsid w:val="00A310A5"/>
    <w:rsid w:val="00A31436"/>
    <w:rsid w:val="00A31E18"/>
    <w:rsid w:val="00A32C55"/>
    <w:rsid w:val="00A330B4"/>
    <w:rsid w:val="00A33EA0"/>
    <w:rsid w:val="00A3412D"/>
    <w:rsid w:val="00A373AD"/>
    <w:rsid w:val="00A428A4"/>
    <w:rsid w:val="00A43BA4"/>
    <w:rsid w:val="00A50E79"/>
    <w:rsid w:val="00A51DB6"/>
    <w:rsid w:val="00A51EA8"/>
    <w:rsid w:val="00A5322D"/>
    <w:rsid w:val="00A62A6A"/>
    <w:rsid w:val="00A64387"/>
    <w:rsid w:val="00A67816"/>
    <w:rsid w:val="00A701B8"/>
    <w:rsid w:val="00A72774"/>
    <w:rsid w:val="00A76F8F"/>
    <w:rsid w:val="00A80A03"/>
    <w:rsid w:val="00A83D01"/>
    <w:rsid w:val="00A83D25"/>
    <w:rsid w:val="00A85F66"/>
    <w:rsid w:val="00A873EF"/>
    <w:rsid w:val="00A94EE3"/>
    <w:rsid w:val="00AA4DDF"/>
    <w:rsid w:val="00AB3F06"/>
    <w:rsid w:val="00AB4146"/>
    <w:rsid w:val="00AC2267"/>
    <w:rsid w:val="00AC4318"/>
    <w:rsid w:val="00AD0A68"/>
    <w:rsid w:val="00AD3668"/>
    <w:rsid w:val="00AD5DE5"/>
    <w:rsid w:val="00AE0AD8"/>
    <w:rsid w:val="00AE4397"/>
    <w:rsid w:val="00AF1FF0"/>
    <w:rsid w:val="00AF27FC"/>
    <w:rsid w:val="00AF4617"/>
    <w:rsid w:val="00AF4F3B"/>
    <w:rsid w:val="00B026CA"/>
    <w:rsid w:val="00B106F9"/>
    <w:rsid w:val="00B12A8A"/>
    <w:rsid w:val="00B13BFE"/>
    <w:rsid w:val="00B144ED"/>
    <w:rsid w:val="00B15165"/>
    <w:rsid w:val="00B15730"/>
    <w:rsid w:val="00B15842"/>
    <w:rsid w:val="00B26BAE"/>
    <w:rsid w:val="00B31006"/>
    <w:rsid w:val="00B31785"/>
    <w:rsid w:val="00B379CF"/>
    <w:rsid w:val="00B50CEA"/>
    <w:rsid w:val="00B51C2B"/>
    <w:rsid w:val="00B53218"/>
    <w:rsid w:val="00B54879"/>
    <w:rsid w:val="00B64D47"/>
    <w:rsid w:val="00B66030"/>
    <w:rsid w:val="00B67359"/>
    <w:rsid w:val="00B72DE9"/>
    <w:rsid w:val="00B73DA8"/>
    <w:rsid w:val="00B7554A"/>
    <w:rsid w:val="00B761BD"/>
    <w:rsid w:val="00B76FE2"/>
    <w:rsid w:val="00B77E27"/>
    <w:rsid w:val="00B820CB"/>
    <w:rsid w:val="00B82100"/>
    <w:rsid w:val="00B85D53"/>
    <w:rsid w:val="00B866B8"/>
    <w:rsid w:val="00B87099"/>
    <w:rsid w:val="00B870DD"/>
    <w:rsid w:val="00B93172"/>
    <w:rsid w:val="00B96200"/>
    <w:rsid w:val="00BA1A15"/>
    <w:rsid w:val="00BA2ED2"/>
    <w:rsid w:val="00BA33EE"/>
    <w:rsid w:val="00BA6783"/>
    <w:rsid w:val="00BB0F91"/>
    <w:rsid w:val="00BB1E14"/>
    <w:rsid w:val="00BB231B"/>
    <w:rsid w:val="00BB2932"/>
    <w:rsid w:val="00BB58CF"/>
    <w:rsid w:val="00BB769D"/>
    <w:rsid w:val="00BC6978"/>
    <w:rsid w:val="00BD0DF9"/>
    <w:rsid w:val="00BD123B"/>
    <w:rsid w:val="00BD15D9"/>
    <w:rsid w:val="00BD17DA"/>
    <w:rsid w:val="00BD1A69"/>
    <w:rsid w:val="00BD38AD"/>
    <w:rsid w:val="00BE1FB1"/>
    <w:rsid w:val="00BF10E9"/>
    <w:rsid w:val="00BF5AC6"/>
    <w:rsid w:val="00C0030B"/>
    <w:rsid w:val="00C07625"/>
    <w:rsid w:val="00C10067"/>
    <w:rsid w:val="00C10A51"/>
    <w:rsid w:val="00C1643E"/>
    <w:rsid w:val="00C17283"/>
    <w:rsid w:val="00C2446E"/>
    <w:rsid w:val="00C249E9"/>
    <w:rsid w:val="00C26367"/>
    <w:rsid w:val="00C26EFA"/>
    <w:rsid w:val="00C26FC6"/>
    <w:rsid w:val="00C2784A"/>
    <w:rsid w:val="00C3029C"/>
    <w:rsid w:val="00C31A25"/>
    <w:rsid w:val="00C32996"/>
    <w:rsid w:val="00C35E12"/>
    <w:rsid w:val="00C372BA"/>
    <w:rsid w:val="00C40AE8"/>
    <w:rsid w:val="00C40B8B"/>
    <w:rsid w:val="00C40CFE"/>
    <w:rsid w:val="00C412ED"/>
    <w:rsid w:val="00C446B9"/>
    <w:rsid w:val="00C44713"/>
    <w:rsid w:val="00C502B4"/>
    <w:rsid w:val="00C504DA"/>
    <w:rsid w:val="00C51315"/>
    <w:rsid w:val="00C517F7"/>
    <w:rsid w:val="00C57CC6"/>
    <w:rsid w:val="00C600B0"/>
    <w:rsid w:val="00C61D3C"/>
    <w:rsid w:val="00C63C4C"/>
    <w:rsid w:val="00C649E2"/>
    <w:rsid w:val="00C651C0"/>
    <w:rsid w:val="00C65333"/>
    <w:rsid w:val="00C70F53"/>
    <w:rsid w:val="00C72203"/>
    <w:rsid w:val="00C723DF"/>
    <w:rsid w:val="00C74C93"/>
    <w:rsid w:val="00C75109"/>
    <w:rsid w:val="00C75A6A"/>
    <w:rsid w:val="00C7610C"/>
    <w:rsid w:val="00C8244E"/>
    <w:rsid w:val="00C84993"/>
    <w:rsid w:val="00C86E86"/>
    <w:rsid w:val="00C9589F"/>
    <w:rsid w:val="00CA0DA2"/>
    <w:rsid w:val="00CA3554"/>
    <w:rsid w:val="00CA3D8E"/>
    <w:rsid w:val="00CB1456"/>
    <w:rsid w:val="00CB14C4"/>
    <w:rsid w:val="00CC00BE"/>
    <w:rsid w:val="00CC5584"/>
    <w:rsid w:val="00CD04FF"/>
    <w:rsid w:val="00CD08B4"/>
    <w:rsid w:val="00CD542B"/>
    <w:rsid w:val="00CD62C2"/>
    <w:rsid w:val="00CD641C"/>
    <w:rsid w:val="00CD74E7"/>
    <w:rsid w:val="00CD7714"/>
    <w:rsid w:val="00CE2BFE"/>
    <w:rsid w:val="00CE34C8"/>
    <w:rsid w:val="00CE3DAC"/>
    <w:rsid w:val="00CE59BA"/>
    <w:rsid w:val="00CE5E4F"/>
    <w:rsid w:val="00CF2AF0"/>
    <w:rsid w:val="00CF4111"/>
    <w:rsid w:val="00CF5B09"/>
    <w:rsid w:val="00D05E25"/>
    <w:rsid w:val="00D148B1"/>
    <w:rsid w:val="00D17D10"/>
    <w:rsid w:val="00D21F04"/>
    <w:rsid w:val="00D2209E"/>
    <w:rsid w:val="00D22CB7"/>
    <w:rsid w:val="00D2366E"/>
    <w:rsid w:val="00D24060"/>
    <w:rsid w:val="00D269F3"/>
    <w:rsid w:val="00D342D6"/>
    <w:rsid w:val="00D34B1B"/>
    <w:rsid w:val="00D35C5B"/>
    <w:rsid w:val="00D420C9"/>
    <w:rsid w:val="00D44755"/>
    <w:rsid w:val="00D46443"/>
    <w:rsid w:val="00D51BDA"/>
    <w:rsid w:val="00D54597"/>
    <w:rsid w:val="00D54637"/>
    <w:rsid w:val="00D54714"/>
    <w:rsid w:val="00D55282"/>
    <w:rsid w:val="00D6165B"/>
    <w:rsid w:val="00D61B06"/>
    <w:rsid w:val="00D62BD2"/>
    <w:rsid w:val="00D65BAF"/>
    <w:rsid w:val="00D731CE"/>
    <w:rsid w:val="00D7481E"/>
    <w:rsid w:val="00D76E70"/>
    <w:rsid w:val="00D83C35"/>
    <w:rsid w:val="00D83D80"/>
    <w:rsid w:val="00D86719"/>
    <w:rsid w:val="00D8758E"/>
    <w:rsid w:val="00D93768"/>
    <w:rsid w:val="00D9405A"/>
    <w:rsid w:val="00DA0CBC"/>
    <w:rsid w:val="00DA1357"/>
    <w:rsid w:val="00DA1C9D"/>
    <w:rsid w:val="00DA26BF"/>
    <w:rsid w:val="00DA3B85"/>
    <w:rsid w:val="00DA3C9C"/>
    <w:rsid w:val="00DA432D"/>
    <w:rsid w:val="00DA4803"/>
    <w:rsid w:val="00DA5BD6"/>
    <w:rsid w:val="00DA749A"/>
    <w:rsid w:val="00DB4DB8"/>
    <w:rsid w:val="00DB6589"/>
    <w:rsid w:val="00DC4DF2"/>
    <w:rsid w:val="00DC5038"/>
    <w:rsid w:val="00DD25D4"/>
    <w:rsid w:val="00DD2B69"/>
    <w:rsid w:val="00DD38E2"/>
    <w:rsid w:val="00DD5D92"/>
    <w:rsid w:val="00DD5F49"/>
    <w:rsid w:val="00DD7E69"/>
    <w:rsid w:val="00DE1A8D"/>
    <w:rsid w:val="00DE2426"/>
    <w:rsid w:val="00DE3E91"/>
    <w:rsid w:val="00DE4FD3"/>
    <w:rsid w:val="00DE54F6"/>
    <w:rsid w:val="00DF0720"/>
    <w:rsid w:val="00DF184F"/>
    <w:rsid w:val="00DF2664"/>
    <w:rsid w:val="00DF52E5"/>
    <w:rsid w:val="00DF5BE0"/>
    <w:rsid w:val="00DF60ED"/>
    <w:rsid w:val="00DF7C1E"/>
    <w:rsid w:val="00E005E6"/>
    <w:rsid w:val="00E03FCF"/>
    <w:rsid w:val="00E04167"/>
    <w:rsid w:val="00E07135"/>
    <w:rsid w:val="00E10709"/>
    <w:rsid w:val="00E11381"/>
    <w:rsid w:val="00E12603"/>
    <w:rsid w:val="00E23DEC"/>
    <w:rsid w:val="00E27858"/>
    <w:rsid w:val="00E40F62"/>
    <w:rsid w:val="00E43C58"/>
    <w:rsid w:val="00E455B4"/>
    <w:rsid w:val="00E50365"/>
    <w:rsid w:val="00E523B8"/>
    <w:rsid w:val="00E56E2C"/>
    <w:rsid w:val="00E658F2"/>
    <w:rsid w:val="00E65C95"/>
    <w:rsid w:val="00E70226"/>
    <w:rsid w:val="00E70685"/>
    <w:rsid w:val="00E7480D"/>
    <w:rsid w:val="00E7544C"/>
    <w:rsid w:val="00E773A6"/>
    <w:rsid w:val="00E80E8B"/>
    <w:rsid w:val="00E81F47"/>
    <w:rsid w:val="00E909A6"/>
    <w:rsid w:val="00E91FF2"/>
    <w:rsid w:val="00E9251A"/>
    <w:rsid w:val="00EA0985"/>
    <w:rsid w:val="00EA09DA"/>
    <w:rsid w:val="00EA642C"/>
    <w:rsid w:val="00EB55B2"/>
    <w:rsid w:val="00EC1AA5"/>
    <w:rsid w:val="00EC7950"/>
    <w:rsid w:val="00ED31B3"/>
    <w:rsid w:val="00ED45FD"/>
    <w:rsid w:val="00ED5FA7"/>
    <w:rsid w:val="00EE34F7"/>
    <w:rsid w:val="00EE4370"/>
    <w:rsid w:val="00EE4549"/>
    <w:rsid w:val="00EE5823"/>
    <w:rsid w:val="00EF0CCE"/>
    <w:rsid w:val="00EF2677"/>
    <w:rsid w:val="00EF2EFF"/>
    <w:rsid w:val="00EF37D8"/>
    <w:rsid w:val="00EF5B5D"/>
    <w:rsid w:val="00F03CED"/>
    <w:rsid w:val="00F05F2E"/>
    <w:rsid w:val="00F10AA7"/>
    <w:rsid w:val="00F113C1"/>
    <w:rsid w:val="00F11DA6"/>
    <w:rsid w:val="00F14395"/>
    <w:rsid w:val="00F171D5"/>
    <w:rsid w:val="00F20381"/>
    <w:rsid w:val="00F2268C"/>
    <w:rsid w:val="00F274C3"/>
    <w:rsid w:val="00F317DB"/>
    <w:rsid w:val="00F31BE1"/>
    <w:rsid w:val="00F343F3"/>
    <w:rsid w:val="00F36CD4"/>
    <w:rsid w:val="00F3718A"/>
    <w:rsid w:val="00F40A01"/>
    <w:rsid w:val="00F42D56"/>
    <w:rsid w:val="00F449B3"/>
    <w:rsid w:val="00F45F39"/>
    <w:rsid w:val="00F535E2"/>
    <w:rsid w:val="00F54AB0"/>
    <w:rsid w:val="00F55288"/>
    <w:rsid w:val="00F57415"/>
    <w:rsid w:val="00F57F75"/>
    <w:rsid w:val="00F63EDF"/>
    <w:rsid w:val="00F65515"/>
    <w:rsid w:val="00F66E25"/>
    <w:rsid w:val="00F67C34"/>
    <w:rsid w:val="00F739CF"/>
    <w:rsid w:val="00F74505"/>
    <w:rsid w:val="00F75A3D"/>
    <w:rsid w:val="00F803E1"/>
    <w:rsid w:val="00F842C6"/>
    <w:rsid w:val="00F84854"/>
    <w:rsid w:val="00F84965"/>
    <w:rsid w:val="00F85878"/>
    <w:rsid w:val="00F90579"/>
    <w:rsid w:val="00F905CE"/>
    <w:rsid w:val="00F90D7A"/>
    <w:rsid w:val="00F9148B"/>
    <w:rsid w:val="00F95DEF"/>
    <w:rsid w:val="00F9773E"/>
    <w:rsid w:val="00FA0AC5"/>
    <w:rsid w:val="00FA1877"/>
    <w:rsid w:val="00FA2648"/>
    <w:rsid w:val="00FA3AC1"/>
    <w:rsid w:val="00FA5B4C"/>
    <w:rsid w:val="00FA62C7"/>
    <w:rsid w:val="00FA744B"/>
    <w:rsid w:val="00FA78E2"/>
    <w:rsid w:val="00FB20A0"/>
    <w:rsid w:val="00FB308C"/>
    <w:rsid w:val="00FB3D6E"/>
    <w:rsid w:val="00FC05B3"/>
    <w:rsid w:val="00FC1B1F"/>
    <w:rsid w:val="00FC5FD3"/>
    <w:rsid w:val="00FC6FE5"/>
    <w:rsid w:val="00FD37B2"/>
    <w:rsid w:val="00FE1A3E"/>
    <w:rsid w:val="00FE2A8A"/>
    <w:rsid w:val="00FE2B34"/>
    <w:rsid w:val="00FE2E56"/>
    <w:rsid w:val="00FE5D56"/>
    <w:rsid w:val="00FE66FB"/>
    <w:rsid w:val="00FF2529"/>
    <w:rsid w:val="00FF57C4"/>
    <w:rsid w:val="00FF6BB9"/>
    <w:rsid w:val="00FF7024"/>
    <w:rsid w:val="00FF78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A014873"/>
  <w15:chartTrackingRefBased/>
  <w15:docId w15:val="{FF7EB511-25D4-49E4-BF94-A7152A53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B49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63A7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3A75"/>
    <w:rPr>
      <w:rFonts w:eastAsiaTheme="minorEastAsia"/>
      <w:color w:val="5A5A5A" w:themeColor="text1" w:themeTint="A5"/>
      <w:spacing w:val="15"/>
    </w:rPr>
  </w:style>
  <w:style w:type="paragraph" w:styleId="Title">
    <w:name w:val="Title"/>
    <w:basedOn w:val="Normal"/>
    <w:next w:val="Normal"/>
    <w:link w:val="TitleChar"/>
    <w:uiPriority w:val="10"/>
    <w:qFormat/>
    <w:rsid w:val="00263A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A7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5615E"/>
    <w:rPr>
      <w:sz w:val="16"/>
      <w:szCs w:val="16"/>
    </w:rPr>
  </w:style>
  <w:style w:type="paragraph" w:styleId="CommentText">
    <w:name w:val="annotation text"/>
    <w:basedOn w:val="Normal"/>
    <w:link w:val="CommentTextChar"/>
    <w:uiPriority w:val="99"/>
    <w:semiHidden/>
    <w:unhideWhenUsed/>
    <w:rsid w:val="0085615E"/>
    <w:pPr>
      <w:spacing w:line="240" w:lineRule="auto"/>
    </w:pPr>
    <w:rPr>
      <w:sz w:val="20"/>
      <w:szCs w:val="20"/>
    </w:rPr>
  </w:style>
  <w:style w:type="character" w:customStyle="1" w:styleId="CommentTextChar">
    <w:name w:val="Comment Text Char"/>
    <w:basedOn w:val="DefaultParagraphFont"/>
    <w:link w:val="CommentText"/>
    <w:uiPriority w:val="99"/>
    <w:semiHidden/>
    <w:rsid w:val="0085615E"/>
    <w:rPr>
      <w:sz w:val="20"/>
      <w:szCs w:val="20"/>
    </w:rPr>
  </w:style>
  <w:style w:type="paragraph" w:styleId="CommentSubject">
    <w:name w:val="annotation subject"/>
    <w:basedOn w:val="CommentText"/>
    <w:next w:val="CommentText"/>
    <w:link w:val="CommentSubjectChar"/>
    <w:uiPriority w:val="99"/>
    <w:semiHidden/>
    <w:unhideWhenUsed/>
    <w:rsid w:val="0085615E"/>
    <w:rPr>
      <w:b/>
      <w:bCs/>
    </w:rPr>
  </w:style>
  <w:style w:type="character" w:customStyle="1" w:styleId="CommentSubjectChar">
    <w:name w:val="Comment Subject Char"/>
    <w:basedOn w:val="CommentTextChar"/>
    <w:link w:val="CommentSubject"/>
    <w:uiPriority w:val="99"/>
    <w:semiHidden/>
    <w:rsid w:val="0085615E"/>
    <w:rPr>
      <w:b/>
      <w:bCs/>
      <w:sz w:val="20"/>
      <w:szCs w:val="20"/>
    </w:rPr>
  </w:style>
  <w:style w:type="paragraph" w:styleId="BalloonText">
    <w:name w:val="Balloon Text"/>
    <w:basedOn w:val="Normal"/>
    <w:link w:val="BalloonTextChar"/>
    <w:uiPriority w:val="99"/>
    <w:semiHidden/>
    <w:unhideWhenUsed/>
    <w:rsid w:val="00856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5E"/>
    <w:rPr>
      <w:rFonts w:ascii="Segoe UI" w:hAnsi="Segoe UI" w:cs="Segoe UI"/>
      <w:sz w:val="18"/>
      <w:szCs w:val="18"/>
    </w:rPr>
  </w:style>
  <w:style w:type="paragraph" w:styleId="FootnoteText">
    <w:name w:val="footnote text"/>
    <w:basedOn w:val="Normal"/>
    <w:link w:val="FootnoteTextChar"/>
    <w:uiPriority w:val="99"/>
    <w:semiHidden/>
    <w:unhideWhenUsed/>
    <w:rsid w:val="008561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15E"/>
    <w:rPr>
      <w:sz w:val="20"/>
      <w:szCs w:val="20"/>
    </w:rPr>
  </w:style>
  <w:style w:type="character" w:styleId="FootnoteReference">
    <w:name w:val="footnote reference"/>
    <w:basedOn w:val="DefaultParagraphFont"/>
    <w:uiPriority w:val="99"/>
    <w:semiHidden/>
    <w:unhideWhenUsed/>
    <w:rsid w:val="0085615E"/>
    <w:rPr>
      <w:vertAlign w:val="superscript"/>
    </w:rPr>
  </w:style>
  <w:style w:type="table" w:styleId="TableGrid">
    <w:name w:val="Table Grid"/>
    <w:basedOn w:val="TableNormal"/>
    <w:uiPriority w:val="39"/>
    <w:rsid w:val="00A33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B494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B4943"/>
    <w:pPr>
      <w:spacing w:after="0" w:line="240" w:lineRule="auto"/>
    </w:pPr>
  </w:style>
  <w:style w:type="paragraph" w:styleId="ListParagraph">
    <w:name w:val="List Paragraph"/>
    <w:basedOn w:val="Normal"/>
    <w:uiPriority w:val="34"/>
    <w:qFormat/>
    <w:rsid w:val="008932B3"/>
    <w:pPr>
      <w:ind w:left="720"/>
      <w:contextualSpacing/>
    </w:pPr>
  </w:style>
  <w:style w:type="paragraph" w:customStyle="1" w:styleId="Default">
    <w:name w:val="Default"/>
    <w:rsid w:val="00557397"/>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sid w:val="00E27858"/>
    <w:rPr>
      <w:color w:val="0000FF"/>
      <w:u w:val="single"/>
    </w:rPr>
  </w:style>
  <w:style w:type="character" w:styleId="UnresolvedMention">
    <w:name w:val="Unresolved Mention"/>
    <w:basedOn w:val="DefaultParagraphFont"/>
    <w:uiPriority w:val="99"/>
    <w:semiHidden/>
    <w:unhideWhenUsed/>
    <w:rsid w:val="00DE2426"/>
    <w:rPr>
      <w:color w:val="605E5C"/>
      <w:shd w:val="clear" w:color="auto" w:fill="E1DFDD"/>
    </w:rPr>
  </w:style>
  <w:style w:type="paragraph" w:styleId="EndnoteText">
    <w:name w:val="endnote text"/>
    <w:basedOn w:val="Normal"/>
    <w:link w:val="EndnoteTextChar"/>
    <w:uiPriority w:val="99"/>
    <w:semiHidden/>
    <w:unhideWhenUsed/>
    <w:rsid w:val="00AB3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3F06"/>
    <w:rPr>
      <w:sz w:val="20"/>
      <w:szCs w:val="20"/>
    </w:rPr>
  </w:style>
  <w:style w:type="character" w:styleId="EndnoteReference">
    <w:name w:val="endnote reference"/>
    <w:basedOn w:val="DefaultParagraphFont"/>
    <w:uiPriority w:val="99"/>
    <w:semiHidden/>
    <w:unhideWhenUsed/>
    <w:rsid w:val="00AB3F06"/>
    <w:rPr>
      <w:vertAlign w:val="superscript"/>
    </w:rPr>
  </w:style>
  <w:style w:type="paragraph" w:styleId="Header">
    <w:name w:val="header"/>
    <w:basedOn w:val="Normal"/>
    <w:link w:val="HeaderChar"/>
    <w:uiPriority w:val="99"/>
    <w:unhideWhenUsed/>
    <w:rsid w:val="00FE2A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2A8A"/>
  </w:style>
  <w:style w:type="paragraph" w:styleId="Footer">
    <w:name w:val="footer"/>
    <w:basedOn w:val="Normal"/>
    <w:link w:val="FooterChar"/>
    <w:uiPriority w:val="99"/>
    <w:unhideWhenUsed/>
    <w:rsid w:val="00FE2A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2A8A"/>
  </w:style>
  <w:style w:type="character" w:styleId="Strong">
    <w:name w:val="Strong"/>
    <w:basedOn w:val="DefaultParagraphFont"/>
    <w:uiPriority w:val="22"/>
    <w:qFormat/>
    <w:rsid w:val="00B53218"/>
    <w:rPr>
      <w:b/>
      <w:bCs/>
    </w:rPr>
  </w:style>
  <w:style w:type="character" w:styleId="FollowedHyperlink">
    <w:name w:val="FollowedHyperlink"/>
    <w:basedOn w:val="DefaultParagraphFont"/>
    <w:uiPriority w:val="99"/>
    <w:semiHidden/>
    <w:unhideWhenUsed/>
    <w:rsid w:val="00CA0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colabel/documents/logo_guidelines.pdf" TargetMode="External"/><Relationship Id="rId2" Type="http://schemas.openxmlformats.org/officeDocument/2006/relationships/hyperlink" Target="https://rspo.org/certification/supply-chains" TargetMode="External"/><Relationship Id="rId1" Type="http://schemas.openxmlformats.org/officeDocument/2006/relationships/hyperlink" Target="https://ec.europa.eu/environment/ecolabel/products-groups-and-criteria.html" TargetMode="External"/><Relationship Id="rId4" Type="http://schemas.openxmlformats.org/officeDocument/2006/relationships/hyperlink" Target="http://ec.europa.eu/environment/ecolabel/documents/logo_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EC1C8-6343-4591-B131-EE9BF28D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17</Pages>
  <Words>3419</Words>
  <Characters>19490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Zaķe</dc:creator>
  <cp:keywords/>
  <dc:description/>
  <cp:lastModifiedBy>Zane Zaķe</cp:lastModifiedBy>
  <cp:revision>47</cp:revision>
  <dcterms:created xsi:type="dcterms:W3CDTF">2020-02-06T12:33:00Z</dcterms:created>
  <dcterms:modified xsi:type="dcterms:W3CDTF">2022-07-08T11:05:00Z</dcterms:modified>
</cp:coreProperties>
</file>